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F8475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директора МБУ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Cs w:val="24"/>
        </w:rPr>
        <w:t xml:space="preserve"> «Специализированная похоронно-ритуальная служба»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C52F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C5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C52F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C84354">
        <w:tc>
          <w:tcPr>
            <w:tcW w:w="1951" w:type="dxa"/>
          </w:tcPr>
          <w:p w:rsidR="001C4675" w:rsidRDefault="00F8475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Жихарев</w:t>
            </w:r>
          </w:p>
          <w:p w:rsidR="00F84751" w:rsidRDefault="00F8475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Дмитрий</w:t>
            </w:r>
          </w:p>
          <w:p w:rsidR="00F84751" w:rsidRPr="000B09B2" w:rsidRDefault="00F8475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Юрьевич</w:t>
            </w:r>
          </w:p>
        </w:tc>
        <w:tc>
          <w:tcPr>
            <w:tcW w:w="1559" w:type="dxa"/>
          </w:tcPr>
          <w:p w:rsidR="000B09B2" w:rsidRPr="008773C1" w:rsidRDefault="00F84751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86350,00</w:t>
            </w:r>
          </w:p>
        </w:tc>
        <w:tc>
          <w:tcPr>
            <w:tcW w:w="1985" w:type="dxa"/>
          </w:tcPr>
          <w:p w:rsidR="001101FE" w:rsidRDefault="00F8475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84751" w:rsidRDefault="00F8475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84751" w:rsidRDefault="00F8475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84751" w:rsidRDefault="00F8475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84751" w:rsidRDefault="00F8475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F84751" w:rsidRDefault="00F8475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Дача </w:t>
            </w:r>
          </w:p>
          <w:p w:rsidR="00F84751" w:rsidRPr="004D5555" w:rsidRDefault="00F8475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Иное недвижимое имущество</w:t>
            </w:r>
          </w:p>
        </w:tc>
        <w:tc>
          <w:tcPr>
            <w:tcW w:w="1843" w:type="dxa"/>
          </w:tcPr>
          <w:p w:rsidR="001101FE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536,00</w:t>
            </w: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620,00</w:t>
            </w: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593,00</w:t>
            </w: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43,10</w:t>
            </w: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12,60</w:t>
            </w:r>
          </w:p>
          <w:p w:rsidR="00F84751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12,00</w:t>
            </w:r>
          </w:p>
        </w:tc>
        <w:tc>
          <w:tcPr>
            <w:tcW w:w="1417" w:type="dxa"/>
          </w:tcPr>
          <w:p w:rsidR="001101FE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84751" w:rsidRPr="00F84751" w:rsidRDefault="00F84751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Default="00F8475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ТОЙОТА </w:t>
            </w:r>
            <w:proofErr w:type="spellStart"/>
            <w:r>
              <w:rPr>
                <w:rStyle w:val="FontStyle11"/>
              </w:rPr>
              <w:t>Корола</w:t>
            </w:r>
            <w:proofErr w:type="spellEnd"/>
            <w:r>
              <w:rPr>
                <w:rStyle w:val="FontStyle11"/>
              </w:rPr>
              <w:t>, 2003 г. выпуска</w:t>
            </w:r>
          </w:p>
          <w:p w:rsidR="00F84751" w:rsidRPr="00F84751" w:rsidRDefault="00F8475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АУДИ А5, 2009 г. выпуска</w:t>
            </w:r>
          </w:p>
        </w:tc>
        <w:tc>
          <w:tcPr>
            <w:tcW w:w="1276" w:type="dxa"/>
          </w:tcPr>
          <w:p w:rsidR="00D33DF1" w:rsidRPr="001C4675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773C1" w:rsidRPr="001C4675" w:rsidRDefault="00F8475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55,3</w:t>
            </w:r>
          </w:p>
        </w:tc>
        <w:tc>
          <w:tcPr>
            <w:tcW w:w="1211" w:type="dxa"/>
          </w:tcPr>
          <w:p w:rsidR="008773C1" w:rsidRPr="001C4675" w:rsidRDefault="00F8475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F84751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F84751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CF2F9A"/>
    <w:rsid w:val="00D33DF1"/>
    <w:rsid w:val="00D3428B"/>
    <w:rsid w:val="00D46B33"/>
    <w:rsid w:val="00D64241"/>
    <w:rsid w:val="00D671EB"/>
    <w:rsid w:val="00D80D2A"/>
    <w:rsid w:val="00DC0F6E"/>
    <w:rsid w:val="00DD59A1"/>
    <w:rsid w:val="00E91E24"/>
    <w:rsid w:val="00EC52FC"/>
    <w:rsid w:val="00ED6AC5"/>
    <w:rsid w:val="00EF43CD"/>
    <w:rsid w:val="00F23A25"/>
    <w:rsid w:val="00F31F98"/>
    <w:rsid w:val="00F61674"/>
    <w:rsid w:val="00F61B9A"/>
    <w:rsid w:val="00F84751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6183"/>
  <w15:docId w15:val="{467C384D-BE5F-4910-AAD8-7BA7194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3</cp:revision>
  <cp:lastPrinted>2012-05-10T14:00:00Z</cp:lastPrinted>
  <dcterms:created xsi:type="dcterms:W3CDTF">2021-05-13T08:44:00Z</dcterms:created>
  <dcterms:modified xsi:type="dcterms:W3CDTF">2021-05-13T08:47:00Z</dcterms:modified>
</cp:coreProperties>
</file>