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</w:t>
      </w:r>
      <w:r w:rsidR="00B4793D">
        <w:rPr>
          <w:rFonts w:ascii="Times New Roman" w:hAnsi="Times New Roman" w:cs="Times New Roman"/>
          <w:szCs w:val="24"/>
        </w:rPr>
        <w:t xml:space="preserve"> инвестиций, малого бизнеса, сельского хозяйства и продовольствия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8B043F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8B043F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8B043F">
        <w:tc>
          <w:tcPr>
            <w:tcW w:w="1951" w:type="dxa"/>
          </w:tcPr>
          <w:p w:rsidR="00E653BC" w:rsidRDefault="00B4793D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Мусинов</w:t>
            </w:r>
            <w:proofErr w:type="spellEnd"/>
          </w:p>
          <w:p w:rsidR="00B4793D" w:rsidRDefault="00B4793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</w:t>
            </w:r>
          </w:p>
          <w:p w:rsidR="00B4793D" w:rsidRPr="000B09B2" w:rsidRDefault="00B4793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8773C1" w:rsidRDefault="00B4793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1248760,68</w:t>
            </w:r>
          </w:p>
        </w:tc>
        <w:tc>
          <w:tcPr>
            <w:tcW w:w="1985" w:type="dxa"/>
          </w:tcPr>
          <w:p w:rsidR="00F62D40" w:rsidRPr="004D5555" w:rsidRDefault="00B4793D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9B40A2" w:rsidRDefault="00B4793D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НИССАН </w:t>
            </w:r>
            <w:proofErr w:type="spellStart"/>
            <w:r>
              <w:rPr>
                <w:rStyle w:val="FontStyle11"/>
              </w:rPr>
              <w:t>Теана</w:t>
            </w:r>
            <w:proofErr w:type="spellEnd"/>
            <w:r>
              <w:rPr>
                <w:rStyle w:val="FontStyle11"/>
              </w:rPr>
              <w:t>, 2014</w:t>
            </w:r>
          </w:p>
        </w:tc>
        <w:tc>
          <w:tcPr>
            <w:tcW w:w="1559" w:type="dxa"/>
          </w:tcPr>
          <w:p w:rsidR="009F4F60" w:rsidRDefault="00B479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4793D" w:rsidRPr="009F4F60" w:rsidRDefault="00B479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Default="00B479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161,0</w:t>
            </w:r>
          </w:p>
          <w:p w:rsidR="00B4793D" w:rsidRPr="009F4F60" w:rsidRDefault="00B479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63,0</w:t>
            </w:r>
          </w:p>
        </w:tc>
        <w:tc>
          <w:tcPr>
            <w:tcW w:w="1211" w:type="dxa"/>
          </w:tcPr>
          <w:p w:rsidR="009F4F60" w:rsidRDefault="00B479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4793D" w:rsidRPr="009F4F60" w:rsidRDefault="00B479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8B043F" w:rsidRPr="00452240" w:rsidTr="008B043F">
        <w:tc>
          <w:tcPr>
            <w:tcW w:w="1951" w:type="dxa"/>
          </w:tcPr>
          <w:p w:rsidR="008B043F" w:rsidRDefault="008B043F" w:rsidP="008B04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B043F" w:rsidRDefault="008B043F" w:rsidP="008B043F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ТОЙОТА </w:t>
            </w:r>
            <w:proofErr w:type="spellStart"/>
            <w:r>
              <w:rPr>
                <w:rStyle w:val="FontStyle11"/>
              </w:rPr>
              <w:t>лэнд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крузер</w:t>
            </w:r>
            <w:proofErr w:type="spellEnd"/>
            <w:r>
              <w:rPr>
                <w:rStyle w:val="FontStyle11"/>
              </w:rPr>
              <w:t xml:space="preserve"> 200, 2012</w:t>
            </w:r>
          </w:p>
        </w:tc>
        <w:tc>
          <w:tcPr>
            <w:tcW w:w="1559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8B043F" w:rsidRPr="009F4F60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161,0</w:t>
            </w:r>
          </w:p>
          <w:p w:rsidR="008B043F" w:rsidRPr="009F4F60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63,0</w:t>
            </w:r>
          </w:p>
        </w:tc>
        <w:tc>
          <w:tcPr>
            <w:tcW w:w="1211" w:type="dxa"/>
          </w:tcPr>
          <w:p w:rsidR="008B043F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B043F" w:rsidRPr="009F4F60" w:rsidRDefault="008B043F" w:rsidP="008B04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D6653B" w:rsidRPr="00452240" w:rsidTr="008B043F">
        <w:tc>
          <w:tcPr>
            <w:tcW w:w="1951" w:type="dxa"/>
          </w:tcPr>
          <w:p w:rsidR="00D6653B" w:rsidRDefault="00D6653B" w:rsidP="00D6653B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6653B" w:rsidRDefault="00D6653B" w:rsidP="00D6653B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6653B" w:rsidRPr="009F4F60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161,0</w:t>
            </w:r>
          </w:p>
          <w:p w:rsidR="00D6653B" w:rsidRPr="009F4F60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63,0</w:t>
            </w:r>
          </w:p>
        </w:tc>
        <w:tc>
          <w:tcPr>
            <w:tcW w:w="1211" w:type="dxa"/>
          </w:tcPr>
          <w:p w:rsidR="00D6653B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653B" w:rsidRPr="009F4F60" w:rsidRDefault="00D6653B" w:rsidP="00D66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bookmarkEnd w:id="0"/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96E70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B043F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93D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653B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471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2022-05-11T12:27:00Z</dcterms:created>
  <dcterms:modified xsi:type="dcterms:W3CDTF">2022-05-11T12:32:00Z</dcterms:modified>
</cp:coreProperties>
</file>