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959"/>
        <w:gridCol w:w="2393"/>
        <w:gridCol w:w="2393"/>
        <w:gridCol w:w="2393"/>
      </w:tblGrid>
      <w:tr w:rsidR="00157FEE" w:rsidRPr="00157FEE" w:rsidTr="001B176F">
        <w:tc>
          <w:tcPr>
            <w:tcW w:w="959" w:type="dxa"/>
          </w:tcPr>
          <w:p w:rsidR="00157FEE" w:rsidRPr="00157FEE" w:rsidRDefault="00157FEE" w:rsidP="001B1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F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57F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7FE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157FEE" w:rsidRPr="00157FEE" w:rsidRDefault="00157FEE" w:rsidP="001B1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157FEE" w:rsidRPr="00157FEE" w:rsidRDefault="00157FEE" w:rsidP="001B1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157FEE" w:rsidRPr="00157FEE" w:rsidRDefault="00157FEE" w:rsidP="001B1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2018г</w:t>
            </w:r>
          </w:p>
        </w:tc>
      </w:tr>
      <w:tr w:rsidR="00157FEE" w:rsidTr="001B176F">
        <w:tc>
          <w:tcPr>
            <w:tcW w:w="959" w:type="dxa"/>
          </w:tcPr>
          <w:p w:rsidR="00157FEE" w:rsidRDefault="00157FEE" w:rsidP="001B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57FEE" w:rsidRDefault="00157FEE" w:rsidP="001B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Елена Сергеевна</w:t>
            </w:r>
          </w:p>
        </w:tc>
        <w:tc>
          <w:tcPr>
            <w:tcW w:w="2393" w:type="dxa"/>
          </w:tcPr>
          <w:p w:rsidR="00157FEE" w:rsidRDefault="00157FEE" w:rsidP="001B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157FEE" w:rsidRDefault="00157FEE" w:rsidP="001B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81983,61</w:t>
            </w:r>
          </w:p>
        </w:tc>
      </w:tr>
      <w:tr w:rsidR="00157FEE" w:rsidTr="001B176F">
        <w:tc>
          <w:tcPr>
            <w:tcW w:w="959" w:type="dxa"/>
          </w:tcPr>
          <w:p w:rsidR="00157FEE" w:rsidRDefault="00157FEE" w:rsidP="001B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57FEE" w:rsidRDefault="00157FEE" w:rsidP="001B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Ирина Анатольевна</w:t>
            </w:r>
          </w:p>
        </w:tc>
        <w:tc>
          <w:tcPr>
            <w:tcW w:w="2393" w:type="dxa"/>
          </w:tcPr>
          <w:p w:rsidR="00157FEE" w:rsidRDefault="00157FEE" w:rsidP="001B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393" w:type="dxa"/>
          </w:tcPr>
          <w:p w:rsidR="00157FEE" w:rsidRDefault="00157FEE" w:rsidP="001B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90475,24</w:t>
            </w:r>
          </w:p>
        </w:tc>
      </w:tr>
      <w:tr w:rsidR="00157FEE" w:rsidTr="001B176F">
        <w:tc>
          <w:tcPr>
            <w:tcW w:w="959" w:type="dxa"/>
          </w:tcPr>
          <w:p w:rsidR="00157FEE" w:rsidRDefault="00157FEE" w:rsidP="001B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57FEE" w:rsidRDefault="00157FEE" w:rsidP="001B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Крынжина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393" w:type="dxa"/>
          </w:tcPr>
          <w:p w:rsidR="00157FEE" w:rsidRDefault="00157FEE" w:rsidP="001B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157FEE" w:rsidRDefault="00157FEE" w:rsidP="001B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72795,59</w:t>
            </w:r>
          </w:p>
        </w:tc>
      </w:tr>
    </w:tbl>
    <w:p w:rsidR="008A46FA" w:rsidRDefault="008A46FA" w:rsidP="001B1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среднемесячной заработной плате </w:t>
      </w:r>
    </w:p>
    <w:p w:rsidR="00D6702C" w:rsidRPr="001B176F" w:rsidRDefault="001B176F" w:rsidP="001B1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8A46FA">
        <w:rPr>
          <w:rFonts w:ascii="Times New Roman" w:hAnsi="Times New Roman" w:cs="Times New Roman"/>
          <w:b/>
          <w:sz w:val="24"/>
          <w:szCs w:val="24"/>
        </w:rPr>
        <w:t>ентрализованная бухгалтерия</w:t>
      </w:r>
      <w:bookmarkStart w:id="0" w:name="_GoBack"/>
      <w:bookmarkEnd w:id="0"/>
      <w:r w:rsidR="008A46FA">
        <w:rPr>
          <w:rFonts w:ascii="Times New Roman" w:hAnsi="Times New Roman" w:cs="Times New Roman"/>
          <w:b/>
          <w:sz w:val="24"/>
          <w:szCs w:val="24"/>
        </w:rPr>
        <w:t xml:space="preserve"> учреждений образования</w:t>
      </w:r>
    </w:p>
    <w:sectPr w:rsidR="00D6702C" w:rsidRPr="001B176F" w:rsidSect="00D6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EE"/>
    <w:rsid w:val="00157FEE"/>
    <w:rsid w:val="001B176F"/>
    <w:rsid w:val="00662836"/>
    <w:rsid w:val="008A46FA"/>
    <w:rsid w:val="00A857C5"/>
    <w:rsid w:val="00C814DF"/>
    <w:rsid w:val="00D6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Olesya</cp:lastModifiedBy>
  <cp:revision>3</cp:revision>
  <dcterms:created xsi:type="dcterms:W3CDTF">2019-05-17T06:35:00Z</dcterms:created>
  <dcterms:modified xsi:type="dcterms:W3CDTF">2019-05-17T06:36:00Z</dcterms:modified>
</cp:coreProperties>
</file>