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C0" w:rsidRPr="00C43CAD" w:rsidRDefault="00C43CAD">
      <w:pPr>
        <w:rPr>
          <w:rFonts w:ascii="Arial" w:hAnsi="Arial" w:cs="Arial"/>
          <w:b/>
          <w:sz w:val="36"/>
          <w:szCs w:val="36"/>
        </w:rPr>
      </w:pPr>
      <w:r w:rsidRPr="00C43CAD">
        <w:rPr>
          <w:rFonts w:ascii="Arial" w:hAnsi="Arial" w:cs="Arial"/>
          <w:b/>
          <w:sz w:val="36"/>
          <w:szCs w:val="36"/>
        </w:rPr>
        <w:t>Правительство Московской области</w:t>
      </w:r>
    </w:p>
    <w:p w:rsidR="00C43CAD" w:rsidRPr="00C43CAD" w:rsidRDefault="00C43CAD" w:rsidP="00C43CAD">
      <w:pPr>
        <w:pBdr>
          <w:bottom w:val="single" w:sz="6" w:space="13" w:color="D0D1D5"/>
        </w:pBdr>
        <w:shd w:val="clear" w:color="auto" w:fill="FFFFFF"/>
        <w:spacing w:before="100" w:beforeAutospacing="1" w:after="255" w:line="240" w:lineRule="auto"/>
        <w:outlineLvl w:val="1"/>
        <w:rPr>
          <w:rFonts w:ascii="Arial" w:eastAsia="Times New Roman" w:hAnsi="Arial" w:cs="Arial"/>
          <w:b/>
          <w:bCs/>
          <w:color w:val="363532"/>
          <w:sz w:val="30"/>
          <w:szCs w:val="30"/>
          <w:lang w:eastAsia="ru-RU"/>
        </w:rPr>
      </w:pPr>
      <w:r w:rsidRPr="00C43CAD">
        <w:rPr>
          <w:rFonts w:ascii="Arial" w:eastAsia="Times New Roman" w:hAnsi="Arial" w:cs="Arial"/>
          <w:b/>
          <w:bCs/>
          <w:color w:val="363532"/>
          <w:sz w:val="30"/>
          <w:szCs w:val="30"/>
          <w:lang w:eastAsia="ru-RU"/>
        </w:rPr>
        <w:t>Справочная информация</w:t>
      </w:r>
    </w:p>
    <w:p w:rsidR="00C43CAD" w:rsidRPr="00C43CAD" w:rsidRDefault="00C43CAD" w:rsidP="00C43CAD">
      <w:pPr>
        <w:shd w:val="clear" w:color="auto" w:fill="FFFFFF"/>
        <w:spacing w:line="240" w:lineRule="auto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8 (498) 602-29-70 (факс)</w:t>
      </w:r>
    </w:p>
    <w:p w:rsidR="00C43CAD" w:rsidRP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Телефон для справок по обращениям граждан:</w:t>
      </w:r>
    </w:p>
    <w:p w:rsidR="00C43CAD" w:rsidRP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8 (498) 602-31-13.</w:t>
      </w:r>
    </w:p>
    <w:p w:rsidR="00C43CAD" w:rsidRP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Телефон для справок по письменным обращениям граждан:</w:t>
      </w:r>
    </w:p>
    <w:p w:rsidR="00C43CAD" w:rsidRP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8 (498) 602-29-72.</w:t>
      </w:r>
    </w:p>
    <w:p w:rsidR="00C43CAD" w:rsidRP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Прием обращений граждан в форме электронных документов осуществляется исключительно с использованием Интернет-портала Правительства Московской области по ссылке: </w:t>
      </w:r>
      <w:hyperlink r:id="rId4" w:tgtFrame="_blank" w:history="1">
        <w:r w:rsidRPr="00C43CAD">
          <w:rPr>
            <w:rFonts w:ascii="Arial" w:eastAsia="Times New Roman" w:hAnsi="Arial" w:cs="Arial"/>
            <w:color w:val="363532"/>
            <w:sz w:val="32"/>
            <w:szCs w:val="32"/>
            <w:u w:val="single"/>
            <w:lang w:eastAsia="ru-RU"/>
          </w:rPr>
          <w:t>https://mosreg.ru/obrasheniya-grazhdan</w:t>
        </w:r>
      </w:hyperlink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.</w:t>
      </w:r>
    </w:p>
    <w:p w:rsidR="00C43CAD" w:rsidRP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Прием корреспонденции (в том числе обращений граждан) производится в рабочие дни по адресу: 143407, Московская область, г. Красногорск, бульвар Строителей, д.1, здание контрольно-пропускного пункта (КПП), через установленный на Контрольно-пропускном пункте Дома Правительства Московской области «Почтовый ящик для служебной корреспонденции».</w:t>
      </w:r>
    </w:p>
    <w:p w:rsidR="00C43CAD" w:rsidRP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Режим работы:</w:t>
      </w:r>
    </w:p>
    <w:p w:rsidR="00C43CAD" w:rsidRP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понедельник-четверг: с 9:30 до 17:30,</w:t>
      </w:r>
    </w:p>
    <w:p w:rsidR="00C43CAD" w:rsidRP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пятница: с 9:30 до 16:15,</w:t>
      </w:r>
    </w:p>
    <w:p w:rsid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перерыв на обед: с 13:00 до 14:00.</w:t>
      </w:r>
    </w:p>
    <w:p w:rsid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</w:p>
    <w:p w:rsid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</w:p>
    <w:p w:rsidR="00C43CAD" w:rsidRPr="00C43CAD" w:rsidRDefault="00C43CAD" w:rsidP="00C43CA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Приемная </w:t>
      </w:r>
      <w:r w:rsidRPr="00C43CAD">
        <w:rPr>
          <w:rFonts w:ascii="Arial" w:hAnsi="Arial" w:cs="Arial"/>
          <w:b/>
          <w:sz w:val="36"/>
          <w:szCs w:val="36"/>
        </w:rPr>
        <w:t>Правительств</w:t>
      </w:r>
      <w:r>
        <w:rPr>
          <w:rFonts w:ascii="Arial" w:hAnsi="Arial" w:cs="Arial"/>
          <w:b/>
          <w:sz w:val="36"/>
          <w:szCs w:val="36"/>
        </w:rPr>
        <w:t>а</w:t>
      </w:r>
      <w:r w:rsidRPr="00C43CAD">
        <w:rPr>
          <w:rFonts w:ascii="Arial" w:hAnsi="Arial" w:cs="Arial"/>
          <w:b/>
          <w:sz w:val="36"/>
          <w:szCs w:val="36"/>
        </w:rPr>
        <w:t xml:space="preserve"> Московской области</w:t>
      </w:r>
    </w:p>
    <w:p w:rsidR="00C43CAD" w:rsidRPr="00C43CAD" w:rsidRDefault="00C43CAD" w:rsidP="00C43CAD">
      <w:pPr>
        <w:pBdr>
          <w:bottom w:val="single" w:sz="6" w:space="13" w:color="D0D1D5"/>
        </w:pBdr>
        <w:shd w:val="clear" w:color="auto" w:fill="FFFFFF"/>
        <w:spacing w:before="100" w:beforeAutospacing="1" w:after="255" w:line="240" w:lineRule="auto"/>
        <w:outlineLvl w:val="1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</w:p>
    <w:p w:rsidR="00C43CAD" w:rsidRPr="00C43CAD" w:rsidRDefault="00C43CAD" w:rsidP="00C43CAD">
      <w:pPr>
        <w:shd w:val="clear" w:color="auto" w:fill="FFFFFF"/>
        <w:spacing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hyperlink r:id="rId5" w:history="1">
        <w:r w:rsidRPr="00C43CAD">
          <w:rPr>
            <w:rFonts w:ascii="Arial" w:eastAsia="Times New Roman" w:hAnsi="Arial" w:cs="Arial"/>
            <w:sz w:val="32"/>
            <w:szCs w:val="32"/>
            <w:lang w:eastAsia="ru-RU"/>
          </w:rPr>
          <w:t xml:space="preserve">Московская область, г. Красногорск, бульвар Строителей, </w:t>
        </w:r>
        <w:r w:rsidRPr="00C43CAD">
          <w:rPr>
            <w:rFonts w:ascii="Arial" w:eastAsia="Times New Roman" w:hAnsi="Arial" w:cs="Arial"/>
            <w:sz w:val="32"/>
            <w:szCs w:val="32"/>
            <w:lang w:eastAsia="ru-RU"/>
          </w:rPr>
          <w:t>д. 4, стр. 1, БЦ "Кубик", секция "В"</w:t>
        </w:r>
      </w:hyperlink>
    </w:p>
    <w:p w:rsidR="00C43CAD" w:rsidRPr="00C43CAD" w:rsidRDefault="00C43CAD" w:rsidP="00C43CAD">
      <w:pPr>
        <w:shd w:val="clear" w:color="auto" w:fill="FFFFFF"/>
        <w:spacing w:line="240" w:lineRule="auto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hyperlink r:id="rId6" w:history="1">
        <w:r w:rsidRPr="00C43CAD">
          <w:rPr>
            <w:rFonts w:ascii="Arial" w:eastAsia="Times New Roman" w:hAnsi="Arial" w:cs="Arial"/>
            <w:color w:val="363532"/>
            <w:sz w:val="32"/>
            <w:szCs w:val="32"/>
            <w:u w:val="single"/>
            <w:lang w:eastAsia="ru-RU"/>
          </w:rPr>
          <w:t>http://agmo.mosreg.ru/</w:t>
        </w:r>
      </w:hyperlink>
    </w:p>
    <w:p w:rsidR="00C43CAD" w:rsidRP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Информация о предварительной записи на личный приём к членам Правительства и руководителям центральных исполнительных органов государственной власти Московской области:</w:t>
      </w:r>
    </w:p>
    <w:p w:rsidR="00C43CAD" w:rsidRP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+7 498 602-31-13 (многоканальный)</w:t>
      </w:r>
    </w:p>
    <w:p w:rsidR="00C43CAD" w:rsidRP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Горячая линия для потенциальных приёмных родителей детей-сирот и детей, оставшихся без попечения родителей:</w:t>
      </w:r>
    </w:p>
    <w:p w:rsidR="00C43CAD" w:rsidRPr="00C43CAD" w:rsidRDefault="00C43CAD" w:rsidP="00C43CAD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532"/>
          <w:sz w:val="32"/>
          <w:szCs w:val="32"/>
          <w:lang w:eastAsia="ru-RU"/>
        </w:rPr>
      </w:pPr>
      <w:r w:rsidRPr="00C43CAD">
        <w:rPr>
          <w:rFonts w:ascii="Arial" w:eastAsia="Times New Roman" w:hAnsi="Arial" w:cs="Arial"/>
          <w:color w:val="363532"/>
          <w:sz w:val="32"/>
          <w:szCs w:val="32"/>
          <w:lang w:eastAsia="ru-RU"/>
        </w:rPr>
        <w:t>+7 498 602-01-02</w:t>
      </w:r>
    </w:p>
    <w:p w:rsidR="00C43CAD" w:rsidRPr="00C43CAD" w:rsidRDefault="00C43CAD">
      <w:bookmarkStart w:id="0" w:name="_GoBack"/>
      <w:bookmarkEnd w:id="0"/>
    </w:p>
    <w:sectPr w:rsidR="00C43CAD" w:rsidRPr="00C4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04"/>
    <w:rsid w:val="00A23804"/>
    <w:rsid w:val="00A90AC0"/>
    <w:rsid w:val="00C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DEB9"/>
  <w15:chartTrackingRefBased/>
  <w15:docId w15:val="{274C0127-ACEF-4E68-84B5-3B4B6B85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mo.mosreg.ru/" TargetMode="External"/><Relationship Id="rId5" Type="http://schemas.openxmlformats.org/officeDocument/2006/relationships/hyperlink" Target="https://mosreg.ru/kontakty" TargetMode="External"/><Relationship Id="rId4" Type="http://schemas.openxmlformats.org/officeDocument/2006/relationships/hyperlink" Target="https://mosreg.ru/obrasheniya-grazh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</dc:creator>
  <cp:keywords/>
  <dc:description/>
  <cp:lastModifiedBy>filimonova</cp:lastModifiedBy>
  <cp:revision>2</cp:revision>
  <dcterms:created xsi:type="dcterms:W3CDTF">2023-08-10T06:20:00Z</dcterms:created>
  <dcterms:modified xsi:type="dcterms:W3CDTF">2023-08-10T06:20:00Z</dcterms:modified>
</cp:coreProperties>
</file>