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CC8" w14:textId="77777777" w:rsidR="00DB6FA9" w:rsidRDefault="00DB6FA9" w:rsidP="00DB6FA9">
      <w:pPr>
        <w:ind w:firstLine="709"/>
        <w:jc w:val="center"/>
      </w:pPr>
      <w:bookmarkStart w:id="0" w:name="_Hlk84414290"/>
      <w:r w:rsidRPr="00656924">
        <w:rPr>
          <w:bCs/>
        </w:rPr>
        <w:t xml:space="preserve">Объявление о приеме </w:t>
      </w:r>
      <w:r w:rsidRPr="00535317">
        <w:t>заявок на получение субсиди</w:t>
      </w:r>
      <w:r>
        <w:t>й</w:t>
      </w:r>
      <w:r w:rsidRPr="00535317">
        <w:t xml:space="preserve"> </w:t>
      </w:r>
      <w:r w:rsidRPr="00CD04C8">
        <w:t xml:space="preserve">на </w:t>
      </w:r>
    </w:p>
    <w:p w14:paraId="0E3CAE59" w14:textId="1E46BFA2" w:rsidR="00DB6FA9" w:rsidRDefault="00DB6FA9" w:rsidP="00B6731C">
      <w:pPr>
        <w:jc w:val="center"/>
        <w:rPr>
          <w:bCs/>
        </w:rPr>
      </w:pPr>
      <w:r w:rsidRPr="00CD04C8">
        <w:t>частичную</w:t>
      </w:r>
      <w:r w:rsidRPr="006D6A9C">
        <w:rPr>
          <w:bCs/>
        </w:rPr>
        <w:t xml:space="preserve"> </w:t>
      </w:r>
      <w:r w:rsidRPr="00656924">
        <w:rPr>
          <w:bCs/>
        </w:rPr>
        <w:t xml:space="preserve">компенсацию </w:t>
      </w:r>
      <w:r>
        <w:rPr>
          <w:bCs/>
        </w:rPr>
        <w:t xml:space="preserve">затрат </w:t>
      </w:r>
      <w:r w:rsidRPr="00656924">
        <w:rPr>
          <w:bCs/>
        </w:rPr>
        <w:t>субъектам малого и среднего предпринимательства</w:t>
      </w:r>
      <w:r w:rsidRPr="006D6A9C">
        <w:t xml:space="preserve"> </w:t>
      </w:r>
      <w:r w:rsidRPr="00CD04C8">
        <w:t>из бюджета Ленинского городского</w:t>
      </w:r>
      <w:r>
        <w:t xml:space="preserve"> </w:t>
      </w:r>
      <w:r w:rsidRPr="00CD04C8">
        <w:t>округа</w:t>
      </w:r>
      <w:r w:rsidR="00FB6E71">
        <w:t xml:space="preserve"> Московской области</w:t>
      </w:r>
      <w:r w:rsidRPr="00CD04C8">
        <w:t xml:space="preserve"> в рамках реализации мероприяти</w:t>
      </w:r>
      <w:r>
        <w:t>й</w:t>
      </w:r>
      <w:r w:rsidRPr="00CD04C8">
        <w:t xml:space="preserve"> </w:t>
      </w:r>
      <w:r w:rsidRPr="00535317">
        <w:t xml:space="preserve">подпрограммы </w:t>
      </w:r>
      <w:r w:rsidRPr="00535317">
        <w:rPr>
          <w:bCs/>
          <w:lang w:val="en-US"/>
        </w:rPr>
        <w:t>III</w:t>
      </w:r>
      <w:r w:rsidRPr="00535317">
        <w:rPr>
          <w:bCs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 </w:t>
      </w:r>
    </w:p>
    <w:p w14:paraId="48F93924" w14:textId="77777777" w:rsidR="00DB6FA9" w:rsidRDefault="00DB6FA9" w:rsidP="00DB6FA9">
      <w:pPr>
        <w:ind w:firstLine="709"/>
        <w:jc w:val="center"/>
        <w:rPr>
          <w:bCs/>
        </w:rPr>
      </w:pPr>
    </w:p>
    <w:p w14:paraId="7599A921" w14:textId="77777777" w:rsidR="00DB6FA9" w:rsidRDefault="00DB6FA9" w:rsidP="00DB6FA9">
      <w:pPr>
        <w:ind w:firstLine="709"/>
        <w:jc w:val="center"/>
        <w:rPr>
          <w:bCs/>
        </w:rPr>
      </w:pPr>
    </w:p>
    <w:p w14:paraId="22FA5099" w14:textId="0C846EE9" w:rsidR="00DB6FA9" w:rsidRDefault="00DB6FA9" w:rsidP="00DB6FA9">
      <w:pPr>
        <w:ind w:firstLine="567"/>
        <w:jc w:val="both"/>
      </w:pPr>
      <w:r w:rsidRPr="00177460">
        <w:t>Администрацией Ленинского городского округа</w:t>
      </w:r>
      <w:r w:rsidR="00FB6E71">
        <w:t xml:space="preserve"> Московской области</w:t>
      </w:r>
      <w:r w:rsidRPr="00177460">
        <w:t xml:space="preserve"> проводится </w:t>
      </w:r>
      <w:r>
        <w:t xml:space="preserve">прием заявок на получение </w:t>
      </w:r>
      <w:r w:rsidRPr="00535317">
        <w:t>субсиди</w:t>
      </w:r>
      <w:r>
        <w:t>й</w:t>
      </w:r>
      <w:r w:rsidRPr="00535317">
        <w:t xml:space="preserve"> </w:t>
      </w:r>
      <w:r w:rsidRPr="00CD04C8">
        <w:t>на частичную</w:t>
      </w:r>
      <w:r w:rsidRPr="006D6A9C">
        <w:rPr>
          <w:bCs/>
        </w:rPr>
        <w:t xml:space="preserve"> </w:t>
      </w:r>
      <w:r w:rsidRPr="00656924">
        <w:rPr>
          <w:bCs/>
        </w:rPr>
        <w:t xml:space="preserve">компенсацию </w:t>
      </w:r>
      <w:r>
        <w:rPr>
          <w:bCs/>
        </w:rPr>
        <w:t xml:space="preserve">затрат </w:t>
      </w:r>
      <w:r w:rsidRPr="00656924">
        <w:rPr>
          <w:bCs/>
        </w:rPr>
        <w:t>субъектам малого и среднего предпринимательства</w:t>
      </w:r>
      <w:r>
        <w:rPr>
          <w:bCs/>
        </w:rPr>
        <w:t xml:space="preserve"> </w:t>
      </w:r>
      <w:r w:rsidRPr="00177460">
        <w:t>(далее – Субсидия)</w:t>
      </w:r>
      <w:r w:rsidRPr="00D03207">
        <w:t xml:space="preserve"> из бюджета Ленинского </w:t>
      </w:r>
      <w:r>
        <w:t>городского округа</w:t>
      </w:r>
      <w:r w:rsidR="00FB6E71">
        <w:t xml:space="preserve"> Московской области</w:t>
      </w:r>
      <w:r w:rsidRPr="00D03207">
        <w:t xml:space="preserve"> на реализацию мероприятий </w:t>
      </w:r>
      <w:r w:rsidRPr="00644213">
        <w:t>подпрограммы III «</w:t>
      </w:r>
      <w:r>
        <w:t>Развитие малого и среднего предпринимательства</w:t>
      </w:r>
      <w:r w:rsidRPr="00644213">
        <w:t xml:space="preserve">» муниципальной программы </w:t>
      </w:r>
      <w:r w:rsidRPr="00811104">
        <w:t>Ленинского городского округа «</w:t>
      </w:r>
      <w:r>
        <w:t xml:space="preserve">Предпринимательство», </w:t>
      </w:r>
      <w:r w:rsidRPr="00644213">
        <w:t xml:space="preserve">утвержденной </w:t>
      </w:r>
      <w:r w:rsidRPr="00811104">
        <w:t xml:space="preserve">постановлением администрации Ленинского городского округа </w:t>
      </w:r>
      <w:r>
        <w:t xml:space="preserve">Московской области </w:t>
      </w:r>
      <w:r w:rsidRPr="00811104">
        <w:t xml:space="preserve">от </w:t>
      </w:r>
      <w:r>
        <w:t>01.11.2022</w:t>
      </w:r>
      <w:r w:rsidRPr="00811104">
        <w:t xml:space="preserve"> № </w:t>
      </w:r>
      <w:r>
        <w:t>4766</w:t>
      </w:r>
      <w:r w:rsidRPr="00177460">
        <w:t xml:space="preserve"> (далее – мероприяти</w:t>
      </w:r>
      <w:r>
        <w:t>я</w:t>
      </w:r>
      <w:r w:rsidRPr="00177460">
        <w:t>)</w:t>
      </w:r>
      <w:r>
        <w:t>:</w:t>
      </w:r>
    </w:p>
    <w:p w14:paraId="77F2CFED" w14:textId="055B6E1D" w:rsidR="00DB6FA9" w:rsidRDefault="00DB6FA9" w:rsidP="00DB6FA9">
      <w:pPr>
        <w:widowControl w:val="0"/>
        <w:autoSpaceDE w:val="0"/>
        <w:autoSpaceDN w:val="0"/>
        <w:adjustRightInd w:val="0"/>
        <w:jc w:val="both"/>
      </w:pPr>
      <w:bookmarkStart w:id="1" w:name="_Hlk83806552"/>
      <w:r>
        <w:tab/>
        <w:t>- ч</w:t>
      </w:r>
      <w:r w:rsidRPr="0049753B">
        <w:t>астичная компенсация субъектам малого и среднего предпринимательства затрат, связанных с приобретением оборудования</w:t>
      </w:r>
      <w:r>
        <w:t>;</w:t>
      </w:r>
    </w:p>
    <w:p w14:paraId="391FA8D7" w14:textId="77777777" w:rsidR="00DB6FA9" w:rsidRPr="00030069" w:rsidRDefault="00DB6FA9" w:rsidP="00DB6FA9">
      <w:pPr>
        <w:pStyle w:val="1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D00CCF">
        <w:rPr>
          <w:sz w:val="24"/>
          <w:szCs w:val="24"/>
        </w:rPr>
        <w:t>частичн</w:t>
      </w:r>
      <w:r>
        <w:rPr>
          <w:sz w:val="24"/>
          <w:szCs w:val="24"/>
        </w:rPr>
        <w:t>ая</w:t>
      </w:r>
      <w:r w:rsidRPr="00D00CCF">
        <w:rPr>
          <w:sz w:val="24"/>
          <w:szCs w:val="24"/>
        </w:rPr>
        <w:t xml:space="preserve"> компенсаци</w:t>
      </w:r>
      <w:r>
        <w:rPr>
          <w:sz w:val="24"/>
          <w:szCs w:val="24"/>
        </w:rPr>
        <w:t>я</w:t>
      </w:r>
      <w:r w:rsidRPr="00D00CCF">
        <w:rPr>
          <w:sz w:val="24"/>
          <w:szCs w:val="24"/>
        </w:rPr>
        <w:t xml:space="preserve"> затрат субъектам малого и среднего предпринимательства, </w:t>
      </w:r>
      <w:r w:rsidRPr="00030069">
        <w:rPr>
          <w:sz w:val="24"/>
          <w:szCs w:val="24"/>
        </w:rPr>
        <w:t>осуществляющим</w:t>
      </w:r>
      <w:r w:rsidRPr="00030069">
        <w:rPr>
          <w:color w:val="000000"/>
          <w:sz w:val="24"/>
          <w:szCs w:val="24"/>
          <w:shd w:val="clear" w:color="auto" w:fill="FFFFFF"/>
        </w:rPr>
        <w:t xml:space="preserve"> деятельность в сфере социального предпринимательства.</w:t>
      </w:r>
    </w:p>
    <w:p w14:paraId="7456E67B" w14:textId="2FC17062" w:rsidR="0040111D" w:rsidRPr="0040111D" w:rsidRDefault="006360AC" w:rsidP="0040111D">
      <w:pPr>
        <w:jc w:val="both"/>
      </w:pPr>
      <w:r>
        <w:tab/>
      </w:r>
      <w:r w:rsidR="00DB6FA9">
        <w:t>Прием заявок</w:t>
      </w:r>
      <w:r w:rsidR="00DB6FA9" w:rsidRPr="00177460">
        <w:t xml:space="preserve"> </w:t>
      </w:r>
      <w:r w:rsidR="00DB6FA9">
        <w:t xml:space="preserve">на получение субсидий </w:t>
      </w:r>
      <w:r w:rsidR="00DB6FA9" w:rsidRPr="00177460">
        <w:t xml:space="preserve">проводится в соответствии c </w:t>
      </w:r>
      <w:r w:rsidR="00DB6FA9" w:rsidRPr="00177460">
        <w:rPr>
          <w:bCs/>
        </w:rPr>
        <w:t>постановлением администрации Ленинского городского округа</w:t>
      </w:r>
      <w:r w:rsidR="00FB6E71">
        <w:rPr>
          <w:bCs/>
        </w:rPr>
        <w:t xml:space="preserve"> Московской области</w:t>
      </w:r>
      <w:r w:rsidR="00DB6FA9" w:rsidRPr="00177460">
        <w:rPr>
          <w:bCs/>
        </w:rPr>
        <w:t xml:space="preserve"> </w:t>
      </w:r>
      <w:r w:rsidR="00DB6FA9" w:rsidRPr="00BD6D5B">
        <w:rPr>
          <w:bCs/>
        </w:rPr>
        <w:t xml:space="preserve">от </w:t>
      </w:r>
      <w:r w:rsidR="00DB6FA9">
        <w:rPr>
          <w:bCs/>
        </w:rPr>
        <w:t>03.08</w:t>
      </w:r>
      <w:r w:rsidR="00DB6FA9" w:rsidRPr="00BD6D5B">
        <w:rPr>
          <w:bCs/>
        </w:rPr>
        <w:t>.202</w:t>
      </w:r>
      <w:r w:rsidR="00DB6FA9">
        <w:rPr>
          <w:bCs/>
        </w:rPr>
        <w:t xml:space="preserve">3 </w:t>
      </w:r>
      <w:r w:rsidR="00DB6FA9" w:rsidRPr="00177460">
        <w:rPr>
          <w:bCs/>
        </w:rPr>
        <w:t xml:space="preserve">№ </w:t>
      </w:r>
      <w:r w:rsidR="00DB6FA9">
        <w:rPr>
          <w:bCs/>
        </w:rPr>
        <w:t>3136</w:t>
      </w:r>
      <w:r w:rsidR="00DB6FA9" w:rsidRPr="00177460">
        <w:rPr>
          <w:bCs/>
        </w:rPr>
        <w:t xml:space="preserve"> </w:t>
      </w:r>
      <w:r w:rsidR="00DB6FA9">
        <w:rPr>
          <w:bCs/>
        </w:rPr>
        <w:t>«</w:t>
      </w:r>
      <w:r w:rsidR="00DB6FA9" w:rsidRPr="00DB6FA9">
        <w:rPr>
          <w:bCs/>
        </w:rPr>
        <w:t>Об утверждении Порядка предоставления</w:t>
      </w:r>
      <w:r w:rsidR="00DB6FA9" w:rsidRPr="00DB6FA9">
        <w:rPr>
          <w:bCs/>
          <w:color w:val="00000A"/>
        </w:rPr>
        <w:t xml:space="preserve"> финансовой</w:t>
      </w:r>
      <w:r w:rsidR="00DB6FA9" w:rsidRPr="00DB6FA9">
        <w:rPr>
          <w:bCs/>
        </w:rPr>
        <w:t xml:space="preserve"> поддержки (субсидий) субъектам малого и среднего предпринимательства в рамках подпрограммы </w:t>
      </w:r>
      <w:r w:rsidR="00DB6FA9" w:rsidRPr="00DB6FA9">
        <w:rPr>
          <w:bCs/>
          <w:lang w:val="en-US"/>
        </w:rPr>
        <w:t>III</w:t>
      </w:r>
      <w:r w:rsidR="00DB6FA9" w:rsidRPr="00DB6FA9">
        <w:rPr>
          <w:bCs/>
        </w:rPr>
        <w:t xml:space="preserve"> «Развитие малого и среднего предпринимательства» муниципальной программы Ленинского городского округа «Предпринимательство»</w:t>
      </w:r>
      <w:r w:rsidR="00DB6FA9">
        <w:rPr>
          <w:bCs/>
        </w:rPr>
        <w:t xml:space="preserve"> </w:t>
      </w:r>
      <w:r w:rsidR="00DB6FA9" w:rsidRPr="00177460">
        <w:t xml:space="preserve"> (далее - Порядок), размещенном в информационно-телекоммуникационной сети «Интернет» на сайте администрации – </w:t>
      </w:r>
      <w:bookmarkStart w:id="2" w:name="_Hlk84414252"/>
      <w:bookmarkEnd w:id="0"/>
      <w:bookmarkEnd w:id="1"/>
      <w:r w:rsidR="0040111D">
        <w:fldChar w:fldCharType="begin"/>
      </w:r>
      <w:r w:rsidR="0040111D">
        <w:instrText>HYPERLINK "</w:instrText>
      </w:r>
      <w:r w:rsidR="0040111D" w:rsidRPr="0040111D">
        <w:instrText>https://adm-vidnoe.ru/business/predprinimatelstvo/maloe-i-srednee-predprinimatelstvo/finansovaya-podderzhka-subektov-msp5907278/2023-god/3136-ot-04-08-2023/</w:instrText>
      </w:r>
      <w:r w:rsidR="0040111D">
        <w:instrText>"</w:instrText>
      </w:r>
      <w:r w:rsidR="0040111D">
        <w:fldChar w:fldCharType="separate"/>
      </w:r>
      <w:r w:rsidR="0040111D" w:rsidRPr="00CA499F">
        <w:rPr>
          <w:rStyle w:val="a3"/>
        </w:rPr>
        <w:t>https://adm-vidnoe.ru/business/predprinimatelstvo/maloe-i-srednee-predprinimatelstvo/finansovaya-podderzhka-subektov-msp5907278/2023-god/3136-ot-04-08-2023/</w:t>
      </w:r>
      <w:r w:rsidR="0040111D">
        <w:fldChar w:fldCharType="end"/>
      </w:r>
    </w:p>
    <w:p w14:paraId="3F456BA5" w14:textId="77777777" w:rsidR="0040111D" w:rsidRDefault="0040111D" w:rsidP="0040111D">
      <w:pPr>
        <w:jc w:val="both"/>
      </w:pPr>
    </w:p>
    <w:p w14:paraId="4B7B54C0" w14:textId="1AD457D9" w:rsidR="00DB6FA9" w:rsidRDefault="0040111D" w:rsidP="0040111D">
      <w:pPr>
        <w:jc w:val="both"/>
      </w:pPr>
      <w:r>
        <w:tab/>
      </w:r>
      <w:r w:rsidR="00DB6FA9" w:rsidRPr="00F07445">
        <w:t xml:space="preserve">Дата и время начала и окончания подачи (приема) заявок субъектов малого и среднего предпринимательства – </w:t>
      </w:r>
      <w:r w:rsidR="00DB6FA9" w:rsidRPr="00AE2540">
        <w:t>с 9-00</w:t>
      </w:r>
      <w:r w:rsidR="00615EE9">
        <w:t xml:space="preserve"> </w:t>
      </w:r>
      <w:r w:rsidR="00DB6FA9" w:rsidRPr="00AE2540">
        <w:t>ч</w:t>
      </w:r>
      <w:r w:rsidR="00615EE9">
        <w:t>асов</w:t>
      </w:r>
      <w:r w:rsidR="00DB6FA9" w:rsidRPr="00AE2540">
        <w:t xml:space="preserve"> </w:t>
      </w:r>
      <w:r w:rsidR="00542C4F">
        <w:t>2</w:t>
      </w:r>
      <w:r w:rsidR="00190A2A">
        <w:t>5</w:t>
      </w:r>
      <w:r w:rsidR="00DB6FA9" w:rsidRPr="00AE2540">
        <w:t xml:space="preserve"> </w:t>
      </w:r>
      <w:r w:rsidR="00542C4F">
        <w:t>сентябр</w:t>
      </w:r>
      <w:r w:rsidR="00DB6FA9" w:rsidRPr="00AE2540">
        <w:t>я 202</w:t>
      </w:r>
      <w:r w:rsidR="00542C4F">
        <w:t>3</w:t>
      </w:r>
      <w:r w:rsidR="00DB6FA9" w:rsidRPr="00AE2540">
        <w:t xml:space="preserve"> г. до 1</w:t>
      </w:r>
      <w:r w:rsidR="00190A2A">
        <w:t>8-00</w:t>
      </w:r>
      <w:r w:rsidR="00615EE9">
        <w:t xml:space="preserve"> </w:t>
      </w:r>
      <w:r w:rsidR="00DB6FA9" w:rsidRPr="00AE2540">
        <w:t>ч</w:t>
      </w:r>
      <w:r w:rsidR="00615EE9">
        <w:t xml:space="preserve">асов </w:t>
      </w:r>
      <w:r w:rsidR="00542C4F">
        <w:t>2</w:t>
      </w:r>
      <w:r w:rsidR="00FB6E71">
        <w:t>4</w:t>
      </w:r>
      <w:r w:rsidR="00DB6FA9">
        <w:t xml:space="preserve"> </w:t>
      </w:r>
      <w:r w:rsidR="00542C4F">
        <w:t>октября</w:t>
      </w:r>
      <w:r w:rsidR="00DB6FA9">
        <w:t xml:space="preserve"> 202</w:t>
      </w:r>
      <w:r w:rsidR="00542C4F">
        <w:t>3</w:t>
      </w:r>
      <w:r w:rsidR="00DB6FA9" w:rsidRPr="00C21083">
        <w:t xml:space="preserve"> г.</w:t>
      </w:r>
      <w:r w:rsidR="00DB6FA9" w:rsidRPr="00FB4233">
        <w:t xml:space="preserve"> </w:t>
      </w:r>
      <w:r w:rsidR="00DB6FA9">
        <w:t>по московскому времени.</w:t>
      </w:r>
    </w:p>
    <w:bookmarkEnd w:id="2"/>
    <w:p w14:paraId="556F31C0" w14:textId="47D0BB2F" w:rsidR="00DB6FA9" w:rsidRDefault="00DB6FA9" w:rsidP="00DB6FA9">
      <w:pPr>
        <w:ind w:firstLine="567"/>
        <w:jc w:val="both"/>
      </w:pPr>
      <w:r w:rsidRPr="00F07445">
        <w:t xml:space="preserve">Размер бюджетных ассигнований, распределяемых в рамках Конкурса – 2 </w:t>
      </w:r>
      <w:r w:rsidR="00542C4F">
        <w:t>0</w:t>
      </w:r>
      <w:r w:rsidRPr="00F07445">
        <w:t>00 000 (</w:t>
      </w:r>
      <w:r>
        <w:t>два</w:t>
      </w:r>
      <w:r w:rsidRPr="00F07445">
        <w:t xml:space="preserve"> миллион</w:t>
      </w:r>
      <w:r>
        <w:t>а</w:t>
      </w:r>
      <w:r w:rsidRPr="00F07445">
        <w:t>) рублей</w:t>
      </w:r>
      <w:r>
        <w:t xml:space="preserve"> по мероприятию:</w:t>
      </w:r>
    </w:p>
    <w:p w14:paraId="25D47116" w14:textId="498F3D33" w:rsidR="00DB6FA9" w:rsidRDefault="00DB6FA9" w:rsidP="00DB6FA9">
      <w:pPr>
        <w:widowControl w:val="0"/>
        <w:autoSpaceDE w:val="0"/>
        <w:autoSpaceDN w:val="0"/>
        <w:adjustRightInd w:val="0"/>
        <w:jc w:val="both"/>
      </w:pPr>
      <w:r>
        <w:tab/>
        <w:t>- ч</w:t>
      </w:r>
      <w:r w:rsidRPr="0049753B">
        <w:t xml:space="preserve">астичная компенсация субъектам малого и среднего предпринимательства затрат, связанных с приобретением оборудования </w:t>
      </w:r>
      <w:r>
        <w:t xml:space="preserve">– </w:t>
      </w:r>
      <w:r w:rsidR="00542C4F">
        <w:t>1 5</w:t>
      </w:r>
      <w:r>
        <w:t>00 000 (</w:t>
      </w:r>
      <w:r w:rsidR="00542C4F">
        <w:t>один</w:t>
      </w:r>
      <w:r>
        <w:t xml:space="preserve"> миллион</w:t>
      </w:r>
      <w:r w:rsidR="00542C4F">
        <w:t xml:space="preserve"> пятьсот тысяч</w:t>
      </w:r>
      <w:r>
        <w:t>) рублей;</w:t>
      </w:r>
    </w:p>
    <w:p w14:paraId="7DD5EB5A" w14:textId="77777777" w:rsidR="00687A92" w:rsidRDefault="00DB6FA9" w:rsidP="00687A92">
      <w:pPr>
        <w:pStyle w:val="11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- </w:t>
      </w:r>
      <w:r w:rsidRPr="00D00CCF">
        <w:rPr>
          <w:sz w:val="24"/>
          <w:szCs w:val="24"/>
        </w:rPr>
        <w:t>частичн</w:t>
      </w:r>
      <w:r>
        <w:rPr>
          <w:sz w:val="24"/>
          <w:szCs w:val="24"/>
        </w:rPr>
        <w:t>ая</w:t>
      </w:r>
      <w:r w:rsidRPr="00D00CCF">
        <w:rPr>
          <w:sz w:val="24"/>
          <w:szCs w:val="24"/>
        </w:rPr>
        <w:t xml:space="preserve"> компенсаци</w:t>
      </w:r>
      <w:r>
        <w:rPr>
          <w:sz w:val="24"/>
          <w:szCs w:val="24"/>
        </w:rPr>
        <w:t>я</w:t>
      </w:r>
      <w:r w:rsidRPr="00D00CCF">
        <w:rPr>
          <w:sz w:val="24"/>
          <w:szCs w:val="24"/>
        </w:rPr>
        <w:t xml:space="preserve"> затрат субъектам малого и среднего предпринимательства, </w:t>
      </w:r>
      <w:r w:rsidRPr="00030069">
        <w:rPr>
          <w:sz w:val="24"/>
          <w:szCs w:val="24"/>
        </w:rPr>
        <w:t>осуществляющим</w:t>
      </w:r>
      <w:r w:rsidRPr="00030069">
        <w:rPr>
          <w:color w:val="000000"/>
          <w:sz w:val="24"/>
          <w:szCs w:val="24"/>
          <w:shd w:val="clear" w:color="auto" w:fill="FFFFFF"/>
        </w:rPr>
        <w:t xml:space="preserve"> деятельность в сфере социального предпринимательства</w:t>
      </w:r>
      <w:r>
        <w:rPr>
          <w:color w:val="000000"/>
          <w:sz w:val="24"/>
          <w:szCs w:val="24"/>
          <w:shd w:val="clear" w:color="auto" w:fill="FFFFFF"/>
        </w:rPr>
        <w:t xml:space="preserve"> - 500 000 (пятьсот тысяч) рублей.</w:t>
      </w:r>
    </w:p>
    <w:p w14:paraId="356BC25F" w14:textId="737628A8" w:rsidR="00687A92" w:rsidRPr="00190A2A" w:rsidRDefault="00687A92" w:rsidP="00687A92">
      <w:pPr>
        <w:pStyle w:val="11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90A2A">
        <w:rPr>
          <w:color w:val="000000"/>
          <w:sz w:val="24"/>
          <w:szCs w:val="24"/>
          <w:shd w:val="clear" w:color="auto" w:fill="FFFFFF"/>
        </w:rPr>
        <w:tab/>
      </w:r>
      <w:r w:rsidR="00190A2A" w:rsidRPr="00190A2A">
        <w:rPr>
          <w:color w:val="000000"/>
          <w:sz w:val="24"/>
          <w:szCs w:val="24"/>
          <w:shd w:val="clear" w:color="auto" w:fill="FFFFFF"/>
        </w:rPr>
        <w:t xml:space="preserve">Период возмещения затрат – с </w:t>
      </w:r>
      <w:r w:rsidR="00190A2A">
        <w:rPr>
          <w:color w:val="000000"/>
          <w:sz w:val="24"/>
          <w:szCs w:val="24"/>
          <w:shd w:val="clear" w:color="auto" w:fill="FFFFFF"/>
        </w:rPr>
        <w:t>01</w:t>
      </w:r>
      <w:r w:rsidR="00190A2A" w:rsidRPr="00190A2A">
        <w:rPr>
          <w:color w:val="000000"/>
          <w:sz w:val="24"/>
          <w:szCs w:val="24"/>
          <w:shd w:val="clear" w:color="auto" w:fill="FFFFFF"/>
        </w:rPr>
        <w:t>.</w:t>
      </w:r>
      <w:r w:rsidR="00190A2A">
        <w:rPr>
          <w:color w:val="000000"/>
          <w:sz w:val="24"/>
          <w:szCs w:val="24"/>
          <w:shd w:val="clear" w:color="auto" w:fill="FFFFFF"/>
        </w:rPr>
        <w:t>01</w:t>
      </w:r>
      <w:r w:rsidR="00190A2A" w:rsidRPr="00190A2A">
        <w:rPr>
          <w:color w:val="000000"/>
          <w:sz w:val="24"/>
          <w:szCs w:val="24"/>
          <w:shd w:val="clear" w:color="auto" w:fill="FFFFFF"/>
        </w:rPr>
        <w:t>.202</w:t>
      </w:r>
      <w:r w:rsidR="00190A2A">
        <w:rPr>
          <w:color w:val="000000"/>
          <w:sz w:val="24"/>
          <w:szCs w:val="24"/>
          <w:shd w:val="clear" w:color="auto" w:fill="FFFFFF"/>
        </w:rPr>
        <w:t>3</w:t>
      </w:r>
      <w:r w:rsidR="00190A2A" w:rsidRPr="00190A2A">
        <w:rPr>
          <w:color w:val="000000"/>
          <w:sz w:val="24"/>
          <w:szCs w:val="24"/>
          <w:shd w:val="clear" w:color="auto" w:fill="FFFFFF"/>
        </w:rPr>
        <w:t xml:space="preserve"> по дату подачи </w:t>
      </w:r>
      <w:r w:rsidR="00190A2A">
        <w:rPr>
          <w:color w:val="000000"/>
          <w:sz w:val="24"/>
          <w:szCs w:val="24"/>
          <w:shd w:val="clear" w:color="auto" w:fill="FFFFFF"/>
        </w:rPr>
        <w:t>заявки</w:t>
      </w:r>
      <w:r w:rsidR="00190A2A" w:rsidRPr="00190A2A">
        <w:rPr>
          <w:color w:val="000000"/>
          <w:sz w:val="24"/>
          <w:szCs w:val="24"/>
          <w:shd w:val="clear" w:color="auto" w:fill="FFFFFF"/>
        </w:rPr>
        <w:t>.</w:t>
      </w:r>
    </w:p>
    <w:p w14:paraId="35854EE7" w14:textId="77777777" w:rsidR="00190A2A" w:rsidRDefault="00190A2A" w:rsidP="00687A92">
      <w:pPr>
        <w:pStyle w:val="11"/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14:paraId="6AEDDB00" w14:textId="020C7FF2" w:rsidR="002E692B" w:rsidRPr="00687A92" w:rsidRDefault="00687A92" w:rsidP="00687A92">
      <w:pPr>
        <w:pStyle w:val="11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 w:rsidR="00DB6FA9" w:rsidRPr="00687A92">
        <w:rPr>
          <w:sz w:val="24"/>
          <w:szCs w:val="24"/>
        </w:rPr>
        <w:t>Администрация Ленинского городского округа Московской области (далее – Администрация).</w:t>
      </w:r>
    </w:p>
    <w:p w14:paraId="0E84311E" w14:textId="4D1CF4F3" w:rsidR="00DB6FA9" w:rsidRPr="00F07445" w:rsidRDefault="00DB6FA9" w:rsidP="00687A92">
      <w:pPr>
        <w:shd w:val="clear" w:color="auto" w:fill="FFFFFF"/>
        <w:ind w:firstLine="567"/>
        <w:jc w:val="both"/>
      </w:pPr>
      <w:r w:rsidRPr="00F07445">
        <w:t>Адрес: 142700, Московская область, г. Видное, ул. Школьная, д. 26А.</w:t>
      </w:r>
    </w:p>
    <w:p w14:paraId="005D0F30" w14:textId="20D22A1F" w:rsidR="00DB6FA9" w:rsidRDefault="00DB6FA9" w:rsidP="00687A92">
      <w:pPr>
        <w:ind w:firstLine="567"/>
        <w:jc w:val="both"/>
      </w:pPr>
      <w:r w:rsidRPr="00F07445">
        <w:t xml:space="preserve">Адрес электронной почты: </w:t>
      </w:r>
      <w:proofErr w:type="spellStart"/>
      <w:r w:rsidRPr="00F07445">
        <w:rPr>
          <w:lang w:val="en-US"/>
        </w:rPr>
        <w:t>Leninskiygo</w:t>
      </w:r>
      <w:proofErr w:type="spellEnd"/>
      <w:r>
        <w:fldChar w:fldCharType="begin"/>
      </w:r>
      <w:r>
        <w:instrText>HYPERLINK "mailto:Priemnayamii@mosreg.ru"</w:instrText>
      </w:r>
      <w:r>
        <w:fldChar w:fldCharType="separate"/>
      </w:r>
      <w:r w:rsidRPr="00F07445">
        <w:t>@mosreg.ru</w:t>
      </w:r>
      <w:r>
        <w:fldChar w:fldCharType="end"/>
      </w:r>
    </w:p>
    <w:p w14:paraId="6A57EE12" w14:textId="4C2D49A9" w:rsidR="00687A92" w:rsidRDefault="00542C4F" w:rsidP="00687A92">
      <w:pPr>
        <w:ind w:firstLine="567"/>
        <w:jc w:val="both"/>
      </w:pPr>
      <w:r w:rsidRPr="00AD5448">
        <w:t>Прием заявок</w:t>
      </w:r>
      <w:r w:rsidR="006360AC" w:rsidRPr="00177460">
        <w:t xml:space="preserve"> </w:t>
      </w:r>
      <w:r w:rsidR="006360AC">
        <w:t xml:space="preserve">на получение Субсидий </w:t>
      </w:r>
      <w:r w:rsidRPr="00AD5448">
        <w:t xml:space="preserve">осуществляется отделом </w:t>
      </w:r>
      <w:r w:rsidR="006360AC">
        <w:t xml:space="preserve">инвестиций </w:t>
      </w:r>
      <w:r w:rsidR="00FA7103">
        <w:t xml:space="preserve">и </w:t>
      </w:r>
      <w:r w:rsidR="00FA7103" w:rsidRPr="00AD5448">
        <w:t>малого</w:t>
      </w:r>
      <w:r w:rsidRPr="00AD5448">
        <w:t xml:space="preserve"> бизнеса управления инвестици</w:t>
      </w:r>
      <w:r w:rsidR="006360AC">
        <w:t>й</w:t>
      </w:r>
      <w:r w:rsidRPr="00AD5448">
        <w:t>, малого</w:t>
      </w:r>
      <w:r w:rsidR="006360AC">
        <w:t xml:space="preserve"> </w:t>
      </w:r>
      <w:r w:rsidRPr="00AD5448">
        <w:t>бизнеса</w:t>
      </w:r>
      <w:r w:rsidR="006360AC">
        <w:t>, сельского хозяйства и продовольствия</w:t>
      </w:r>
      <w:r w:rsidRPr="00AD5448">
        <w:t xml:space="preserve"> администрации </w:t>
      </w:r>
      <w:r w:rsidR="006360AC">
        <w:t xml:space="preserve">Ленинского </w:t>
      </w:r>
      <w:r w:rsidRPr="00AD5448">
        <w:t xml:space="preserve">городского округа </w:t>
      </w:r>
      <w:r>
        <w:t xml:space="preserve">Московской области </w:t>
      </w:r>
      <w:r w:rsidRPr="00AD5448">
        <w:t xml:space="preserve">(М.О., г. </w:t>
      </w:r>
      <w:r w:rsidR="006360AC">
        <w:t>Видное</w:t>
      </w:r>
      <w:r w:rsidRPr="00AD5448">
        <w:t>, ул.</w:t>
      </w:r>
      <w:r w:rsidR="00687A92">
        <w:t xml:space="preserve"> </w:t>
      </w:r>
      <w:r w:rsidR="006360AC">
        <w:t>Школьная</w:t>
      </w:r>
      <w:r w:rsidRPr="00AD5448">
        <w:t xml:space="preserve">, д. </w:t>
      </w:r>
      <w:r w:rsidR="00562AA1">
        <w:t>26А</w:t>
      </w:r>
      <w:r w:rsidRPr="00AD5448">
        <w:t xml:space="preserve">, </w:t>
      </w:r>
      <w:proofErr w:type="spellStart"/>
      <w:r w:rsidRPr="00AD5448">
        <w:t>каб</w:t>
      </w:r>
      <w:proofErr w:type="spellEnd"/>
      <w:r w:rsidRPr="00AD5448">
        <w:t xml:space="preserve">. </w:t>
      </w:r>
      <w:r w:rsidR="00562AA1">
        <w:t>3</w:t>
      </w:r>
      <w:r w:rsidRPr="00AD5448">
        <w:t>0</w:t>
      </w:r>
      <w:r w:rsidR="00562AA1">
        <w:t>6</w:t>
      </w:r>
      <w:r w:rsidRPr="00AD5448">
        <w:t xml:space="preserve">). Контактное лицо: </w:t>
      </w:r>
      <w:r w:rsidR="00562AA1">
        <w:t>Феофанова Марина</w:t>
      </w:r>
      <w:r w:rsidRPr="00AD5448">
        <w:t xml:space="preserve"> Николаевна – </w:t>
      </w:r>
      <w:r w:rsidR="00562AA1">
        <w:t xml:space="preserve">заместитель </w:t>
      </w:r>
      <w:r w:rsidRPr="00AD5448">
        <w:t>начальник</w:t>
      </w:r>
      <w:r w:rsidR="00562AA1">
        <w:t>а</w:t>
      </w:r>
      <w:r w:rsidRPr="00AD5448">
        <w:t xml:space="preserve"> отдела </w:t>
      </w:r>
      <w:r w:rsidR="00562AA1">
        <w:t>инвестиций и</w:t>
      </w:r>
      <w:r w:rsidRPr="00AD5448">
        <w:t xml:space="preserve"> малого</w:t>
      </w:r>
      <w:r w:rsidR="00562AA1">
        <w:t xml:space="preserve"> </w:t>
      </w:r>
      <w:r w:rsidRPr="00AD5448">
        <w:t>бизнеса, телефон: 8(495) 5</w:t>
      </w:r>
      <w:r w:rsidR="00562AA1">
        <w:t>49-95-</w:t>
      </w:r>
      <w:r w:rsidR="00FA7103">
        <w:t>00</w:t>
      </w:r>
      <w:r w:rsidR="00FA7103" w:rsidRPr="00AD5448">
        <w:t xml:space="preserve">, </w:t>
      </w:r>
      <w:r w:rsidR="00FA7103" w:rsidRPr="00F07445">
        <w:t>адрес</w:t>
      </w:r>
      <w:r w:rsidR="00562AA1" w:rsidRPr="00F07445">
        <w:t xml:space="preserve"> электронной почты: </w:t>
      </w:r>
      <w:hyperlink r:id="rId7" w:history="1">
        <w:r w:rsidR="00687A92" w:rsidRPr="00617796">
          <w:rPr>
            <w:rStyle w:val="a3"/>
            <w:lang w:val="en-US"/>
          </w:rPr>
          <w:t>invest</w:t>
        </w:r>
        <w:r w:rsidR="00687A92" w:rsidRPr="00617796">
          <w:rPr>
            <w:rStyle w:val="a3"/>
          </w:rPr>
          <w:t>-</w:t>
        </w:r>
        <w:r w:rsidR="00687A92" w:rsidRPr="00617796">
          <w:rPr>
            <w:rStyle w:val="a3"/>
            <w:lang w:val="en-US"/>
          </w:rPr>
          <w:t>admlen</w:t>
        </w:r>
        <w:r w:rsidR="00687A92" w:rsidRPr="00617796">
          <w:rPr>
            <w:rStyle w:val="a3"/>
          </w:rPr>
          <w:t>@</w:t>
        </w:r>
        <w:r w:rsidR="00687A92" w:rsidRPr="00617796">
          <w:rPr>
            <w:rStyle w:val="a3"/>
            <w:lang w:val="en-US"/>
          </w:rPr>
          <w:t>mail</w:t>
        </w:r>
        <w:r w:rsidR="00687A92" w:rsidRPr="00617796">
          <w:rPr>
            <w:rStyle w:val="a3"/>
          </w:rPr>
          <w:t>.</w:t>
        </w:r>
        <w:proofErr w:type="spellStart"/>
        <w:r w:rsidR="00687A92" w:rsidRPr="00617796">
          <w:rPr>
            <w:rStyle w:val="a3"/>
            <w:lang w:val="en-US"/>
          </w:rPr>
          <w:t>ru</w:t>
        </w:r>
        <w:proofErr w:type="spellEnd"/>
      </w:hyperlink>
      <w:r w:rsidR="00687A92">
        <w:t>.</w:t>
      </w:r>
    </w:p>
    <w:p w14:paraId="6E9280C7" w14:textId="0DF19D70" w:rsidR="00687A92" w:rsidRPr="00F07445" w:rsidRDefault="00687A92" w:rsidP="00687A92">
      <w:pPr>
        <w:ind w:firstLine="567"/>
        <w:jc w:val="both"/>
      </w:pPr>
      <w:r w:rsidRPr="00F07445">
        <w:lastRenderedPageBreak/>
        <w:t xml:space="preserve">Прием заявок осуществляется на региональном портале государственных услуг (далее – РПГУ) по эл. адресу </w:t>
      </w:r>
      <w:hyperlink w:history="1">
        <w:r w:rsidRPr="00D10231">
          <w:rPr>
            <w:rStyle w:val="a3"/>
          </w:rPr>
          <w:t xml:space="preserve">https://uslugi.mosreg.ru  </w:t>
        </w:r>
      </w:hyperlink>
    </w:p>
    <w:p w14:paraId="4C9FF409" w14:textId="77777777" w:rsidR="00687A92" w:rsidRDefault="00687A92" w:rsidP="00687A92">
      <w:pPr>
        <w:ind w:firstLine="567"/>
        <w:jc w:val="both"/>
      </w:pPr>
      <w:r w:rsidRPr="00F07445">
        <w:t xml:space="preserve">Контактная информация для участников </w:t>
      </w:r>
      <w:r>
        <w:t>Конкурса</w:t>
      </w:r>
      <w:r w:rsidRPr="00F07445">
        <w:t>: тел. 8 (495) 549-95-00.</w:t>
      </w:r>
    </w:p>
    <w:p w14:paraId="3E652594" w14:textId="77777777" w:rsidR="00687A92" w:rsidRDefault="00687A92" w:rsidP="00687A92">
      <w:pPr>
        <w:ind w:firstLine="567"/>
        <w:jc w:val="both"/>
      </w:pPr>
    </w:p>
    <w:p w14:paraId="140C362F" w14:textId="1351AF2B" w:rsidR="00DB6FA9" w:rsidRDefault="001D3A12" w:rsidP="00687A92">
      <w:pPr>
        <w:ind w:firstLine="567"/>
        <w:jc w:val="both"/>
        <w:rPr>
          <w:color w:val="000000"/>
          <w:shd w:val="clear" w:color="auto" w:fill="FFFFFF"/>
        </w:rPr>
      </w:pPr>
      <w:r w:rsidRPr="00AD5448">
        <w:t xml:space="preserve">Цель предоставления субсидии: оказание </w:t>
      </w:r>
      <w:r w:rsidRPr="0059078B">
        <w:t xml:space="preserve">финансовой поддержки субъектам малого и среднего предпринимательства, </w:t>
      </w:r>
      <w:r w:rsidR="002E692B">
        <w:t xml:space="preserve">на частичную компенсацию затрат, </w:t>
      </w:r>
      <w:r w:rsidRPr="0059078B">
        <w:t>связанны</w:t>
      </w:r>
      <w:r w:rsidR="002E692B">
        <w:t>х</w:t>
      </w:r>
      <w:r w:rsidRPr="0059078B">
        <w:t xml:space="preserve"> с </w:t>
      </w:r>
      <w:r w:rsidR="002E692B">
        <w:t>приобретением оборудования</w:t>
      </w:r>
      <w:r w:rsidRPr="0059078B">
        <w:t xml:space="preserve"> и </w:t>
      </w:r>
      <w:r w:rsidR="002E692B" w:rsidRPr="00030069">
        <w:t>осуществляющим</w:t>
      </w:r>
      <w:r w:rsidR="002E692B" w:rsidRPr="00030069">
        <w:rPr>
          <w:color w:val="000000"/>
          <w:shd w:val="clear" w:color="auto" w:fill="FFFFFF"/>
        </w:rPr>
        <w:t xml:space="preserve"> деятельность в сфере социального предпринимательства</w:t>
      </w:r>
      <w:r w:rsidR="002E692B">
        <w:rPr>
          <w:color w:val="000000"/>
          <w:shd w:val="clear" w:color="auto" w:fill="FFFFFF"/>
        </w:rPr>
        <w:t>.</w:t>
      </w:r>
    </w:p>
    <w:p w14:paraId="6245450E" w14:textId="77777777" w:rsidR="00687A92" w:rsidRPr="00F07445" w:rsidRDefault="00687A92" w:rsidP="00687A92">
      <w:pPr>
        <w:ind w:firstLine="567"/>
        <w:jc w:val="both"/>
      </w:pPr>
    </w:p>
    <w:p w14:paraId="6BB97A20" w14:textId="2E5B855E" w:rsidR="00DB6FA9" w:rsidRDefault="00DB6FA9" w:rsidP="002E692B">
      <w:pPr>
        <w:ind w:firstLine="567"/>
        <w:jc w:val="both"/>
      </w:pPr>
      <w:r w:rsidRPr="00F07445">
        <w:t>Результат</w:t>
      </w:r>
      <w:r w:rsidR="002E692B">
        <w:t>ом</w:t>
      </w:r>
      <w:r w:rsidRPr="00F07445">
        <w:t xml:space="preserve"> предоставления Субсидии явля</w:t>
      </w:r>
      <w:r w:rsidR="002E692B">
        <w:t>е</w:t>
      </w:r>
      <w:r w:rsidRPr="00F07445">
        <w:t>тся</w:t>
      </w:r>
      <w:r w:rsidR="002E692B">
        <w:t xml:space="preserve"> </w:t>
      </w:r>
      <w:r w:rsidRPr="001B54DF">
        <w:t>сохранение или увеличение среднесписочной численности работников за год, следующий за годом получения Субсидии</w:t>
      </w:r>
      <w:r w:rsidR="002E692B">
        <w:t>.</w:t>
      </w:r>
    </w:p>
    <w:p w14:paraId="5876B322" w14:textId="435D2386" w:rsidR="00374141" w:rsidRDefault="00374141" w:rsidP="00374141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644213">
        <w:rPr>
          <w:sz w:val="24"/>
          <w:szCs w:val="24"/>
        </w:rPr>
        <w:t>Результат предоставления Субсидии рассчитывается как сохранение среднесписочной численности работников за год, следующий за годом получения Субсидии, в размере не менее среднесписочной численности работников получателя Субсидии за год, предшествующий году получения Субсидии, или как разница среднесписочной численности работников по итогам года, следующего за годом получения Субсидии, к году, предшествующему году получения Субсидии</w:t>
      </w:r>
      <w:r w:rsidR="00687A92">
        <w:rPr>
          <w:sz w:val="24"/>
          <w:szCs w:val="24"/>
        </w:rPr>
        <w:t>.</w:t>
      </w:r>
    </w:p>
    <w:p w14:paraId="1C6B7C1D" w14:textId="77777777" w:rsidR="00687A92" w:rsidRPr="00644213" w:rsidRDefault="00687A92" w:rsidP="00374141">
      <w:pPr>
        <w:pStyle w:val="11"/>
        <w:shd w:val="clear" w:color="auto" w:fill="FFFFFF"/>
        <w:spacing w:line="240" w:lineRule="auto"/>
        <w:ind w:firstLine="709"/>
        <w:rPr>
          <w:sz w:val="24"/>
          <w:szCs w:val="24"/>
        </w:rPr>
      </w:pPr>
    </w:p>
    <w:p w14:paraId="3C9AE295" w14:textId="628520B3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 xml:space="preserve">Требования к участникам Конкурса на дату подачи заявки (далее – </w:t>
      </w:r>
      <w:r>
        <w:t>Т</w:t>
      </w:r>
      <w:r w:rsidRPr="00CC553A">
        <w:t>ребования):</w:t>
      </w:r>
    </w:p>
    <w:p w14:paraId="1CF34F8A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1) участник Конкурса принадлежит к категории субъектов МСП в соответствии с Федеральным законом № 209-ФЗ и состоит в реестре субъектов МСП;</w:t>
      </w:r>
    </w:p>
    <w:p w14:paraId="3D3F19B4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</w:t>
      </w:r>
      <w:bookmarkStart w:id="3" w:name="_Hlk140583538"/>
      <w:r w:rsidRPr="00CC553A">
        <w:t xml:space="preserve">Ленинского городского округа </w:t>
      </w:r>
      <w:bookmarkEnd w:id="3"/>
      <w:r w:rsidRPr="00CC553A">
        <w:t>Московской области;</w:t>
      </w:r>
    </w:p>
    <w:p w14:paraId="38C9ED8D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3) участник Конкурса:</w:t>
      </w:r>
    </w:p>
    <w:p w14:paraId="35AB07ED" w14:textId="21BDCFFD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по мероприятию</w:t>
      </w:r>
      <w:r w:rsidR="00391BAD">
        <w:t>,</w:t>
      </w:r>
      <w:r w:rsidRPr="00CC553A">
        <w:t xml:space="preserve"> </w:t>
      </w:r>
      <w:r w:rsidR="00391BAD" w:rsidRPr="0049753B">
        <w:t>связанн</w:t>
      </w:r>
      <w:r w:rsidR="00391BAD">
        <w:t>ому</w:t>
      </w:r>
      <w:r w:rsidR="00391BAD" w:rsidRPr="0049753B">
        <w:t xml:space="preserve"> с приобретением оборудования</w:t>
      </w:r>
      <w:r w:rsidR="00391BAD">
        <w:t>,</w:t>
      </w:r>
      <w:r w:rsidR="00391BAD" w:rsidRPr="0049753B">
        <w:t xml:space="preserve"> </w:t>
      </w:r>
      <w:r w:rsidRPr="00CC553A">
        <w:t xml:space="preserve">осуществляет на территории Московской области деятельность в сфере производства товаров (работ, услуг) по видам деятельности в соответствии с разделами «A», «B», «C», «D», «E», «F», «H», «I», «J», «P», «Q», «R», классами 71, 75, 95, 96 ОКВЭД; раздел «G» код 45.2; </w:t>
      </w:r>
    </w:p>
    <w:p w14:paraId="7D5BD06F" w14:textId="53AE14E0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по мероприятию</w:t>
      </w:r>
      <w:r w:rsidR="00391BAD">
        <w:t>,</w:t>
      </w:r>
      <w:r w:rsidRPr="00CC553A">
        <w:t xml:space="preserve"> </w:t>
      </w:r>
      <w:r w:rsidR="00391BAD" w:rsidRPr="00030069">
        <w:t>осуществляющ</w:t>
      </w:r>
      <w:r w:rsidR="00391BAD">
        <w:t>ему</w:t>
      </w:r>
      <w:r w:rsidR="00391BAD" w:rsidRPr="00030069">
        <w:rPr>
          <w:color w:val="000000"/>
          <w:shd w:val="clear" w:color="auto" w:fill="FFFFFF"/>
        </w:rPr>
        <w:t xml:space="preserve"> деятельность в сфере социального предпринимательства</w:t>
      </w:r>
      <w:r w:rsidR="00391BAD">
        <w:rPr>
          <w:color w:val="000000"/>
          <w:shd w:val="clear" w:color="auto" w:fill="FFFFFF"/>
        </w:rPr>
        <w:t xml:space="preserve">, </w:t>
      </w:r>
      <w:r w:rsidRPr="00CC553A">
        <w:t xml:space="preserve">выполняет как минимум одно из следующих условий: </w:t>
      </w:r>
    </w:p>
    <w:p w14:paraId="46581B26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 xml:space="preserve">- включение в перечень субъектов МСП, имеющих статус социальных предприятий, формируемый </w:t>
      </w:r>
      <w:proofErr w:type="spellStart"/>
      <w:r w:rsidRPr="00CC553A">
        <w:t>Мининвестом</w:t>
      </w:r>
      <w:proofErr w:type="spellEnd"/>
      <w:r w:rsidRPr="00CC553A">
        <w:t xml:space="preserve"> Московской области; </w:t>
      </w:r>
    </w:p>
    <w:p w14:paraId="3D165F24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- основным видом деятельности участника Конкурса является один из следующих видов деятельности: дополнительное образование детей и взрослых; предоставление услуг по дневному уходу за детьми; производство изделий народно-художественных промыслов;</w:t>
      </w:r>
    </w:p>
    <w:p w14:paraId="1E4CB5DB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4)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FE95ADC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5) участник Конкурса не имеет просроченной (неурегулированной) задолженности по возврату в бюджет Ленинского городского округа Московской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Ленинского городского округа Московской области;</w:t>
      </w:r>
    </w:p>
    <w:p w14:paraId="364FB4FD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6)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2ADF2C8C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 xml:space="preserve">7)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</w:t>
      </w:r>
      <w:r w:rsidRPr="00CC553A">
        <w:lastRenderedPageBreak/>
        <w:t>банкротства (для индивидуальных предпринимателей);</w:t>
      </w:r>
    </w:p>
    <w:p w14:paraId="4EBCBA25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8) участник Конкурса не должен являться иностранным юридическим лицом,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93DFBA1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9)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настоящего Порядка;</w:t>
      </w:r>
    </w:p>
    <w:p w14:paraId="19EB0F54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10) участник Конкурса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</w:r>
    </w:p>
    <w:p w14:paraId="69B7DA10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11) ранее в отношении участника Конкурса не было принято решение об оказании аналогичной поддержки из федерального или регионального бюджетов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4D357BC4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12) участник Конкурса не относится к субъектам МСП, указанным в пункте 4 части 5 статьи 14 Федерального закона № 209-ФЗ;</w:t>
      </w:r>
    </w:p>
    <w:p w14:paraId="17D9F3E2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 xml:space="preserve">13)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1F6DEB3D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14) участник Конкурса не должен находиться в РНП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мер ограничительного характера;</w:t>
      </w:r>
    </w:p>
    <w:p w14:paraId="56E6373C" w14:textId="5863B774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15) участником Конкурса произведены затраты на приобретение и изготовление Оборудования в размере 100 процентов на дату подачи Заявки;</w:t>
      </w:r>
    </w:p>
    <w:p w14:paraId="58E1DBDA" w14:textId="5A2215FA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16) участник Конкурса произвел приемку Оборудования по договорам на приобретение (изготовление) Оборудовани</w:t>
      </w:r>
      <w:r w:rsidR="00391BAD">
        <w:t>я</w:t>
      </w:r>
      <w:r w:rsidRPr="00CC553A">
        <w:t>;</w:t>
      </w:r>
    </w:p>
    <w:p w14:paraId="6BBC18FA" w14:textId="77777777" w:rsidR="00396157" w:rsidRPr="00CC553A" w:rsidRDefault="00396157" w:rsidP="00396157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17) участник Конкурса поставил на баланс Оборудование по договорам на приобретение (изготовление) Оборудования (обязательно для юридических лица, для индивидуальных предпринимателей – при наличии);</w:t>
      </w:r>
    </w:p>
    <w:p w14:paraId="5A564B57" w14:textId="48F4544D" w:rsidR="00E87A10" w:rsidRPr="00CC553A" w:rsidRDefault="00396157" w:rsidP="00E87A10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18) участник Конкурса представил полный пакет документов согласно</w:t>
      </w:r>
      <w:r w:rsidR="00E87A10" w:rsidRPr="00CC553A">
        <w:t xml:space="preserve"> таблиц 2 - 4 к Порядку.</w:t>
      </w:r>
    </w:p>
    <w:p w14:paraId="3A81C834" w14:textId="3B952FDB" w:rsidR="001201B3" w:rsidRDefault="001201B3" w:rsidP="00E87A10">
      <w:pPr>
        <w:ind w:firstLine="567"/>
        <w:jc w:val="both"/>
      </w:pPr>
    </w:p>
    <w:p w14:paraId="50452CF5" w14:textId="182ED268" w:rsidR="005D4051" w:rsidRPr="00AD5448" w:rsidRDefault="005D4051" w:rsidP="005D4051">
      <w:pPr>
        <w:ind w:firstLine="708"/>
        <w:jc w:val="both"/>
      </w:pPr>
      <w:r w:rsidRPr="00AD5448">
        <w:t>Порядок подачи заявок:</w:t>
      </w:r>
    </w:p>
    <w:p w14:paraId="08DA9D08" w14:textId="77777777" w:rsidR="005D4051" w:rsidRDefault="005D4051" w:rsidP="005D4051">
      <w:pPr>
        <w:ind w:firstLine="708"/>
        <w:jc w:val="both"/>
      </w:pPr>
      <w:r w:rsidRPr="008B5FDF">
        <w:t xml:space="preserve">Участник Конкурса, претендующий на получение Субсидии, представляет заявку, включающую заявление на предоставление Субсидии по форме согласно Приложению 2 к </w:t>
      </w:r>
      <w:r w:rsidRPr="008B5FDF">
        <w:lastRenderedPageBreak/>
        <w:t xml:space="preserve">Порядку, и перечень документов согласно таблиц 2 - 4 к </w:t>
      </w:r>
      <w:r>
        <w:t>Порядку</w:t>
      </w:r>
      <w:r w:rsidRPr="008B5FDF">
        <w:t xml:space="preserve">, в электронной форме посредством портала РПГУ (далее – заявка). </w:t>
      </w:r>
    </w:p>
    <w:p w14:paraId="76E124F7" w14:textId="77777777" w:rsidR="005D4051" w:rsidRPr="00CC553A" w:rsidRDefault="005D4051" w:rsidP="005D4051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Заявление на предоставление Субсидии включает, в том числе:</w:t>
      </w:r>
    </w:p>
    <w:p w14:paraId="36542113" w14:textId="77777777" w:rsidR="005D4051" w:rsidRPr="00CC553A" w:rsidRDefault="005D4051" w:rsidP="005D4051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1)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лица);</w:t>
      </w:r>
    </w:p>
    <w:p w14:paraId="5485ADCB" w14:textId="77777777" w:rsidR="005D4051" w:rsidRPr="00CC553A" w:rsidRDefault="005D4051" w:rsidP="005D4051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2) согласие на осуществление проверок (обследований),</w:t>
      </w:r>
      <w:r w:rsidRPr="00644213">
        <w:t xml:space="preserve"> </w:t>
      </w:r>
      <w:r w:rsidRPr="00CC553A">
        <w:t>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2769210F" w14:textId="48B44F9D" w:rsidR="005D4051" w:rsidRPr="00CC553A" w:rsidRDefault="005D4051" w:rsidP="005D4051">
      <w:pPr>
        <w:widowControl w:val="0"/>
        <w:autoSpaceDE w:val="0"/>
        <w:autoSpaceDN w:val="0"/>
        <w:adjustRightInd w:val="0"/>
        <w:ind w:firstLine="539"/>
        <w:jc w:val="both"/>
      </w:pPr>
      <w:r w:rsidRPr="00CC553A">
        <w:t>Для представления заявки участник Конкурса авторизуется на портале РПГУ, затем заполняет заявление с использованием специальной интерактивной формы в электронном виде и подписывает ЭП. Электронные образы документов согласно таблиц 2 - 4 к  Порядку подписываются ЭП.</w:t>
      </w:r>
    </w:p>
    <w:p w14:paraId="3EE6679E" w14:textId="77777777" w:rsidR="005D4051" w:rsidRPr="00E55A05" w:rsidRDefault="005D4051" w:rsidP="005D4051">
      <w:pPr>
        <w:ind w:firstLine="708"/>
        <w:jc w:val="both"/>
      </w:pPr>
      <w:r w:rsidRPr="00E55A05">
        <w:t>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заявок.</w:t>
      </w:r>
    </w:p>
    <w:p w14:paraId="2821EABF" w14:textId="4BAD963F" w:rsidR="005D4051" w:rsidRDefault="005D4051" w:rsidP="005D4051">
      <w:pPr>
        <w:ind w:firstLine="708"/>
        <w:jc w:val="both"/>
      </w:pPr>
      <w:r w:rsidRPr="00E55A05">
        <w:t>Участник Конкурса н</w:t>
      </w:r>
      <w:r>
        <w:t>аправляет на электронный адрес А</w:t>
      </w:r>
      <w:r w:rsidRPr="00E55A05">
        <w:t xml:space="preserve">дминистрации </w:t>
      </w:r>
      <w:r>
        <w:t xml:space="preserve">                           </w:t>
      </w:r>
      <w:r w:rsidRPr="00E55A05">
        <w:t>уведомление об отзыве заявки в форме скан-образа письма,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38376CC4" w14:textId="77777777" w:rsidR="005D4051" w:rsidRDefault="005D4051" w:rsidP="005D4051">
      <w:pPr>
        <w:ind w:firstLine="708"/>
        <w:jc w:val="both"/>
      </w:pPr>
    </w:p>
    <w:p w14:paraId="41546AB4" w14:textId="0A3182F1" w:rsidR="005D4051" w:rsidRDefault="005D4051" w:rsidP="005D4051">
      <w:pPr>
        <w:ind w:firstLine="708"/>
        <w:jc w:val="both"/>
      </w:pPr>
      <w:r w:rsidRPr="00AD5448">
        <w:t xml:space="preserve">Правила рассмотрения и оценки заявок Участников </w:t>
      </w:r>
      <w:r>
        <w:t xml:space="preserve">конкурсного </w:t>
      </w:r>
      <w:r w:rsidRPr="00AD5448">
        <w:t>отбора:</w:t>
      </w:r>
    </w:p>
    <w:p w14:paraId="13CD7C9A" w14:textId="77777777" w:rsidR="005D4051" w:rsidRDefault="005D4051" w:rsidP="005D4051">
      <w:pPr>
        <w:ind w:firstLine="708"/>
        <w:jc w:val="both"/>
      </w:pPr>
      <w:r w:rsidRPr="003E6089">
        <w:t>Рассмотрение Заявок и проверка расч</w:t>
      </w:r>
      <w:r>
        <w:t>ета размера субсидий осуществляю</w:t>
      </w:r>
      <w:r w:rsidRPr="003E6089">
        <w:t>тся сотрудниками Администрации.</w:t>
      </w:r>
    </w:p>
    <w:p w14:paraId="4D31E0D5" w14:textId="77777777" w:rsidR="005D4051" w:rsidRPr="00E55A05" w:rsidRDefault="005D4051" w:rsidP="005D4051">
      <w:pPr>
        <w:ind w:firstLine="708"/>
        <w:jc w:val="both"/>
      </w:pPr>
      <w:r w:rsidRPr="00E55A05">
        <w:t>Заявки рассматриваются в срок не более 15 рабочих дней со дня окончания срока приема заявок.</w:t>
      </w:r>
    </w:p>
    <w:p w14:paraId="0D8B30C3" w14:textId="77777777" w:rsidR="005D4051" w:rsidRPr="00010086" w:rsidRDefault="005D4051" w:rsidP="005D4051">
      <w:pPr>
        <w:ind w:firstLine="708"/>
        <w:jc w:val="both"/>
      </w:pPr>
      <w:r w:rsidRPr="00010086">
        <w:t>Администрация проводит проверку достоверности сведений, содержащихся в заявке участника Конкурса, следующими способами:</w:t>
      </w:r>
    </w:p>
    <w:p w14:paraId="2FDA531A" w14:textId="77777777" w:rsidR="005D4051" w:rsidRPr="00010086" w:rsidRDefault="005D4051" w:rsidP="005D4051">
      <w:pPr>
        <w:ind w:firstLine="708"/>
        <w:jc w:val="both"/>
      </w:pPr>
      <w:r w:rsidRPr="00010086">
        <w:t>1) сравнивает сведения, содержащиеся в заявке участника Конкурса с данными из открытых источников на сайте ФНС России;</w:t>
      </w:r>
    </w:p>
    <w:p w14:paraId="65B2D101" w14:textId="77777777" w:rsidR="005D4051" w:rsidRPr="00010086" w:rsidRDefault="005D4051" w:rsidP="005D4051">
      <w:pPr>
        <w:ind w:firstLine="708"/>
        <w:jc w:val="both"/>
      </w:pPr>
      <w:r w:rsidRPr="00010086">
        <w:t>2) направляет в государственные и муниципальные органы запросы, касающиеся сведений и данных, указанных в заявке;</w:t>
      </w:r>
    </w:p>
    <w:p w14:paraId="1808F4EC" w14:textId="77777777" w:rsidR="005D4051" w:rsidRDefault="005D4051" w:rsidP="005D4051">
      <w:pPr>
        <w:ind w:firstLine="708"/>
        <w:jc w:val="both"/>
      </w:pPr>
      <w:r w:rsidRPr="00010086">
        <w:t>3) осуществляет выездное обследование на место ведения хозяйственной деятельности участника Конкурса с целью подтверждения сведений и документов, содержащихся в составе заявки и получения оригинала банковской выписки по счету участника Конкурса, подтверждающей осуществление затрат. Выезд осуществляется не позднее даты окончания рассмотрения заявок Администрацией.</w:t>
      </w:r>
    </w:p>
    <w:p w14:paraId="5E9C7762" w14:textId="77777777" w:rsidR="00113C9E" w:rsidRPr="003E6089" w:rsidRDefault="00113C9E" w:rsidP="00113C9E">
      <w:pPr>
        <w:ind w:firstLine="708"/>
        <w:jc w:val="both"/>
      </w:pPr>
      <w:r w:rsidRPr="003E6089">
        <w:t xml:space="preserve">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14:paraId="339CDC45" w14:textId="77777777" w:rsidR="00113C9E" w:rsidRPr="003E6089" w:rsidRDefault="00113C9E" w:rsidP="00113C9E">
      <w:pPr>
        <w:ind w:firstLine="708"/>
        <w:jc w:val="both"/>
      </w:pPr>
      <w:r w:rsidRPr="003E6089"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</w:t>
      </w:r>
      <w:r>
        <w:t>з</w:t>
      </w:r>
      <w:r w:rsidRPr="00FC71A6">
        <w:t>аключение о соответствии участника Конкурса и заявки требованиям и условиям, установленным Порядком</w:t>
      </w:r>
      <w:r>
        <w:t>,</w:t>
      </w:r>
      <w:r w:rsidRPr="003E6089">
        <w:t xml:space="preserve"> и направляется на рассмотрение Конкурсной комиссии</w:t>
      </w:r>
      <w:r>
        <w:t>.</w:t>
      </w:r>
    </w:p>
    <w:p w14:paraId="23BB0B99" w14:textId="77777777" w:rsidR="00113C9E" w:rsidRPr="003E6089" w:rsidRDefault="00113C9E" w:rsidP="00113C9E">
      <w:pPr>
        <w:ind w:firstLine="708"/>
        <w:jc w:val="both"/>
      </w:pPr>
      <w:r w:rsidRPr="003E6089"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</w:t>
      </w:r>
      <w:r w:rsidRPr="00FC71A6">
        <w:t xml:space="preserve">Заключение о </w:t>
      </w:r>
      <w:r>
        <w:t>не</w:t>
      </w:r>
      <w:r w:rsidRPr="00FC71A6">
        <w:t>соответствии участника Конкурса и заявки требованиям и условиям, установленным Порядком</w:t>
      </w:r>
      <w:r w:rsidRPr="003E6089">
        <w:t>, которое также направляется на рассмотрение Конкурсной комиссии</w:t>
      </w:r>
      <w:r>
        <w:t>.</w:t>
      </w:r>
    </w:p>
    <w:p w14:paraId="2AA8C83E" w14:textId="77777777" w:rsidR="005D4051" w:rsidRPr="004A3A58" w:rsidRDefault="005D4051" w:rsidP="005D4051">
      <w:pPr>
        <w:ind w:firstLine="708"/>
        <w:jc w:val="both"/>
      </w:pPr>
      <w:r w:rsidRPr="004A3A58">
        <w:lastRenderedPageBreak/>
        <w:t>Реестр заявок, рейтинг заявок и заключения Администрации рассматриваются Конкурсной комиссией.</w:t>
      </w:r>
    </w:p>
    <w:p w14:paraId="2816C971" w14:textId="77777777" w:rsidR="005D4051" w:rsidRPr="004A3A58" w:rsidRDefault="005D4051" w:rsidP="005D4051">
      <w:pPr>
        <w:ind w:firstLine="708"/>
        <w:jc w:val="both"/>
      </w:pPr>
      <w:r w:rsidRPr="004A3A58">
        <w:t>Администрация назначает дату, время и место заседания Конкурсной комиссии и организует ее проведение в срок, не превышающий 3 рабочих дней со дня окончания рассмотрения всех заявок Администрацией.</w:t>
      </w:r>
    </w:p>
    <w:p w14:paraId="0D3AC281" w14:textId="77777777" w:rsidR="005D4051" w:rsidRPr="004A3A58" w:rsidRDefault="005D4051" w:rsidP="005D4051">
      <w:pPr>
        <w:ind w:firstLine="708"/>
        <w:jc w:val="both"/>
      </w:pPr>
      <w:r w:rsidRPr="004A3A58">
        <w:t>Положение о Конкурсной комиссии и ее персональный состав утверждаются Администрацией.</w:t>
      </w:r>
    </w:p>
    <w:p w14:paraId="22448929" w14:textId="77777777" w:rsidR="005D4051" w:rsidRPr="004A3A58" w:rsidRDefault="005D4051" w:rsidP="005D4051">
      <w:pPr>
        <w:ind w:firstLine="708"/>
        <w:jc w:val="both"/>
      </w:pPr>
      <w:r w:rsidRPr="004A3A58">
        <w:t>По итогам рассмотрения реестра заявок, рейтинга заявок и заключений Администрации Конкурсная комиссия принимает следующие решения рекомендательного характера:</w:t>
      </w:r>
    </w:p>
    <w:p w14:paraId="3A4EA982" w14:textId="77777777" w:rsidR="005D4051" w:rsidRPr="004A3A58" w:rsidRDefault="005D4051" w:rsidP="005D4051">
      <w:pPr>
        <w:ind w:firstLine="708"/>
        <w:jc w:val="both"/>
      </w:pPr>
      <w:r w:rsidRPr="004A3A58">
        <w:t>1)</w:t>
      </w:r>
      <w:r>
        <w:t xml:space="preserve"> </w:t>
      </w:r>
      <w:r w:rsidRPr="004A3A58">
        <w:t>об утверждении рейтинга заявок;</w:t>
      </w:r>
    </w:p>
    <w:p w14:paraId="76C9C23B" w14:textId="77777777" w:rsidR="005D4051" w:rsidRPr="004A3A58" w:rsidRDefault="005D4051" w:rsidP="005D4051">
      <w:pPr>
        <w:ind w:firstLine="708"/>
        <w:jc w:val="both"/>
      </w:pPr>
      <w:r w:rsidRPr="004A3A58">
        <w:t>2) об отказе в предоставлении Субсидии участникам Конкурса;</w:t>
      </w:r>
    </w:p>
    <w:p w14:paraId="352D41C1" w14:textId="77777777" w:rsidR="005D4051" w:rsidRPr="004A3A58" w:rsidRDefault="005D4051" w:rsidP="005D4051">
      <w:pPr>
        <w:ind w:firstLine="708"/>
        <w:jc w:val="both"/>
      </w:pPr>
      <w:r w:rsidRPr="004A3A58">
        <w:t>3) о признании участников Конкурса победителями Конкурса.</w:t>
      </w:r>
    </w:p>
    <w:p w14:paraId="24404761" w14:textId="77777777" w:rsidR="005D4051" w:rsidRPr="004A3A58" w:rsidRDefault="005D4051" w:rsidP="005D4051">
      <w:pPr>
        <w:ind w:firstLine="708"/>
        <w:jc w:val="both"/>
      </w:pPr>
      <w:r w:rsidRPr="004A3A58">
        <w:t>Решения Конкурсной комиссии оформляются протоколом заседания Конкурсной комиссии.</w:t>
      </w:r>
    </w:p>
    <w:p w14:paraId="50FF2BE7" w14:textId="77777777" w:rsidR="005D4051" w:rsidRPr="004A3A58" w:rsidRDefault="005D4051" w:rsidP="005D4051">
      <w:pPr>
        <w:ind w:firstLine="708"/>
        <w:jc w:val="both"/>
      </w:pPr>
      <w:r w:rsidRPr="004A3A58">
        <w:t>Администрация с учетом решений Конкурсной комиссии в срок не более 4 рабочих дней со дня заседания Конкурсной комиссии принимает решения:</w:t>
      </w:r>
    </w:p>
    <w:p w14:paraId="68442AB0" w14:textId="77777777" w:rsidR="005D4051" w:rsidRPr="004A3A58" w:rsidRDefault="005D4051" w:rsidP="005D4051">
      <w:pPr>
        <w:ind w:firstLine="708"/>
        <w:jc w:val="both"/>
      </w:pPr>
      <w:r w:rsidRPr="004A3A58">
        <w:t>1) об отказе в предоставлении Субсидии участникам Конкурса;</w:t>
      </w:r>
    </w:p>
    <w:p w14:paraId="1A267FC0" w14:textId="77777777" w:rsidR="005D4051" w:rsidRPr="004A3A58" w:rsidRDefault="005D4051" w:rsidP="005D4051">
      <w:pPr>
        <w:ind w:firstLine="708"/>
        <w:jc w:val="both"/>
      </w:pPr>
      <w:r w:rsidRPr="004A3A58">
        <w:t>2) о признании участников Конкурса победителями Конкурса.</w:t>
      </w:r>
    </w:p>
    <w:p w14:paraId="51FFAC1C" w14:textId="77777777" w:rsidR="005D4051" w:rsidRDefault="005D4051" w:rsidP="005D4051">
      <w:pPr>
        <w:ind w:firstLine="708"/>
        <w:jc w:val="both"/>
      </w:pPr>
      <w:r w:rsidRPr="004A3A58">
        <w:t>Решения Администрации оформляются постановлением Администрации.</w:t>
      </w:r>
    </w:p>
    <w:p w14:paraId="0B4215D3" w14:textId="77777777" w:rsidR="005D4051" w:rsidRPr="003E6089" w:rsidRDefault="005D4051" w:rsidP="005D4051">
      <w:pPr>
        <w:ind w:firstLine="708"/>
        <w:jc w:val="both"/>
      </w:pPr>
      <w:r w:rsidRPr="003E6089">
        <w:t xml:space="preserve">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14:paraId="014C0231" w14:textId="77777777" w:rsidR="005D4051" w:rsidRPr="003F310F" w:rsidRDefault="005D4051" w:rsidP="005D4051">
      <w:pPr>
        <w:ind w:firstLine="708"/>
        <w:jc w:val="both"/>
      </w:pPr>
      <w:r w:rsidRPr="003F310F">
        <w:t>Не позднее 7 календарных дней, следующих за днем принятия Администрацией решения, на едином портале (при наличии соответствующей технической и функциональной возможности единого портала) и на официальном сайте Администрация публикует информацию о результатах Конкурса, включающую:</w:t>
      </w:r>
    </w:p>
    <w:p w14:paraId="5BFCD0AA" w14:textId="77777777" w:rsidR="005D4051" w:rsidRPr="003F310F" w:rsidRDefault="005D4051" w:rsidP="005D4051">
      <w:pPr>
        <w:ind w:firstLine="708"/>
        <w:jc w:val="both"/>
      </w:pPr>
      <w:r w:rsidRPr="003F310F">
        <w:t>1) дату, время и место проведения рассмотрения заявок;</w:t>
      </w:r>
    </w:p>
    <w:p w14:paraId="0CDDF2D0" w14:textId="77777777" w:rsidR="005D4051" w:rsidRPr="003F310F" w:rsidRDefault="005D4051" w:rsidP="005D4051">
      <w:pPr>
        <w:ind w:firstLine="708"/>
        <w:jc w:val="both"/>
      </w:pPr>
      <w:r w:rsidRPr="003F310F">
        <w:t>2) дату, время и место оценки заявок;</w:t>
      </w:r>
    </w:p>
    <w:p w14:paraId="39B8C777" w14:textId="77777777" w:rsidR="005D4051" w:rsidRPr="003F310F" w:rsidRDefault="005D4051" w:rsidP="005D4051">
      <w:pPr>
        <w:ind w:firstLine="708"/>
        <w:jc w:val="both"/>
      </w:pPr>
      <w:r w:rsidRPr="003F310F">
        <w:t>3) информацию об участниках Конкурса, заявки которых были рассмотрены;</w:t>
      </w:r>
    </w:p>
    <w:p w14:paraId="00C8F906" w14:textId="77777777" w:rsidR="005D4051" w:rsidRPr="003F310F" w:rsidRDefault="005D4051" w:rsidP="005D4051">
      <w:pPr>
        <w:ind w:firstLine="708"/>
        <w:jc w:val="both"/>
      </w:pPr>
      <w:r w:rsidRPr="003F310F">
        <w:t>4) информацию об участниках Конкурса, заявки которых были отклонены, с указанием причин их отклонения;</w:t>
      </w:r>
    </w:p>
    <w:p w14:paraId="39061806" w14:textId="77777777" w:rsidR="005D4051" w:rsidRPr="003F310F" w:rsidRDefault="005D4051" w:rsidP="005D4051">
      <w:pPr>
        <w:ind w:firstLine="708"/>
        <w:jc w:val="both"/>
      </w:pPr>
      <w:r w:rsidRPr="003F310F">
        <w:t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14:paraId="39D4648A" w14:textId="77777777" w:rsidR="005D4051" w:rsidRDefault="005D4051" w:rsidP="005D4051">
      <w:pPr>
        <w:ind w:firstLine="708"/>
        <w:jc w:val="both"/>
      </w:pPr>
      <w:r w:rsidRPr="003F310F">
        <w:t>6) наименование победителя Конкурса и планируемый размер предоставляемой ему Субсидии.</w:t>
      </w:r>
    </w:p>
    <w:p w14:paraId="2421D694" w14:textId="77777777" w:rsidR="005D4051" w:rsidRPr="003F310F" w:rsidRDefault="005D4051" w:rsidP="005D4051">
      <w:pPr>
        <w:ind w:firstLine="708"/>
        <w:jc w:val="both"/>
      </w:pPr>
      <w:r w:rsidRPr="003F310F">
        <w:t xml:space="preserve">Соглашение </w:t>
      </w:r>
      <w:r>
        <w:t xml:space="preserve">о предоставлении субсидии </w:t>
      </w:r>
      <w:r w:rsidRPr="003F310F">
        <w:t>заключается в срок, не превышающий 6 рабочих дней со дня принятия Администрацией решения о предоставлении Субсидии получателю Субсидии в соответствии с пунктом 22 Порядка (далее - Решение), в следующем порядке (либо в обратном порядке):</w:t>
      </w:r>
    </w:p>
    <w:p w14:paraId="4131BA71" w14:textId="77777777" w:rsidR="005D4051" w:rsidRPr="003F310F" w:rsidRDefault="005D4051" w:rsidP="005D4051">
      <w:pPr>
        <w:ind w:firstLine="708"/>
        <w:jc w:val="both"/>
      </w:pPr>
      <w:r w:rsidRPr="003F310F">
        <w:t>1) в течение 3 рабочих дней со дня принятия Решения Администрация направляет получателю Субсидии Соглашение, подписанное уполномоченным должностным лицом Администрации;</w:t>
      </w:r>
    </w:p>
    <w:p w14:paraId="2BCA5040" w14:textId="77777777" w:rsidR="005D4051" w:rsidRDefault="005D4051" w:rsidP="005D4051">
      <w:pPr>
        <w:ind w:firstLine="708"/>
        <w:jc w:val="both"/>
      </w:pPr>
      <w:r w:rsidRPr="003F310F">
        <w:t>2) в течение 3 рабочих дней со дня отправления Соглашения получатель Субсидии направляет в адрес Администрации Соглашение, подписанное со своей стороны.</w:t>
      </w:r>
    </w:p>
    <w:p w14:paraId="0B7580DE" w14:textId="77777777" w:rsidR="005D4051" w:rsidRDefault="005D4051" w:rsidP="005D4051">
      <w:pPr>
        <w:ind w:firstLine="708"/>
        <w:jc w:val="both"/>
      </w:pPr>
      <w:r w:rsidRPr="003F310F">
        <w:t>Получатель Субсидии вправе отказаться от получения Субсидии, направив в Администрацию соответствующее уведомление на электронный адрес Администрации в форме скан-письма с отказом от получения Субсидии, составленного в свободной форме, подписанного руководителем юридического лица или индивидуальным предпринимателем и заверенного печатью (при наличии печати).</w:t>
      </w:r>
    </w:p>
    <w:p w14:paraId="35DD816B" w14:textId="77777777" w:rsidR="005D4051" w:rsidRPr="003F310F" w:rsidRDefault="005D4051" w:rsidP="005D4051">
      <w:pPr>
        <w:ind w:firstLine="708"/>
        <w:jc w:val="both"/>
      </w:pPr>
      <w:r w:rsidRPr="003F310F">
        <w:lastRenderedPageBreak/>
        <w:t>Решение об отказе в предоставлении Субсидии оформляется в виде электронног</w:t>
      </w:r>
      <w:r>
        <w:t>о документа</w:t>
      </w:r>
      <w:r w:rsidRPr="003F310F">
        <w:t>, подписанного ЭП уполномоченного должностного лица Администрации, направляется в личный кабинет получателя Субсидии на РПГУ не позднее пяти рабочих дней, следующих за днем регистрации уведомления об отказе от предоставления Субсидии.</w:t>
      </w:r>
    </w:p>
    <w:p w14:paraId="0DBAA544" w14:textId="77777777" w:rsidR="005D4051" w:rsidRPr="003F310F" w:rsidRDefault="005D4051" w:rsidP="005D4051">
      <w:pPr>
        <w:ind w:firstLine="708"/>
        <w:jc w:val="both"/>
      </w:pPr>
      <w:r w:rsidRPr="003F310F">
        <w:t>В случае неподписания получателем Субсидии Соглашения в указанные выше сроки Администрация принимает решение об отказе в предоставлении Субсидии по основанию, предусмотренному подпунктом 9 пункта 31 Порядка. Указанное решение оформляется постановлением Администрации.</w:t>
      </w:r>
    </w:p>
    <w:p w14:paraId="4C62C871" w14:textId="77777777" w:rsidR="005D4051" w:rsidRPr="003F310F" w:rsidRDefault="005D4051" w:rsidP="005D4051">
      <w:pPr>
        <w:ind w:firstLine="708"/>
        <w:jc w:val="both"/>
      </w:pPr>
      <w:r w:rsidRPr="003F310F">
        <w:t>В случае отказа участника Конкурса, признанного победителем в соответствии с пунктом 22 Порядка, от заключения Соглашения на предоставление Субсидии, остаток нераспределенных бюджетных ассигнований, предусмотренных на реализацию мероприятий и распределяемых в рамках конкурса, предоставляется в виде Субсидии участникам Конкурса, заявки которых были отклонены по причине недостаточности бюджетных ассигнований, в порядке очередности их заявок в рейтинге.</w:t>
      </w:r>
    </w:p>
    <w:p w14:paraId="04B06D5F" w14:textId="77777777" w:rsidR="005D4051" w:rsidRPr="003F310F" w:rsidRDefault="005D4051" w:rsidP="005D4051">
      <w:pPr>
        <w:ind w:firstLine="708"/>
        <w:jc w:val="both"/>
      </w:pPr>
      <w:r w:rsidRPr="003F310F">
        <w:t>Основаниями для отказа участнику Конкурса в предоставлении Субсидии являются:</w:t>
      </w:r>
    </w:p>
    <w:p w14:paraId="7F609293" w14:textId="77777777" w:rsidR="005D4051" w:rsidRPr="003F310F" w:rsidRDefault="005D4051" w:rsidP="005D4051">
      <w:pPr>
        <w:ind w:firstLine="708"/>
        <w:jc w:val="both"/>
      </w:pPr>
      <w:r w:rsidRPr="003F310F">
        <w:t>1) несоответствие участника Конкурса требованиям, установленным в подпунктах 1 - 8 пункта 10 Порядка;</w:t>
      </w:r>
    </w:p>
    <w:p w14:paraId="36E41307" w14:textId="77777777" w:rsidR="005D4051" w:rsidRPr="003F310F" w:rsidRDefault="005D4051" w:rsidP="005D4051">
      <w:pPr>
        <w:ind w:firstLine="708"/>
        <w:jc w:val="both"/>
      </w:pPr>
      <w:r w:rsidRPr="003F310F">
        <w:t>2) несоответствие участника Конкурса требованиям, установленным в подпунктах 15 - 18 пункта 10 Порядка;</w:t>
      </w:r>
    </w:p>
    <w:p w14:paraId="66BAD6AC" w14:textId="77777777" w:rsidR="005D4051" w:rsidRPr="003F310F" w:rsidRDefault="005D4051" w:rsidP="005D4051">
      <w:pPr>
        <w:ind w:firstLine="708"/>
        <w:jc w:val="both"/>
      </w:pPr>
      <w:r w:rsidRPr="003F310F">
        <w:t>3) несоответствие затрат, произведенных участником Конкурса, целям предоставления Субсидии и видам затрат, установленным в пункте 3 Порядка;</w:t>
      </w:r>
    </w:p>
    <w:p w14:paraId="28CA6A3D" w14:textId="77777777" w:rsidR="005D4051" w:rsidRPr="003F310F" w:rsidRDefault="005D4051" w:rsidP="005D4051">
      <w:pPr>
        <w:ind w:firstLine="708"/>
        <w:jc w:val="both"/>
      </w:pPr>
      <w:r w:rsidRPr="003F310F">
        <w:t>4) непредставление (представление не в полном объеме) документов, установленных в таблицах 3 - 4 к Порядку;</w:t>
      </w:r>
    </w:p>
    <w:p w14:paraId="785A7342" w14:textId="77777777" w:rsidR="005D4051" w:rsidRPr="003F310F" w:rsidRDefault="005D4051" w:rsidP="005D4051">
      <w:pPr>
        <w:ind w:firstLine="708"/>
        <w:jc w:val="both"/>
      </w:pPr>
      <w:r w:rsidRPr="003F310F">
        <w:t>5) несоответствие представленных участником Конкурса документов требованиям, установленным в таблицах 3.1 - 4.1 к Порядку;</w:t>
      </w:r>
    </w:p>
    <w:p w14:paraId="4104A7A8" w14:textId="44078D8D" w:rsidR="005D4051" w:rsidRPr="003F310F" w:rsidRDefault="005D4051" w:rsidP="005D4051">
      <w:pPr>
        <w:ind w:firstLine="708"/>
        <w:jc w:val="both"/>
      </w:pPr>
      <w:r w:rsidRPr="003F310F">
        <w:t xml:space="preserve">6) установление факта </w:t>
      </w:r>
      <w:r w:rsidR="001D3A12" w:rsidRPr="003F310F">
        <w:t>недостоверности,</w:t>
      </w:r>
      <w:r w:rsidRPr="003F310F">
        <w:t xml:space="preserve"> представленной участником Конкурса информации;</w:t>
      </w:r>
    </w:p>
    <w:p w14:paraId="6AA0BB75" w14:textId="77777777" w:rsidR="005D4051" w:rsidRPr="003F310F" w:rsidRDefault="005D4051" w:rsidP="005D4051">
      <w:pPr>
        <w:ind w:firstLine="708"/>
        <w:jc w:val="both"/>
      </w:pPr>
      <w:r w:rsidRPr="003F310F">
        <w:t>7) недостаточность бюджетных ассигнований;</w:t>
      </w:r>
    </w:p>
    <w:p w14:paraId="33447922" w14:textId="77777777" w:rsidR="005D4051" w:rsidRPr="003F310F" w:rsidRDefault="005D4051" w:rsidP="005D4051">
      <w:pPr>
        <w:ind w:firstLine="708"/>
        <w:jc w:val="both"/>
      </w:pPr>
      <w:r w:rsidRPr="003F310F">
        <w:t>8) отказ от получения Субсидии, поступивший от участника Конкурса;</w:t>
      </w:r>
    </w:p>
    <w:p w14:paraId="64E7C9F7" w14:textId="77777777" w:rsidR="005D4051" w:rsidRDefault="005D4051" w:rsidP="005D4051">
      <w:pPr>
        <w:ind w:firstLine="708"/>
        <w:jc w:val="both"/>
      </w:pPr>
      <w:r w:rsidRPr="003F310F">
        <w:t>9) уклонение участника Конкурса от подписания Соглашения о предоставлении Субсидии</w:t>
      </w:r>
      <w:r>
        <w:t>.</w:t>
      </w:r>
    </w:p>
    <w:p w14:paraId="2B3C06E9" w14:textId="487F6E0C" w:rsidR="005D4051" w:rsidRDefault="005D4051" w:rsidP="005D4051">
      <w:pPr>
        <w:ind w:firstLine="708"/>
        <w:jc w:val="both"/>
      </w:pPr>
      <w:r w:rsidRPr="00AD5448">
        <w:t>За разъяснениями по положениям настоящего Объявления можно обратиться</w:t>
      </w:r>
      <w:r>
        <w:t xml:space="preserve"> в течение с</w:t>
      </w:r>
      <w:r w:rsidRPr="00AA7577">
        <w:t>рок</w:t>
      </w:r>
      <w:r>
        <w:t>а</w:t>
      </w:r>
      <w:r w:rsidRPr="00AA7577">
        <w:t xml:space="preserve"> проведения конкурсного отбора (приема заявок)</w:t>
      </w:r>
      <w:r>
        <w:t xml:space="preserve"> </w:t>
      </w:r>
      <w:r w:rsidRPr="00AD5448">
        <w:t>по адресу электронной почты или по телефону, указанным в Объявлении.</w:t>
      </w:r>
    </w:p>
    <w:p w14:paraId="38E1EDFD" w14:textId="77777777" w:rsidR="005D4051" w:rsidRDefault="005D4051" w:rsidP="005D4051">
      <w:pPr>
        <w:jc w:val="both"/>
      </w:pPr>
    </w:p>
    <w:sectPr w:rsidR="005D4051" w:rsidSect="00A248F8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5CED" w14:textId="77777777" w:rsidR="00671404" w:rsidRDefault="00671404">
      <w:r>
        <w:separator/>
      </w:r>
    </w:p>
  </w:endnote>
  <w:endnote w:type="continuationSeparator" w:id="0">
    <w:p w14:paraId="1FCA6E9F" w14:textId="77777777" w:rsidR="00671404" w:rsidRDefault="006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70FC" w14:textId="77777777" w:rsidR="00671404" w:rsidRDefault="00671404">
      <w:r>
        <w:separator/>
      </w:r>
    </w:p>
  </w:footnote>
  <w:footnote w:type="continuationSeparator" w:id="0">
    <w:p w14:paraId="134B2F96" w14:textId="77777777" w:rsidR="00671404" w:rsidRDefault="0067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09640"/>
      <w:docPartObj>
        <w:docPartGallery w:val="Page Numbers (Top of Page)"/>
        <w:docPartUnique/>
      </w:docPartObj>
    </w:sdtPr>
    <w:sdtContent>
      <w:p w14:paraId="5D75E659" w14:textId="77777777" w:rsidR="00390BD1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12BC87" w14:textId="77777777" w:rsidR="00390BD1" w:rsidRDefault="00390B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6B9"/>
    <w:multiLevelType w:val="hybridMultilevel"/>
    <w:tmpl w:val="774E8362"/>
    <w:lvl w:ilvl="0" w:tplc="411E804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86483153">
    <w:abstractNumId w:val="1"/>
  </w:num>
  <w:num w:numId="2" w16cid:durableId="165788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F4"/>
    <w:rsid w:val="00037809"/>
    <w:rsid w:val="000C084C"/>
    <w:rsid w:val="00113C9E"/>
    <w:rsid w:val="001201B3"/>
    <w:rsid w:val="00125530"/>
    <w:rsid w:val="00190A2A"/>
    <w:rsid w:val="001D3A12"/>
    <w:rsid w:val="002777F9"/>
    <w:rsid w:val="002E692B"/>
    <w:rsid w:val="00374141"/>
    <w:rsid w:val="00390BD1"/>
    <w:rsid w:val="00391BAD"/>
    <w:rsid w:val="00396157"/>
    <w:rsid w:val="003A2066"/>
    <w:rsid w:val="0040111D"/>
    <w:rsid w:val="004900CE"/>
    <w:rsid w:val="00542C4F"/>
    <w:rsid w:val="00562AA1"/>
    <w:rsid w:val="005D4051"/>
    <w:rsid w:val="00615EE9"/>
    <w:rsid w:val="006360AC"/>
    <w:rsid w:val="00671404"/>
    <w:rsid w:val="00687A92"/>
    <w:rsid w:val="007E54D7"/>
    <w:rsid w:val="007E5C9C"/>
    <w:rsid w:val="00A26D08"/>
    <w:rsid w:val="00A557A2"/>
    <w:rsid w:val="00A827E9"/>
    <w:rsid w:val="00AB289C"/>
    <w:rsid w:val="00B04B66"/>
    <w:rsid w:val="00B6731C"/>
    <w:rsid w:val="00C662CB"/>
    <w:rsid w:val="00D26053"/>
    <w:rsid w:val="00DB6FA9"/>
    <w:rsid w:val="00DC4086"/>
    <w:rsid w:val="00DE55F4"/>
    <w:rsid w:val="00E87A10"/>
    <w:rsid w:val="00EF3002"/>
    <w:rsid w:val="00EF54B9"/>
    <w:rsid w:val="00F857E7"/>
    <w:rsid w:val="00FA7103"/>
    <w:rsid w:val="00FB6E71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84EA"/>
  <w15:chartTrackingRefBased/>
  <w15:docId w15:val="{F8347BEE-96BF-4338-92B0-461B243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FA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DB6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aliases w:val="Маркер"/>
    <w:basedOn w:val="a"/>
    <w:link w:val="a5"/>
    <w:uiPriority w:val="34"/>
    <w:qFormat/>
    <w:rsid w:val="00DB6FA9"/>
    <w:pPr>
      <w:spacing w:after="60"/>
      <w:ind w:left="708"/>
      <w:jc w:val="both"/>
    </w:pPr>
  </w:style>
  <w:style w:type="paragraph" w:customStyle="1" w:styleId="ConsPlusTitle">
    <w:name w:val="ConsPlusTitle"/>
    <w:rsid w:val="00DB6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uiPriority w:val="99"/>
    <w:locked/>
    <w:rsid w:val="00DB6FA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DB6FA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note text"/>
    <w:basedOn w:val="a"/>
    <w:link w:val="a7"/>
    <w:uiPriority w:val="99"/>
    <w:semiHidden/>
    <w:unhideWhenUsed/>
    <w:rsid w:val="00DB6F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6FA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semiHidden/>
    <w:unhideWhenUsed/>
    <w:rsid w:val="00DB6FA9"/>
    <w:rPr>
      <w:vertAlign w:val="superscript"/>
    </w:rPr>
  </w:style>
  <w:style w:type="paragraph" w:customStyle="1" w:styleId="ConsPlusNonformat">
    <w:name w:val="ConsPlusNonformat"/>
    <w:uiPriority w:val="99"/>
    <w:rsid w:val="00DB6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DB6F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FA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DB6F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FA9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Рег. Основной текст уровнеь 1.1 (базовый)"/>
    <w:basedOn w:val="a"/>
    <w:qFormat/>
    <w:rsid w:val="00DB6FA9"/>
    <w:pPr>
      <w:spacing w:line="276" w:lineRule="auto"/>
      <w:jc w:val="both"/>
    </w:pPr>
    <w:rPr>
      <w:sz w:val="28"/>
      <w:szCs w:val="28"/>
      <w:lang w:eastAsia="en-US"/>
    </w:rPr>
  </w:style>
  <w:style w:type="character" w:styleId="ad">
    <w:name w:val="Unresolved Mention"/>
    <w:basedOn w:val="a0"/>
    <w:uiPriority w:val="99"/>
    <w:semiHidden/>
    <w:unhideWhenUsed/>
    <w:rsid w:val="00DB6FA9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DB6F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6FA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6FA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6F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6FA9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f3">
    <w:name w:val="FollowedHyperlink"/>
    <w:basedOn w:val="a0"/>
    <w:uiPriority w:val="99"/>
    <w:semiHidden/>
    <w:unhideWhenUsed/>
    <w:rsid w:val="00DB6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-adml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Коноплев</dc:creator>
  <cp:keywords/>
  <dc:description/>
  <cp:lastModifiedBy>Денис Коноплев</cp:lastModifiedBy>
  <cp:revision>10</cp:revision>
  <dcterms:created xsi:type="dcterms:W3CDTF">2023-09-14T12:58:00Z</dcterms:created>
  <dcterms:modified xsi:type="dcterms:W3CDTF">2023-09-21T14:47:00Z</dcterms:modified>
</cp:coreProperties>
</file>