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56C41">
        <w:rPr>
          <w:rFonts w:ascii="Times New Roman" w:eastAsia="Calibri" w:hAnsi="Times New Roman" w:cs="Times New Roman"/>
          <w:b/>
          <w:sz w:val="36"/>
          <w:szCs w:val="36"/>
        </w:rPr>
        <w:t>График приема общественной приемной исполнительных органов государственной власти Московской области</w:t>
      </w:r>
    </w:p>
    <w:p w:rsidR="00856C41" w:rsidRPr="00856C41" w:rsidRDefault="00DC617B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н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>а</w:t>
      </w:r>
      <w:r w:rsidR="00380669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</w:t>
      </w:r>
      <w:r w:rsidR="007205D8">
        <w:rPr>
          <w:rFonts w:ascii="Times New Roman" w:eastAsia="Calibri" w:hAnsi="Times New Roman" w:cs="Times New Roman"/>
          <w:b/>
          <w:sz w:val="36"/>
          <w:szCs w:val="36"/>
          <w:u w:val="single"/>
        </w:rPr>
        <w:t>ИЮНЬ</w:t>
      </w:r>
      <w:bookmarkStart w:id="0" w:name="_GoBack"/>
      <w:bookmarkEnd w:id="0"/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202</w:t>
      </w:r>
      <w:r w:rsidR="00380669">
        <w:rPr>
          <w:rFonts w:ascii="Times New Roman" w:eastAsia="Calibri" w:hAnsi="Times New Roman" w:cs="Times New Roman"/>
          <w:b/>
          <w:sz w:val="36"/>
          <w:szCs w:val="36"/>
          <w:u w:val="single"/>
        </w:rPr>
        <w:t>2</w:t>
      </w:r>
      <w:r w:rsidR="00856C41" w:rsidRPr="00856C41">
        <w:rPr>
          <w:rFonts w:ascii="Times New Roman" w:eastAsia="Calibri" w:hAnsi="Times New Roman" w:cs="Times New Roman"/>
          <w:b/>
          <w:sz w:val="36"/>
          <w:szCs w:val="36"/>
          <w:u w:val="single"/>
        </w:rPr>
        <w:t xml:space="preserve"> года</w:t>
      </w:r>
    </w:p>
    <w:p w:rsidR="00856C41" w:rsidRPr="00856C41" w:rsidRDefault="00856C41" w:rsidP="00856C41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6C41">
        <w:rPr>
          <w:rFonts w:ascii="Times New Roman" w:eastAsia="Calibri" w:hAnsi="Times New Roman" w:cs="Times New Roman"/>
          <w:b/>
          <w:sz w:val="28"/>
          <w:szCs w:val="28"/>
        </w:rPr>
        <w:t>Уважаемые жители Ленинского округа!</w:t>
      </w:r>
    </w:p>
    <w:p w:rsidR="007E3256" w:rsidRDefault="007E3256" w:rsidP="007E32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C41">
        <w:rPr>
          <w:rFonts w:ascii="Times New Roman" w:hAnsi="Times New Roman" w:cs="Times New Roman"/>
          <w:sz w:val="28"/>
          <w:szCs w:val="28"/>
        </w:rPr>
        <w:t xml:space="preserve">Обращаем внимание, что во исполнение Постановления </w:t>
      </w:r>
      <w:r w:rsidR="00313C84">
        <w:rPr>
          <w:rFonts w:ascii="Times New Roman" w:hAnsi="Times New Roman" w:cs="Times New Roman"/>
          <w:sz w:val="28"/>
          <w:szCs w:val="28"/>
        </w:rPr>
        <w:t>г</w:t>
      </w:r>
      <w:r w:rsidRPr="00856C41">
        <w:rPr>
          <w:rFonts w:ascii="Times New Roman" w:hAnsi="Times New Roman" w:cs="Times New Roman"/>
          <w:sz w:val="28"/>
          <w:szCs w:val="28"/>
        </w:rPr>
        <w:t>убернатора Московской области от 12.03.2020 №108-ПГ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</w:t>
      </w:r>
      <w:r w:rsidRPr="00856C41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856C41">
        <w:rPr>
          <w:rFonts w:ascii="Times New Roman" w:hAnsi="Times New Roman" w:cs="Times New Roman"/>
          <w:sz w:val="28"/>
          <w:szCs w:val="28"/>
        </w:rPr>
        <w:t>) на территории Московской области»</w:t>
      </w:r>
      <w:r w:rsidR="00BF234B">
        <w:rPr>
          <w:rFonts w:ascii="Times New Roman" w:hAnsi="Times New Roman" w:cs="Times New Roman"/>
          <w:sz w:val="28"/>
          <w:szCs w:val="28"/>
        </w:rPr>
        <w:t xml:space="preserve"> и постановления Главы Ленинского городского округа от 30.10.2020 №28 « О введении ограничительных мер в работе органов  местного самоуправления, муниципальных учреждениях и предприятий в целях предупреждения и предотвращения распространения коронавирусной инфекции (2019-</w:t>
      </w:r>
      <w:r w:rsidR="00BF234B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BF234B" w:rsidRPr="00BF234B">
        <w:rPr>
          <w:rFonts w:ascii="Times New Roman" w:hAnsi="Times New Roman" w:cs="Times New Roman"/>
          <w:sz w:val="28"/>
          <w:szCs w:val="28"/>
        </w:rPr>
        <w:t>)</w:t>
      </w:r>
      <w:r w:rsidRPr="00856C41">
        <w:rPr>
          <w:rFonts w:ascii="Times New Roman" w:hAnsi="Times New Roman" w:cs="Times New Roman"/>
          <w:sz w:val="28"/>
          <w:szCs w:val="28"/>
        </w:rPr>
        <w:t xml:space="preserve"> </w:t>
      </w:r>
      <w:r w:rsidRPr="00097629">
        <w:rPr>
          <w:rFonts w:ascii="Times New Roman" w:hAnsi="Times New Roman" w:cs="Times New Roman"/>
          <w:b/>
          <w:sz w:val="28"/>
          <w:szCs w:val="28"/>
          <w:u w:val="single"/>
        </w:rPr>
        <w:t>прием граждан проводится в режиме аудиосвязи.</w:t>
      </w:r>
    </w:p>
    <w:p w:rsidR="00EF1F62" w:rsidRDefault="008F42DC" w:rsidP="00EF1F6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42DC">
        <w:rPr>
          <w:rFonts w:ascii="Times New Roman" w:hAnsi="Times New Roman" w:cs="Times New Roman"/>
          <w:sz w:val="28"/>
          <w:szCs w:val="28"/>
          <w:u w:val="single"/>
        </w:rPr>
        <w:t>Дополнительная информация о</w:t>
      </w:r>
      <w:r w:rsidR="00EF1F62">
        <w:rPr>
          <w:rFonts w:ascii="Times New Roman" w:hAnsi="Times New Roman" w:cs="Times New Roman"/>
          <w:sz w:val="28"/>
          <w:szCs w:val="28"/>
          <w:u w:val="single"/>
        </w:rPr>
        <w:t>б участии в</w:t>
      </w:r>
      <w:r w:rsidRPr="008F42DC">
        <w:rPr>
          <w:rFonts w:ascii="Times New Roman" w:hAnsi="Times New Roman" w:cs="Times New Roman"/>
          <w:sz w:val="28"/>
          <w:szCs w:val="28"/>
          <w:u w:val="single"/>
        </w:rPr>
        <w:t xml:space="preserve"> при</w:t>
      </w:r>
      <w:r>
        <w:rPr>
          <w:rFonts w:ascii="Times New Roman" w:hAnsi="Times New Roman" w:cs="Times New Roman"/>
          <w:sz w:val="28"/>
          <w:szCs w:val="28"/>
          <w:u w:val="single"/>
        </w:rPr>
        <w:t>еме</w:t>
      </w:r>
    </w:p>
    <w:p w:rsidR="008F42DC" w:rsidRDefault="008F42DC" w:rsidP="00EF1F62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 телефону </w:t>
      </w:r>
      <w:r w:rsidR="00EF1F62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(498) 547-34-31</w:t>
      </w:r>
    </w:p>
    <w:p w:rsidR="008F42DC" w:rsidRDefault="008F42DC" w:rsidP="007E3256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8F42DC" w:rsidRPr="007E3256" w:rsidTr="008F42DC">
        <w:tc>
          <w:tcPr>
            <w:tcW w:w="1980" w:type="dxa"/>
          </w:tcPr>
          <w:p w:rsidR="008F42DC" w:rsidRPr="007E3256" w:rsidRDefault="008F42DC" w:rsidP="007E3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 приема</w:t>
            </w:r>
          </w:p>
        </w:tc>
        <w:tc>
          <w:tcPr>
            <w:tcW w:w="7371" w:type="dxa"/>
          </w:tcPr>
          <w:p w:rsidR="008F42DC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Исполнительный орган государственной власти</w:t>
            </w:r>
          </w:p>
          <w:p w:rsidR="008F42DC" w:rsidRPr="007E3256" w:rsidRDefault="008F42DC" w:rsidP="00EF1F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256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Pr="008B74E5" w:rsidRDefault="00DC61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806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июня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Default="00DC617B" w:rsidP="00ED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строительного комплекса </w:t>
            </w:r>
          </w:p>
          <w:p w:rsidR="00DC617B" w:rsidRPr="007E3256" w:rsidRDefault="00DC617B" w:rsidP="00ED13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38066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C617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C617B">
              <w:rPr>
                <w:rFonts w:ascii="Times New Roman" w:hAnsi="Times New Roman"/>
                <w:b/>
                <w:sz w:val="28"/>
                <w:szCs w:val="28"/>
              </w:rPr>
              <w:t>июня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 w:rsidRPr="007E325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8F42DC" w:rsidRDefault="00DC617B" w:rsidP="007E325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социальных коммуникаций</w:t>
            </w:r>
          </w:p>
          <w:p w:rsidR="00DC617B" w:rsidRPr="007E3256" w:rsidRDefault="00DC617B" w:rsidP="007E3256">
            <w:pPr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8F42DC" w:rsidTr="008F42DC">
        <w:trPr>
          <w:cantSplit/>
        </w:trPr>
        <w:tc>
          <w:tcPr>
            <w:tcW w:w="1980" w:type="dxa"/>
          </w:tcPr>
          <w:p w:rsidR="008F42DC" w:rsidRDefault="00DC61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38066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июня</w:t>
            </w:r>
          </w:p>
          <w:p w:rsidR="008F42DC" w:rsidRDefault="008F42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10.00 </w:t>
            </w:r>
          </w:p>
          <w:p w:rsidR="008F42DC" w:rsidRPr="007E3256" w:rsidRDefault="008F42D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13.00</w:t>
            </w:r>
          </w:p>
        </w:tc>
        <w:tc>
          <w:tcPr>
            <w:tcW w:w="7371" w:type="dxa"/>
            <w:vAlign w:val="center"/>
          </w:tcPr>
          <w:p w:rsidR="00666C5E" w:rsidRDefault="00380669" w:rsidP="00DC61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</w:t>
            </w:r>
            <w:r w:rsidR="00DC617B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  <w:p w:rsidR="00DC617B" w:rsidRPr="007E3256" w:rsidRDefault="00DC617B" w:rsidP="00DC617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  <w:tr w:rsidR="00666C5E" w:rsidTr="008F42DC">
        <w:trPr>
          <w:cantSplit/>
        </w:trPr>
        <w:tc>
          <w:tcPr>
            <w:tcW w:w="1980" w:type="dxa"/>
          </w:tcPr>
          <w:p w:rsidR="00666C5E" w:rsidRDefault="00DC61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 июня</w:t>
            </w:r>
          </w:p>
          <w:p w:rsidR="00076BC9" w:rsidRPr="00076BC9" w:rsidRDefault="00076BC9">
            <w:pPr>
              <w:rPr>
                <w:rFonts w:ascii="Times New Roman" w:hAnsi="Times New Roman"/>
                <w:sz w:val="28"/>
                <w:szCs w:val="28"/>
              </w:rPr>
            </w:pPr>
            <w:r w:rsidRPr="00076BC9">
              <w:rPr>
                <w:rFonts w:ascii="Times New Roman" w:hAnsi="Times New Roman"/>
                <w:sz w:val="28"/>
                <w:szCs w:val="28"/>
              </w:rPr>
              <w:t>С 10.00 до13.00</w:t>
            </w:r>
          </w:p>
        </w:tc>
        <w:tc>
          <w:tcPr>
            <w:tcW w:w="7371" w:type="dxa"/>
            <w:vAlign w:val="center"/>
          </w:tcPr>
          <w:p w:rsidR="00666C5E" w:rsidRDefault="00DC617B" w:rsidP="00380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лесного хозяйства</w:t>
            </w:r>
          </w:p>
          <w:p w:rsidR="00DC617B" w:rsidRDefault="00DC617B" w:rsidP="0038066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</w:tc>
      </w:tr>
    </w:tbl>
    <w:p w:rsidR="001B7B47" w:rsidRDefault="001B7B47"/>
    <w:sectPr w:rsidR="001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2B0" w:rsidRDefault="003D12B0" w:rsidP="007E3256">
      <w:pPr>
        <w:spacing w:after="0" w:line="240" w:lineRule="auto"/>
      </w:pPr>
      <w:r>
        <w:separator/>
      </w:r>
    </w:p>
  </w:endnote>
  <w:endnote w:type="continuationSeparator" w:id="0">
    <w:p w:rsidR="003D12B0" w:rsidRDefault="003D12B0" w:rsidP="007E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2B0" w:rsidRDefault="003D12B0" w:rsidP="007E3256">
      <w:pPr>
        <w:spacing w:after="0" w:line="240" w:lineRule="auto"/>
      </w:pPr>
      <w:r>
        <w:separator/>
      </w:r>
    </w:p>
  </w:footnote>
  <w:footnote w:type="continuationSeparator" w:id="0">
    <w:p w:rsidR="003D12B0" w:rsidRDefault="003D12B0" w:rsidP="007E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74F0A"/>
    <w:multiLevelType w:val="hybridMultilevel"/>
    <w:tmpl w:val="D1FC6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09ED"/>
    <w:multiLevelType w:val="hybridMultilevel"/>
    <w:tmpl w:val="094E4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6"/>
    <w:rsid w:val="00043FC5"/>
    <w:rsid w:val="0005615F"/>
    <w:rsid w:val="00076BC9"/>
    <w:rsid w:val="00097629"/>
    <w:rsid w:val="000D51C7"/>
    <w:rsid w:val="000E05BB"/>
    <w:rsid w:val="001078AD"/>
    <w:rsid w:val="00196B79"/>
    <w:rsid w:val="001B684D"/>
    <w:rsid w:val="001B7B47"/>
    <w:rsid w:val="002A1F73"/>
    <w:rsid w:val="00313C84"/>
    <w:rsid w:val="00367469"/>
    <w:rsid w:val="00380669"/>
    <w:rsid w:val="003B11C7"/>
    <w:rsid w:val="003D12B0"/>
    <w:rsid w:val="004E3A5E"/>
    <w:rsid w:val="004F7883"/>
    <w:rsid w:val="00513B00"/>
    <w:rsid w:val="00586FEE"/>
    <w:rsid w:val="00625B5D"/>
    <w:rsid w:val="00666C5E"/>
    <w:rsid w:val="00717648"/>
    <w:rsid w:val="007205D8"/>
    <w:rsid w:val="007378AC"/>
    <w:rsid w:val="007D4377"/>
    <w:rsid w:val="007E3256"/>
    <w:rsid w:val="00856C41"/>
    <w:rsid w:val="0086003D"/>
    <w:rsid w:val="008B74E5"/>
    <w:rsid w:val="008F42DC"/>
    <w:rsid w:val="00A139CE"/>
    <w:rsid w:val="00AA4259"/>
    <w:rsid w:val="00B011B5"/>
    <w:rsid w:val="00B073E6"/>
    <w:rsid w:val="00B9758B"/>
    <w:rsid w:val="00BF234B"/>
    <w:rsid w:val="00C01BDB"/>
    <w:rsid w:val="00C95976"/>
    <w:rsid w:val="00CB0395"/>
    <w:rsid w:val="00CB056A"/>
    <w:rsid w:val="00D374DF"/>
    <w:rsid w:val="00DC617B"/>
    <w:rsid w:val="00ED13B7"/>
    <w:rsid w:val="00ED286C"/>
    <w:rsid w:val="00EF1F62"/>
    <w:rsid w:val="00F314D1"/>
    <w:rsid w:val="00FC1B6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0F65"/>
  <w15:chartTrackingRefBased/>
  <w15:docId w15:val="{7F22F015-B02A-4A09-A201-827E5DAC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3256"/>
  </w:style>
  <w:style w:type="paragraph" w:styleId="a6">
    <w:name w:val="footer"/>
    <w:basedOn w:val="a"/>
    <w:link w:val="a7"/>
    <w:uiPriority w:val="99"/>
    <w:unhideWhenUsed/>
    <w:rsid w:val="007E3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3256"/>
  </w:style>
  <w:style w:type="character" w:styleId="a8">
    <w:name w:val="Hyperlink"/>
    <w:basedOn w:val="a0"/>
    <w:uiPriority w:val="99"/>
    <w:unhideWhenUsed/>
    <w:rsid w:val="00ED13B7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D51C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7D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5</cp:revision>
  <cp:lastPrinted>2021-12-01T14:05:00Z</cp:lastPrinted>
  <dcterms:created xsi:type="dcterms:W3CDTF">2022-04-27T07:00:00Z</dcterms:created>
  <dcterms:modified xsi:type="dcterms:W3CDTF">2022-05-30T12:09:00Z</dcterms:modified>
</cp:coreProperties>
</file>