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72" w:rsidRPr="00CB4F72" w:rsidRDefault="00BA2F5E" w:rsidP="009B2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Аналитическая записка </w:t>
      </w:r>
      <w:r w:rsidR="00CB4F72" w:rsidRPr="00CB4F72">
        <w:rPr>
          <w:rFonts w:ascii="Times New Roman" w:hAnsi="Times New Roman" w:cs="Times New Roman"/>
          <w:b/>
          <w:sz w:val="24"/>
          <w:szCs w:val="24"/>
        </w:rPr>
        <w:t>о реализации муниципальных программ</w:t>
      </w:r>
    </w:p>
    <w:p w:rsidR="00CB4F72" w:rsidRDefault="00CB4F72" w:rsidP="009B28D7">
      <w:pPr>
        <w:spacing w:after="0" w:line="240" w:lineRule="auto"/>
        <w:jc w:val="center"/>
        <w:rPr>
          <w:rFonts w:ascii="Times New Roman" w:hAnsi="Times New Roman" w:cs="Times New Roman"/>
          <w:b/>
          <w:sz w:val="24"/>
          <w:szCs w:val="24"/>
        </w:rPr>
      </w:pPr>
      <w:r w:rsidRPr="00CB4F72">
        <w:rPr>
          <w:rFonts w:ascii="Times New Roman" w:hAnsi="Times New Roman" w:cs="Times New Roman"/>
          <w:b/>
          <w:sz w:val="24"/>
          <w:szCs w:val="24"/>
        </w:rPr>
        <w:t xml:space="preserve">Ленинского </w:t>
      </w:r>
      <w:r w:rsidR="00D51C7E">
        <w:rPr>
          <w:rFonts w:ascii="Times New Roman" w:hAnsi="Times New Roman" w:cs="Times New Roman"/>
          <w:b/>
          <w:sz w:val="24"/>
          <w:szCs w:val="24"/>
        </w:rPr>
        <w:t xml:space="preserve">городского округа </w:t>
      </w:r>
      <w:r w:rsidRPr="00CB4F72">
        <w:rPr>
          <w:rFonts w:ascii="Times New Roman" w:hAnsi="Times New Roman" w:cs="Times New Roman"/>
          <w:b/>
          <w:sz w:val="24"/>
          <w:szCs w:val="24"/>
        </w:rPr>
        <w:t>за 20</w:t>
      </w:r>
      <w:r w:rsidR="00DC6656">
        <w:rPr>
          <w:rFonts w:ascii="Times New Roman" w:hAnsi="Times New Roman" w:cs="Times New Roman"/>
          <w:b/>
          <w:sz w:val="24"/>
          <w:szCs w:val="24"/>
        </w:rPr>
        <w:t>20</w:t>
      </w:r>
      <w:r w:rsidRPr="00CB4F72">
        <w:rPr>
          <w:rFonts w:ascii="Times New Roman" w:hAnsi="Times New Roman" w:cs="Times New Roman"/>
          <w:b/>
          <w:sz w:val="24"/>
          <w:szCs w:val="24"/>
        </w:rPr>
        <w:t xml:space="preserve"> год</w:t>
      </w:r>
      <w:r w:rsidR="001643BB">
        <w:rPr>
          <w:rFonts w:ascii="Times New Roman" w:hAnsi="Times New Roman" w:cs="Times New Roman"/>
          <w:b/>
          <w:sz w:val="24"/>
          <w:szCs w:val="24"/>
        </w:rPr>
        <w:t>.</w:t>
      </w:r>
    </w:p>
    <w:p w:rsidR="00CB4F72" w:rsidRDefault="00CB4F72" w:rsidP="00CB4F72">
      <w:pPr>
        <w:rPr>
          <w:rFonts w:ascii="Times New Roman" w:hAnsi="Times New Roman" w:cs="Times New Roman"/>
          <w:sz w:val="24"/>
          <w:szCs w:val="24"/>
        </w:rPr>
      </w:pPr>
    </w:p>
    <w:p w:rsidR="00A64D9B" w:rsidRDefault="00CB4F72" w:rsidP="00A64D9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Ленинском </w:t>
      </w:r>
      <w:r w:rsidR="00D51C7E">
        <w:rPr>
          <w:rFonts w:ascii="Times New Roman" w:hAnsi="Times New Roman" w:cs="Times New Roman"/>
          <w:sz w:val="24"/>
          <w:szCs w:val="24"/>
        </w:rPr>
        <w:t>городском округе</w:t>
      </w:r>
      <w:r>
        <w:rPr>
          <w:rFonts w:ascii="Times New Roman" w:hAnsi="Times New Roman" w:cs="Times New Roman"/>
          <w:sz w:val="24"/>
          <w:szCs w:val="24"/>
        </w:rPr>
        <w:t xml:space="preserve"> Московской области в 20</w:t>
      </w:r>
      <w:r w:rsidR="00DC6656">
        <w:rPr>
          <w:rFonts w:ascii="Times New Roman" w:hAnsi="Times New Roman" w:cs="Times New Roman"/>
          <w:sz w:val="24"/>
          <w:szCs w:val="24"/>
        </w:rPr>
        <w:t>20</w:t>
      </w:r>
      <w:r>
        <w:rPr>
          <w:rFonts w:ascii="Times New Roman" w:hAnsi="Times New Roman" w:cs="Times New Roman"/>
          <w:sz w:val="24"/>
          <w:szCs w:val="24"/>
        </w:rPr>
        <w:t xml:space="preserve"> году реализовывалось 1</w:t>
      </w:r>
      <w:r w:rsidR="00FE21ED">
        <w:rPr>
          <w:rFonts w:ascii="Times New Roman" w:hAnsi="Times New Roman" w:cs="Times New Roman"/>
          <w:sz w:val="24"/>
          <w:szCs w:val="24"/>
        </w:rPr>
        <w:t>4</w:t>
      </w:r>
      <w:r>
        <w:rPr>
          <w:rFonts w:ascii="Times New Roman" w:hAnsi="Times New Roman" w:cs="Times New Roman"/>
          <w:sz w:val="24"/>
          <w:szCs w:val="24"/>
        </w:rPr>
        <w:t xml:space="preserve"> муниципальных программ</w:t>
      </w:r>
      <w:r w:rsidR="00A64D9B">
        <w:rPr>
          <w:rFonts w:ascii="Times New Roman" w:hAnsi="Times New Roman" w:cs="Times New Roman"/>
          <w:sz w:val="24"/>
          <w:szCs w:val="24"/>
        </w:rPr>
        <w:t xml:space="preserve"> </w:t>
      </w:r>
      <w:r w:rsidR="00A64D9B" w:rsidRPr="00A64D9B">
        <w:rPr>
          <w:rFonts w:ascii="Times New Roman" w:hAnsi="Times New Roman" w:cs="Times New Roman"/>
          <w:sz w:val="24"/>
          <w:szCs w:val="24"/>
        </w:rPr>
        <w:t xml:space="preserve">в соответствии с «Перечнем муниципальных программ Ленинского </w:t>
      </w:r>
      <w:r w:rsidR="00D51C7E">
        <w:rPr>
          <w:rFonts w:ascii="Times New Roman" w:hAnsi="Times New Roman" w:cs="Times New Roman"/>
          <w:sz w:val="24"/>
          <w:szCs w:val="24"/>
        </w:rPr>
        <w:t xml:space="preserve">муниципального района </w:t>
      </w:r>
      <w:r w:rsidR="00A64D9B" w:rsidRPr="00A64D9B">
        <w:rPr>
          <w:rFonts w:ascii="Times New Roman" w:hAnsi="Times New Roman" w:cs="Times New Roman"/>
          <w:sz w:val="24"/>
          <w:szCs w:val="24"/>
        </w:rPr>
        <w:t xml:space="preserve">Московской области», утвержденным постановлением администрации Ленинского </w:t>
      </w:r>
      <w:r w:rsidR="00D51C7E">
        <w:rPr>
          <w:rFonts w:ascii="Times New Roman" w:hAnsi="Times New Roman" w:cs="Times New Roman"/>
          <w:sz w:val="24"/>
          <w:szCs w:val="24"/>
        </w:rPr>
        <w:t xml:space="preserve">городского округа </w:t>
      </w:r>
      <w:r w:rsidR="00A64D9B" w:rsidRPr="00A64D9B">
        <w:rPr>
          <w:rFonts w:ascii="Times New Roman" w:hAnsi="Times New Roman" w:cs="Times New Roman"/>
          <w:sz w:val="24"/>
          <w:szCs w:val="24"/>
        </w:rPr>
        <w:t xml:space="preserve">Московской области от </w:t>
      </w:r>
      <w:r w:rsidR="00DC6656">
        <w:rPr>
          <w:rFonts w:ascii="Times New Roman" w:hAnsi="Times New Roman" w:cs="Times New Roman"/>
          <w:sz w:val="24"/>
          <w:szCs w:val="24"/>
        </w:rPr>
        <w:t>21</w:t>
      </w:r>
      <w:r w:rsidR="00A64D9B" w:rsidRPr="00A64D9B">
        <w:rPr>
          <w:rFonts w:ascii="Times New Roman" w:hAnsi="Times New Roman" w:cs="Times New Roman"/>
          <w:sz w:val="24"/>
          <w:szCs w:val="24"/>
        </w:rPr>
        <w:t>.0</w:t>
      </w:r>
      <w:r w:rsidR="00DC6656">
        <w:rPr>
          <w:rFonts w:ascii="Times New Roman" w:hAnsi="Times New Roman" w:cs="Times New Roman"/>
          <w:sz w:val="24"/>
          <w:szCs w:val="24"/>
        </w:rPr>
        <w:t>7</w:t>
      </w:r>
      <w:r w:rsidR="00A64D9B" w:rsidRPr="00A64D9B">
        <w:rPr>
          <w:rFonts w:ascii="Times New Roman" w:hAnsi="Times New Roman" w:cs="Times New Roman"/>
          <w:sz w:val="24"/>
          <w:szCs w:val="24"/>
        </w:rPr>
        <w:t>.20</w:t>
      </w:r>
      <w:r w:rsidR="00DC6656">
        <w:rPr>
          <w:rFonts w:ascii="Times New Roman" w:hAnsi="Times New Roman" w:cs="Times New Roman"/>
          <w:sz w:val="24"/>
          <w:szCs w:val="24"/>
        </w:rPr>
        <w:t>20</w:t>
      </w:r>
      <w:r w:rsidR="00A64D9B" w:rsidRPr="00A64D9B">
        <w:rPr>
          <w:rFonts w:ascii="Times New Roman" w:hAnsi="Times New Roman" w:cs="Times New Roman"/>
          <w:sz w:val="24"/>
          <w:szCs w:val="24"/>
        </w:rPr>
        <w:t xml:space="preserve"> № </w:t>
      </w:r>
      <w:r w:rsidR="00DC6656">
        <w:rPr>
          <w:rFonts w:ascii="Times New Roman" w:hAnsi="Times New Roman" w:cs="Times New Roman"/>
          <w:sz w:val="24"/>
          <w:szCs w:val="24"/>
        </w:rPr>
        <w:t>1028</w:t>
      </w:r>
      <w:r>
        <w:rPr>
          <w:rFonts w:ascii="Times New Roman" w:hAnsi="Times New Roman" w:cs="Times New Roman"/>
          <w:sz w:val="24"/>
          <w:szCs w:val="24"/>
        </w:rPr>
        <w:t xml:space="preserve">. </w:t>
      </w:r>
    </w:p>
    <w:p w:rsidR="00850ABB" w:rsidRDefault="00A64D9B" w:rsidP="00A64D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B28D7">
        <w:rPr>
          <w:rFonts w:ascii="Times New Roman" w:hAnsi="Times New Roman" w:cs="Times New Roman"/>
          <w:sz w:val="24"/>
          <w:szCs w:val="24"/>
        </w:rPr>
        <w:t xml:space="preserve">Плановый </w:t>
      </w:r>
      <w:r w:rsidR="00CB4F72">
        <w:rPr>
          <w:rFonts w:ascii="Times New Roman" w:hAnsi="Times New Roman" w:cs="Times New Roman"/>
          <w:sz w:val="24"/>
          <w:szCs w:val="24"/>
        </w:rPr>
        <w:t>объем финансировани</w:t>
      </w:r>
      <w:r w:rsidR="00F87434">
        <w:rPr>
          <w:rFonts w:ascii="Times New Roman" w:hAnsi="Times New Roman" w:cs="Times New Roman"/>
          <w:sz w:val="24"/>
          <w:szCs w:val="24"/>
        </w:rPr>
        <w:t>я</w:t>
      </w:r>
      <w:r w:rsidR="00CB4F72">
        <w:rPr>
          <w:rFonts w:ascii="Times New Roman" w:hAnsi="Times New Roman" w:cs="Times New Roman"/>
          <w:sz w:val="24"/>
          <w:szCs w:val="24"/>
        </w:rPr>
        <w:t xml:space="preserve"> муниципальных программ из местного бюджета </w:t>
      </w:r>
      <w:r w:rsidR="009B28D7">
        <w:rPr>
          <w:rFonts w:ascii="Times New Roman" w:hAnsi="Times New Roman" w:cs="Times New Roman"/>
          <w:sz w:val="24"/>
          <w:szCs w:val="24"/>
        </w:rPr>
        <w:t>в</w:t>
      </w:r>
      <w:r w:rsidR="00CB4F72">
        <w:rPr>
          <w:rFonts w:ascii="Times New Roman" w:hAnsi="Times New Roman" w:cs="Times New Roman"/>
          <w:sz w:val="24"/>
          <w:szCs w:val="24"/>
        </w:rPr>
        <w:t xml:space="preserve"> </w:t>
      </w:r>
      <w:r w:rsidR="006F3102">
        <w:rPr>
          <w:rFonts w:ascii="Times New Roman" w:hAnsi="Times New Roman" w:cs="Times New Roman"/>
          <w:sz w:val="24"/>
          <w:szCs w:val="24"/>
        </w:rPr>
        <w:t xml:space="preserve"> </w:t>
      </w:r>
      <w:r w:rsidR="00CB4F72">
        <w:rPr>
          <w:rFonts w:ascii="Times New Roman" w:hAnsi="Times New Roman" w:cs="Times New Roman"/>
          <w:sz w:val="24"/>
          <w:szCs w:val="24"/>
        </w:rPr>
        <w:t>20</w:t>
      </w:r>
      <w:r w:rsidR="00DC6656">
        <w:rPr>
          <w:rFonts w:ascii="Times New Roman" w:hAnsi="Times New Roman" w:cs="Times New Roman"/>
          <w:sz w:val="24"/>
          <w:szCs w:val="24"/>
        </w:rPr>
        <w:t>20</w:t>
      </w:r>
      <w:r w:rsidR="006F3102">
        <w:rPr>
          <w:rFonts w:ascii="Times New Roman" w:hAnsi="Times New Roman" w:cs="Times New Roman"/>
          <w:sz w:val="24"/>
          <w:szCs w:val="24"/>
        </w:rPr>
        <w:t xml:space="preserve"> </w:t>
      </w:r>
      <w:r w:rsidR="00CB4F72">
        <w:rPr>
          <w:rFonts w:ascii="Times New Roman" w:hAnsi="Times New Roman" w:cs="Times New Roman"/>
          <w:sz w:val="24"/>
          <w:szCs w:val="24"/>
        </w:rPr>
        <w:t xml:space="preserve"> год</w:t>
      </w:r>
      <w:r w:rsidR="009B28D7">
        <w:rPr>
          <w:rFonts w:ascii="Times New Roman" w:hAnsi="Times New Roman" w:cs="Times New Roman"/>
          <w:sz w:val="24"/>
          <w:szCs w:val="24"/>
        </w:rPr>
        <w:t>у</w:t>
      </w:r>
      <w:r w:rsidR="006F3102">
        <w:rPr>
          <w:rFonts w:ascii="Times New Roman" w:hAnsi="Times New Roman" w:cs="Times New Roman"/>
          <w:sz w:val="24"/>
          <w:szCs w:val="24"/>
        </w:rPr>
        <w:t xml:space="preserve"> </w:t>
      </w:r>
      <w:r w:rsidR="00CB4F72">
        <w:rPr>
          <w:rFonts w:ascii="Times New Roman" w:hAnsi="Times New Roman" w:cs="Times New Roman"/>
          <w:sz w:val="24"/>
          <w:szCs w:val="24"/>
        </w:rPr>
        <w:t xml:space="preserve"> составил </w:t>
      </w:r>
      <w:r w:rsidR="0099342C" w:rsidRPr="0099342C">
        <w:rPr>
          <w:rFonts w:ascii="Times New Roman" w:hAnsi="Times New Roman" w:cs="Times New Roman"/>
          <w:sz w:val="24"/>
          <w:szCs w:val="24"/>
        </w:rPr>
        <w:t>8</w:t>
      </w:r>
      <w:r w:rsidR="0099342C">
        <w:rPr>
          <w:rFonts w:ascii="Times New Roman" w:hAnsi="Times New Roman" w:cs="Times New Roman"/>
          <w:sz w:val="24"/>
          <w:szCs w:val="24"/>
        </w:rPr>
        <w:t> </w:t>
      </w:r>
      <w:r w:rsidR="0099342C" w:rsidRPr="0099342C">
        <w:rPr>
          <w:rFonts w:ascii="Times New Roman" w:hAnsi="Times New Roman" w:cs="Times New Roman"/>
          <w:sz w:val="24"/>
          <w:szCs w:val="24"/>
        </w:rPr>
        <w:t>732</w:t>
      </w:r>
      <w:r w:rsidR="0099342C">
        <w:rPr>
          <w:rFonts w:ascii="Times New Roman" w:hAnsi="Times New Roman" w:cs="Times New Roman"/>
          <w:sz w:val="24"/>
          <w:szCs w:val="24"/>
        </w:rPr>
        <w:t>,8</w:t>
      </w:r>
      <w:r w:rsidR="0099342C" w:rsidRPr="0099342C">
        <w:rPr>
          <w:rFonts w:ascii="Times New Roman" w:hAnsi="Times New Roman" w:cs="Times New Roman"/>
          <w:sz w:val="24"/>
          <w:szCs w:val="24"/>
        </w:rPr>
        <w:t xml:space="preserve"> </w:t>
      </w:r>
      <w:r w:rsidR="0012395E">
        <w:rPr>
          <w:rFonts w:ascii="Times New Roman" w:hAnsi="Times New Roman" w:cs="Times New Roman"/>
          <w:sz w:val="24"/>
          <w:szCs w:val="24"/>
        </w:rPr>
        <w:t xml:space="preserve"> </w:t>
      </w:r>
      <w:r w:rsidR="00532CDA" w:rsidRPr="00532CDA">
        <w:rPr>
          <w:rFonts w:ascii="Times New Roman" w:eastAsia="Times New Roman" w:hAnsi="Times New Roman" w:cs="Times New Roman"/>
          <w:bCs/>
          <w:color w:val="000000"/>
          <w:sz w:val="24"/>
          <w:szCs w:val="24"/>
          <w:lang w:eastAsia="ru-RU"/>
        </w:rPr>
        <w:t>млн</w:t>
      </w:r>
      <w:r w:rsidR="00CB4F72" w:rsidRPr="00532CDA">
        <w:rPr>
          <w:rFonts w:ascii="Times New Roman" w:hAnsi="Times New Roman" w:cs="Times New Roman"/>
          <w:sz w:val="24"/>
          <w:szCs w:val="24"/>
        </w:rPr>
        <w:t>.</w:t>
      </w:r>
      <w:r w:rsidR="0012395E">
        <w:rPr>
          <w:rFonts w:ascii="Times New Roman" w:hAnsi="Times New Roman" w:cs="Times New Roman"/>
          <w:sz w:val="24"/>
          <w:szCs w:val="24"/>
        </w:rPr>
        <w:t xml:space="preserve"> </w:t>
      </w:r>
      <w:r w:rsidR="00CB4F72">
        <w:rPr>
          <w:rFonts w:ascii="Times New Roman" w:hAnsi="Times New Roman" w:cs="Times New Roman"/>
          <w:sz w:val="24"/>
          <w:szCs w:val="24"/>
        </w:rPr>
        <w:t xml:space="preserve">руб. </w:t>
      </w:r>
      <w:r w:rsidR="006F3102">
        <w:rPr>
          <w:rFonts w:ascii="Times New Roman" w:hAnsi="Times New Roman" w:cs="Times New Roman"/>
          <w:sz w:val="24"/>
          <w:szCs w:val="24"/>
        </w:rPr>
        <w:t xml:space="preserve"> </w:t>
      </w:r>
      <w:r w:rsidR="00CB4F72">
        <w:rPr>
          <w:rFonts w:ascii="Times New Roman" w:hAnsi="Times New Roman" w:cs="Times New Roman"/>
          <w:sz w:val="24"/>
          <w:szCs w:val="24"/>
        </w:rPr>
        <w:t>Фактическ</w:t>
      </w:r>
      <w:r w:rsidR="006F3102">
        <w:rPr>
          <w:rFonts w:ascii="Times New Roman" w:hAnsi="Times New Roman" w:cs="Times New Roman"/>
          <w:sz w:val="24"/>
          <w:szCs w:val="24"/>
        </w:rPr>
        <w:t>ое исполнение</w:t>
      </w:r>
      <w:r w:rsidR="00CB4F72">
        <w:rPr>
          <w:rFonts w:ascii="Times New Roman" w:hAnsi="Times New Roman" w:cs="Times New Roman"/>
          <w:sz w:val="24"/>
          <w:szCs w:val="24"/>
        </w:rPr>
        <w:t xml:space="preserve"> </w:t>
      </w:r>
      <w:r w:rsidR="00F87434">
        <w:rPr>
          <w:rFonts w:ascii="Times New Roman" w:hAnsi="Times New Roman" w:cs="Times New Roman"/>
          <w:sz w:val="24"/>
          <w:szCs w:val="24"/>
        </w:rPr>
        <w:t xml:space="preserve">– </w:t>
      </w:r>
      <w:r w:rsidR="00294ED9">
        <w:rPr>
          <w:rFonts w:ascii="Times New Roman" w:eastAsia="Times New Roman" w:hAnsi="Times New Roman" w:cs="Times New Roman"/>
          <w:bCs/>
          <w:color w:val="000000"/>
          <w:sz w:val="24"/>
          <w:szCs w:val="24"/>
          <w:lang w:eastAsia="ru-RU"/>
        </w:rPr>
        <w:t>8</w:t>
      </w:r>
      <w:r w:rsidR="00DC6656">
        <w:rPr>
          <w:rFonts w:ascii="Times New Roman" w:eastAsia="Times New Roman" w:hAnsi="Times New Roman" w:cs="Times New Roman"/>
          <w:bCs/>
          <w:color w:val="000000"/>
          <w:sz w:val="24"/>
          <w:szCs w:val="24"/>
          <w:lang w:eastAsia="ru-RU"/>
        </w:rPr>
        <w:t> 404,9</w:t>
      </w:r>
      <w:r w:rsidR="0012395E">
        <w:rPr>
          <w:rFonts w:ascii="Times New Roman" w:eastAsia="Times New Roman" w:hAnsi="Times New Roman" w:cs="Times New Roman"/>
          <w:b/>
          <w:bCs/>
          <w:color w:val="000000"/>
          <w:sz w:val="24"/>
          <w:szCs w:val="24"/>
          <w:lang w:eastAsia="ru-RU"/>
        </w:rPr>
        <w:t xml:space="preserve"> </w:t>
      </w:r>
      <w:r w:rsidR="00532CDA" w:rsidRPr="00532CDA">
        <w:rPr>
          <w:rFonts w:ascii="Times New Roman" w:eastAsia="Times New Roman" w:hAnsi="Times New Roman" w:cs="Times New Roman"/>
          <w:bCs/>
          <w:color w:val="000000"/>
          <w:sz w:val="24"/>
          <w:szCs w:val="24"/>
          <w:lang w:eastAsia="ru-RU"/>
        </w:rPr>
        <w:t>млн</w:t>
      </w:r>
      <w:r w:rsidR="00F87434">
        <w:rPr>
          <w:rFonts w:ascii="Times New Roman" w:hAnsi="Times New Roman" w:cs="Times New Roman"/>
          <w:sz w:val="24"/>
          <w:szCs w:val="24"/>
        </w:rPr>
        <w:t>.</w:t>
      </w:r>
      <w:r w:rsidR="0012395E">
        <w:rPr>
          <w:rFonts w:ascii="Times New Roman" w:hAnsi="Times New Roman" w:cs="Times New Roman"/>
          <w:sz w:val="24"/>
          <w:szCs w:val="24"/>
        </w:rPr>
        <w:t xml:space="preserve"> </w:t>
      </w:r>
      <w:r w:rsidR="00F87434">
        <w:rPr>
          <w:rFonts w:ascii="Times New Roman" w:hAnsi="Times New Roman" w:cs="Times New Roman"/>
          <w:sz w:val="24"/>
          <w:szCs w:val="24"/>
        </w:rPr>
        <w:t xml:space="preserve">руб. или </w:t>
      </w:r>
      <w:r w:rsidR="0012395E">
        <w:rPr>
          <w:rFonts w:ascii="Times New Roman" w:hAnsi="Times New Roman" w:cs="Times New Roman"/>
          <w:sz w:val="24"/>
          <w:szCs w:val="24"/>
        </w:rPr>
        <w:t xml:space="preserve">– </w:t>
      </w:r>
      <w:r w:rsidR="00F87434">
        <w:rPr>
          <w:rFonts w:ascii="Times New Roman" w:hAnsi="Times New Roman" w:cs="Times New Roman"/>
          <w:sz w:val="24"/>
          <w:szCs w:val="24"/>
        </w:rPr>
        <w:t>9</w:t>
      </w:r>
      <w:r w:rsidR="0099342C">
        <w:rPr>
          <w:rFonts w:ascii="Times New Roman" w:hAnsi="Times New Roman" w:cs="Times New Roman"/>
          <w:sz w:val="24"/>
          <w:szCs w:val="24"/>
        </w:rPr>
        <w:t>6</w:t>
      </w:r>
      <w:r w:rsidR="00F87434">
        <w:rPr>
          <w:rFonts w:ascii="Times New Roman" w:hAnsi="Times New Roman" w:cs="Times New Roman"/>
          <w:sz w:val="24"/>
          <w:szCs w:val="24"/>
        </w:rPr>
        <w:t>,</w:t>
      </w:r>
      <w:r w:rsidR="0099342C">
        <w:rPr>
          <w:rFonts w:ascii="Times New Roman" w:hAnsi="Times New Roman" w:cs="Times New Roman"/>
          <w:sz w:val="24"/>
          <w:szCs w:val="24"/>
        </w:rPr>
        <w:t>25</w:t>
      </w:r>
      <w:r w:rsidR="00294ED9">
        <w:rPr>
          <w:rFonts w:ascii="Times New Roman" w:hAnsi="Times New Roman" w:cs="Times New Roman"/>
          <w:sz w:val="24"/>
          <w:szCs w:val="24"/>
        </w:rPr>
        <w:t>%</w:t>
      </w:r>
      <w:r w:rsidR="00F87434">
        <w:rPr>
          <w:rFonts w:ascii="Times New Roman" w:hAnsi="Times New Roman" w:cs="Times New Roman"/>
          <w:sz w:val="24"/>
          <w:szCs w:val="24"/>
        </w:rPr>
        <w:t xml:space="preserve"> от плана.</w:t>
      </w:r>
    </w:p>
    <w:p w:rsidR="00F87434" w:rsidRDefault="00F87434" w:rsidP="008D73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ходе реализации </w:t>
      </w:r>
      <w:r w:rsidR="006B0195">
        <w:rPr>
          <w:rFonts w:ascii="Times New Roman" w:hAnsi="Times New Roman" w:cs="Times New Roman"/>
          <w:sz w:val="24"/>
          <w:szCs w:val="24"/>
        </w:rPr>
        <w:t>в</w:t>
      </w:r>
      <w:r>
        <w:rPr>
          <w:rFonts w:ascii="Times New Roman" w:hAnsi="Times New Roman" w:cs="Times New Roman"/>
          <w:sz w:val="24"/>
          <w:szCs w:val="24"/>
        </w:rPr>
        <w:t xml:space="preserve"> 20</w:t>
      </w:r>
      <w:r w:rsidR="00DC6656">
        <w:rPr>
          <w:rFonts w:ascii="Times New Roman" w:hAnsi="Times New Roman" w:cs="Times New Roman"/>
          <w:sz w:val="24"/>
          <w:szCs w:val="24"/>
        </w:rPr>
        <w:t>20</w:t>
      </w:r>
      <w:r w:rsidR="006B0195">
        <w:rPr>
          <w:rFonts w:ascii="Times New Roman" w:hAnsi="Times New Roman" w:cs="Times New Roman"/>
          <w:sz w:val="24"/>
          <w:szCs w:val="24"/>
        </w:rPr>
        <w:t xml:space="preserve"> </w:t>
      </w:r>
      <w:r>
        <w:rPr>
          <w:rFonts w:ascii="Times New Roman" w:hAnsi="Times New Roman" w:cs="Times New Roman"/>
          <w:sz w:val="24"/>
          <w:szCs w:val="24"/>
        </w:rPr>
        <w:t>год</w:t>
      </w:r>
      <w:r w:rsidR="006B0195">
        <w:rPr>
          <w:rFonts w:ascii="Times New Roman" w:hAnsi="Times New Roman" w:cs="Times New Roman"/>
          <w:sz w:val="24"/>
          <w:szCs w:val="24"/>
        </w:rPr>
        <w:t>у</w:t>
      </w:r>
      <w:r>
        <w:rPr>
          <w:rFonts w:ascii="Times New Roman" w:hAnsi="Times New Roman" w:cs="Times New Roman"/>
          <w:sz w:val="24"/>
          <w:szCs w:val="24"/>
        </w:rPr>
        <w:t xml:space="preserve"> </w:t>
      </w:r>
      <w:r w:rsidR="006B0195">
        <w:rPr>
          <w:rFonts w:ascii="Times New Roman" w:hAnsi="Times New Roman" w:cs="Times New Roman"/>
          <w:sz w:val="24"/>
          <w:szCs w:val="24"/>
        </w:rPr>
        <w:t>финансирование</w:t>
      </w:r>
      <w:r>
        <w:rPr>
          <w:rFonts w:ascii="Times New Roman" w:hAnsi="Times New Roman" w:cs="Times New Roman"/>
          <w:sz w:val="24"/>
          <w:szCs w:val="24"/>
        </w:rPr>
        <w:t xml:space="preserve"> по муниципальным программам составило:</w:t>
      </w:r>
    </w:p>
    <w:p w:rsidR="00F87434" w:rsidRDefault="00F87434" w:rsidP="008D737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75ED0">
        <w:rPr>
          <w:rFonts w:ascii="Times New Roman" w:hAnsi="Times New Roman" w:cs="Times New Roman"/>
          <w:b/>
          <w:sz w:val="24"/>
          <w:szCs w:val="24"/>
        </w:rPr>
        <w:t xml:space="preserve">Свыше 90% по </w:t>
      </w:r>
      <w:r w:rsidR="00532CDA">
        <w:rPr>
          <w:rFonts w:ascii="Times New Roman" w:hAnsi="Times New Roman" w:cs="Times New Roman"/>
          <w:b/>
          <w:sz w:val="24"/>
          <w:szCs w:val="24"/>
        </w:rPr>
        <w:t>12</w:t>
      </w:r>
      <w:r w:rsidRPr="00F75ED0">
        <w:rPr>
          <w:rFonts w:ascii="Times New Roman" w:hAnsi="Times New Roman" w:cs="Times New Roman"/>
          <w:b/>
          <w:sz w:val="24"/>
          <w:szCs w:val="24"/>
        </w:rPr>
        <w:t xml:space="preserve"> программам:</w:t>
      </w:r>
    </w:p>
    <w:p w:rsidR="00F75ED0" w:rsidRDefault="00F75ED0" w:rsidP="00F75ED0">
      <w:pPr>
        <w:spacing w:after="0" w:line="240" w:lineRule="auto"/>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w:t>
      </w:r>
      <w:r w:rsidR="00A358CF">
        <w:rPr>
          <w:rFonts w:ascii="Times New Roman" w:hAnsi="Times New Roman" w:cs="Times New Roman"/>
          <w:sz w:val="24"/>
          <w:szCs w:val="24"/>
        </w:rPr>
        <w:t>Спорт</w:t>
      </w:r>
      <w:r w:rsidR="002F4C2F">
        <w:rPr>
          <w:rFonts w:ascii="Times New Roman" w:hAnsi="Times New Roman" w:cs="Times New Roman"/>
          <w:sz w:val="24"/>
          <w:szCs w:val="24"/>
        </w:rPr>
        <w:t>»</w:t>
      </w:r>
      <w:r w:rsidR="00A358CF">
        <w:rPr>
          <w:rFonts w:ascii="Times New Roman" w:hAnsi="Times New Roman" w:cs="Times New Roman"/>
          <w:sz w:val="24"/>
          <w:szCs w:val="24"/>
        </w:rPr>
        <w:t xml:space="preserve"> </w:t>
      </w:r>
      <w:r w:rsidR="00A358CF" w:rsidRPr="00F75ED0">
        <w:rPr>
          <w:rFonts w:ascii="Times New Roman" w:hAnsi="Times New Roman" w:cs="Times New Roman"/>
          <w:sz w:val="24"/>
          <w:szCs w:val="24"/>
        </w:rPr>
        <w:t xml:space="preserve"> на 201</w:t>
      </w:r>
      <w:r w:rsidR="00A358CF">
        <w:rPr>
          <w:rFonts w:ascii="Times New Roman" w:hAnsi="Times New Roman" w:cs="Times New Roman"/>
          <w:sz w:val="24"/>
          <w:szCs w:val="24"/>
        </w:rPr>
        <w:t>7</w:t>
      </w:r>
      <w:r w:rsidR="00A358CF" w:rsidRPr="00F75ED0">
        <w:rPr>
          <w:rFonts w:ascii="Times New Roman" w:hAnsi="Times New Roman" w:cs="Times New Roman"/>
          <w:sz w:val="24"/>
          <w:szCs w:val="24"/>
        </w:rPr>
        <w:t xml:space="preserve"> – 20</w:t>
      </w:r>
      <w:r w:rsidR="00A358CF">
        <w:rPr>
          <w:rFonts w:ascii="Times New Roman" w:hAnsi="Times New Roman" w:cs="Times New Roman"/>
          <w:sz w:val="24"/>
          <w:szCs w:val="24"/>
        </w:rPr>
        <w:t>2</w:t>
      </w:r>
      <w:r w:rsidR="000F7CA9">
        <w:rPr>
          <w:rFonts w:ascii="Times New Roman" w:hAnsi="Times New Roman" w:cs="Times New Roman"/>
          <w:sz w:val="24"/>
          <w:szCs w:val="24"/>
        </w:rPr>
        <w:t>4</w:t>
      </w:r>
      <w:r w:rsidR="00A358CF" w:rsidRPr="00F75ED0">
        <w:rPr>
          <w:rFonts w:ascii="Times New Roman" w:hAnsi="Times New Roman" w:cs="Times New Roman"/>
          <w:sz w:val="24"/>
          <w:szCs w:val="24"/>
        </w:rPr>
        <w:t xml:space="preserve"> годы</w:t>
      </w:r>
      <w:r>
        <w:rPr>
          <w:rFonts w:ascii="Times New Roman" w:hAnsi="Times New Roman" w:cs="Times New Roman"/>
          <w:sz w:val="24"/>
          <w:szCs w:val="24"/>
        </w:rPr>
        <w:t xml:space="preserve"> - </w:t>
      </w:r>
      <w:r w:rsidR="00A358CF">
        <w:rPr>
          <w:rFonts w:ascii="Times New Roman" w:hAnsi="Times New Roman" w:cs="Times New Roman"/>
          <w:sz w:val="24"/>
          <w:szCs w:val="24"/>
        </w:rPr>
        <w:t>9</w:t>
      </w:r>
      <w:r w:rsidR="00DC6656">
        <w:rPr>
          <w:rFonts w:ascii="Times New Roman" w:hAnsi="Times New Roman" w:cs="Times New Roman"/>
          <w:sz w:val="24"/>
          <w:szCs w:val="24"/>
        </w:rPr>
        <w:t>4</w:t>
      </w:r>
      <w:r>
        <w:rPr>
          <w:rFonts w:ascii="Times New Roman" w:hAnsi="Times New Roman" w:cs="Times New Roman"/>
          <w:sz w:val="24"/>
          <w:szCs w:val="24"/>
        </w:rPr>
        <w:t>,</w:t>
      </w:r>
      <w:r w:rsidR="00DC6656">
        <w:rPr>
          <w:rFonts w:ascii="Times New Roman" w:hAnsi="Times New Roman" w:cs="Times New Roman"/>
          <w:sz w:val="24"/>
          <w:szCs w:val="24"/>
        </w:rPr>
        <w:t>03</w:t>
      </w:r>
      <w:r>
        <w:rPr>
          <w:rFonts w:ascii="Times New Roman" w:hAnsi="Times New Roman" w:cs="Times New Roman"/>
          <w:sz w:val="24"/>
          <w:szCs w:val="24"/>
        </w:rPr>
        <w:t>%</w:t>
      </w:r>
      <w:r w:rsidR="006B0195">
        <w:rPr>
          <w:rFonts w:ascii="Times New Roman" w:hAnsi="Times New Roman" w:cs="Times New Roman"/>
          <w:sz w:val="24"/>
          <w:szCs w:val="24"/>
        </w:rPr>
        <w:t>;</w:t>
      </w:r>
    </w:p>
    <w:p w:rsidR="00F75ED0" w:rsidRDefault="00F75ED0"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«Культура</w:t>
      </w:r>
      <w:r w:rsidR="002F4C2F">
        <w:rPr>
          <w:rFonts w:ascii="Times New Roman" w:hAnsi="Times New Roman" w:cs="Times New Roman"/>
          <w:sz w:val="24"/>
          <w:szCs w:val="24"/>
        </w:rPr>
        <w:t>»</w:t>
      </w:r>
      <w:r w:rsidRPr="00F75ED0">
        <w:rPr>
          <w:rFonts w:ascii="Times New Roman" w:hAnsi="Times New Roman" w:cs="Times New Roman"/>
          <w:sz w:val="24"/>
          <w:szCs w:val="24"/>
        </w:rPr>
        <w:t xml:space="preserve"> на 201</w:t>
      </w:r>
      <w:r w:rsidR="00A358CF">
        <w:rPr>
          <w:rFonts w:ascii="Times New Roman" w:hAnsi="Times New Roman" w:cs="Times New Roman"/>
          <w:sz w:val="24"/>
          <w:szCs w:val="24"/>
        </w:rPr>
        <w:t>7</w:t>
      </w:r>
      <w:r w:rsidRPr="00F75ED0">
        <w:rPr>
          <w:rFonts w:ascii="Times New Roman" w:hAnsi="Times New Roman" w:cs="Times New Roman"/>
          <w:sz w:val="24"/>
          <w:szCs w:val="24"/>
        </w:rPr>
        <w:t xml:space="preserve"> – 20</w:t>
      </w:r>
      <w:r w:rsidR="00A358CF">
        <w:rPr>
          <w:rFonts w:ascii="Times New Roman" w:hAnsi="Times New Roman" w:cs="Times New Roman"/>
          <w:sz w:val="24"/>
          <w:szCs w:val="24"/>
        </w:rPr>
        <w:t>2</w:t>
      </w:r>
      <w:r w:rsidR="000F7CA9">
        <w:rPr>
          <w:rFonts w:ascii="Times New Roman" w:hAnsi="Times New Roman" w:cs="Times New Roman"/>
          <w:sz w:val="24"/>
          <w:szCs w:val="24"/>
        </w:rPr>
        <w:t>4</w:t>
      </w:r>
      <w:r w:rsidRPr="00F75ED0">
        <w:rPr>
          <w:rFonts w:ascii="Times New Roman" w:hAnsi="Times New Roman" w:cs="Times New Roman"/>
          <w:sz w:val="24"/>
          <w:szCs w:val="24"/>
        </w:rPr>
        <w:t xml:space="preserve"> годы</w:t>
      </w:r>
      <w:r w:rsidR="006B0195">
        <w:rPr>
          <w:rFonts w:ascii="Times New Roman" w:hAnsi="Times New Roman" w:cs="Times New Roman"/>
          <w:sz w:val="24"/>
          <w:szCs w:val="24"/>
        </w:rPr>
        <w:t xml:space="preserve"> - 9</w:t>
      </w:r>
      <w:r w:rsidR="009A6971">
        <w:rPr>
          <w:rFonts w:ascii="Times New Roman" w:hAnsi="Times New Roman" w:cs="Times New Roman"/>
          <w:sz w:val="24"/>
          <w:szCs w:val="24"/>
        </w:rPr>
        <w:t>6</w:t>
      </w:r>
      <w:r w:rsidR="006B0195">
        <w:rPr>
          <w:rFonts w:ascii="Times New Roman" w:hAnsi="Times New Roman" w:cs="Times New Roman"/>
          <w:sz w:val="24"/>
          <w:szCs w:val="24"/>
        </w:rPr>
        <w:t>,</w:t>
      </w:r>
      <w:r w:rsidR="006F3102">
        <w:rPr>
          <w:rFonts w:ascii="Times New Roman" w:hAnsi="Times New Roman" w:cs="Times New Roman"/>
          <w:sz w:val="24"/>
          <w:szCs w:val="24"/>
        </w:rPr>
        <w:t>9</w:t>
      </w:r>
      <w:r w:rsidR="009A6971">
        <w:rPr>
          <w:rFonts w:ascii="Times New Roman" w:hAnsi="Times New Roman" w:cs="Times New Roman"/>
          <w:sz w:val="24"/>
          <w:szCs w:val="24"/>
        </w:rPr>
        <w:t>3</w:t>
      </w:r>
      <w:r w:rsidR="006B0195">
        <w:rPr>
          <w:rFonts w:ascii="Times New Roman" w:hAnsi="Times New Roman" w:cs="Times New Roman"/>
          <w:sz w:val="24"/>
          <w:szCs w:val="24"/>
        </w:rPr>
        <w:t>%;</w:t>
      </w:r>
    </w:p>
    <w:p w:rsidR="009A6971" w:rsidRDefault="009A6971" w:rsidP="00F75ED0">
      <w:pPr>
        <w:spacing w:after="0" w:line="240" w:lineRule="auto"/>
        <w:ind w:firstLine="709"/>
        <w:jc w:val="both"/>
        <w:rPr>
          <w:rFonts w:ascii="Times New Roman" w:hAnsi="Times New Roman" w:cs="Times New Roman"/>
          <w:sz w:val="24"/>
          <w:szCs w:val="24"/>
        </w:rPr>
      </w:pPr>
      <w:r w:rsidRPr="009A6971">
        <w:rPr>
          <w:rFonts w:ascii="Times New Roman" w:hAnsi="Times New Roman" w:cs="Times New Roman"/>
          <w:sz w:val="24"/>
          <w:szCs w:val="24"/>
        </w:rPr>
        <w:t>- «Формирование современной комфортной городской среды» на 2018 – 202</w:t>
      </w:r>
      <w:r w:rsidR="000F7CA9">
        <w:rPr>
          <w:rFonts w:ascii="Times New Roman" w:hAnsi="Times New Roman" w:cs="Times New Roman"/>
          <w:sz w:val="24"/>
          <w:szCs w:val="24"/>
        </w:rPr>
        <w:t>4</w:t>
      </w:r>
      <w:r w:rsidRPr="009A6971">
        <w:rPr>
          <w:rFonts w:ascii="Times New Roman" w:hAnsi="Times New Roman" w:cs="Times New Roman"/>
          <w:sz w:val="24"/>
          <w:szCs w:val="24"/>
        </w:rPr>
        <w:t xml:space="preserve"> годы </w:t>
      </w:r>
      <w:r>
        <w:rPr>
          <w:rFonts w:ascii="Times New Roman" w:hAnsi="Times New Roman" w:cs="Times New Roman"/>
          <w:sz w:val="24"/>
          <w:szCs w:val="24"/>
        </w:rPr>
        <w:t xml:space="preserve">   </w:t>
      </w:r>
      <w:r w:rsidRPr="009A6971">
        <w:rPr>
          <w:rFonts w:ascii="Times New Roman" w:hAnsi="Times New Roman" w:cs="Times New Roman"/>
          <w:sz w:val="24"/>
          <w:szCs w:val="24"/>
        </w:rPr>
        <w:t>- 92,27%;</w:t>
      </w:r>
    </w:p>
    <w:p w:rsidR="009A6971" w:rsidRDefault="009A6971" w:rsidP="00F75ED0">
      <w:pPr>
        <w:spacing w:after="0" w:line="240" w:lineRule="auto"/>
        <w:ind w:firstLine="709"/>
        <w:jc w:val="both"/>
        <w:rPr>
          <w:rFonts w:ascii="Times New Roman" w:hAnsi="Times New Roman" w:cs="Times New Roman"/>
          <w:sz w:val="24"/>
          <w:szCs w:val="24"/>
        </w:rPr>
      </w:pPr>
      <w:r w:rsidRPr="009A6971">
        <w:rPr>
          <w:rFonts w:ascii="Times New Roman" w:hAnsi="Times New Roman" w:cs="Times New Roman"/>
          <w:sz w:val="24"/>
          <w:szCs w:val="24"/>
        </w:rPr>
        <w:t>- «Безопасность» на 2017 – 202</w:t>
      </w:r>
      <w:r w:rsidR="000F7CA9">
        <w:rPr>
          <w:rFonts w:ascii="Times New Roman" w:hAnsi="Times New Roman" w:cs="Times New Roman"/>
          <w:sz w:val="24"/>
          <w:szCs w:val="24"/>
        </w:rPr>
        <w:t>4</w:t>
      </w:r>
      <w:r w:rsidRPr="009A6971">
        <w:rPr>
          <w:rFonts w:ascii="Times New Roman" w:hAnsi="Times New Roman" w:cs="Times New Roman"/>
          <w:sz w:val="24"/>
          <w:szCs w:val="24"/>
        </w:rPr>
        <w:t xml:space="preserve"> годы - 90,63%;</w:t>
      </w:r>
    </w:p>
    <w:p w:rsidR="009A6971" w:rsidRDefault="009A6971" w:rsidP="00F75ED0">
      <w:pPr>
        <w:spacing w:after="0" w:line="240" w:lineRule="auto"/>
        <w:ind w:firstLine="709"/>
        <w:jc w:val="both"/>
        <w:rPr>
          <w:rFonts w:ascii="Times New Roman" w:hAnsi="Times New Roman" w:cs="Times New Roman"/>
          <w:sz w:val="24"/>
          <w:szCs w:val="24"/>
        </w:rPr>
      </w:pPr>
      <w:r w:rsidRPr="009A6971">
        <w:rPr>
          <w:rFonts w:ascii="Times New Roman" w:hAnsi="Times New Roman" w:cs="Times New Roman"/>
          <w:sz w:val="24"/>
          <w:szCs w:val="24"/>
        </w:rPr>
        <w:t>- «Развитие и функционирование дорожно-транспортного комплекса» на 2017 – 202</w:t>
      </w:r>
      <w:r w:rsidR="000F7CA9">
        <w:rPr>
          <w:rFonts w:ascii="Times New Roman" w:hAnsi="Times New Roman" w:cs="Times New Roman"/>
          <w:sz w:val="24"/>
          <w:szCs w:val="24"/>
        </w:rPr>
        <w:t>4</w:t>
      </w:r>
      <w:r w:rsidRPr="009A6971">
        <w:rPr>
          <w:rFonts w:ascii="Times New Roman" w:hAnsi="Times New Roman" w:cs="Times New Roman"/>
          <w:sz w:val="24"/>
          <w:szCs w:val="24"/>
        </w:rPr>
        <w:t xml:space="preserve"> годы - 96,34%;</w:t>
      </w:r>
    </w:p>
    <w:p w:rsidR="009A6971" w:rsidRDefault="009A6971" w:rsidP="00F75ED0">
      <w:pPr>
        <w:spacing w:after="0" w:line="240" w:lineRule="auto"/>
        <w:ind w:firstLine="709"/>
        <w:jc w:val="both"/>
        <w:rPr>
          <w:rFonts w:ascii="Times New Roman" w:hAnsi="Times New Roman" w:cs="Times New Roman"/>
          <w:sz w:val="24"/>
          <w:szCs w:val="24"/>
        </w:rPr>
      </w:pPr>
      <w:r w:rsidRPr="009A6971">
        <w:rPr>
          <w:rFonts w:ascii="Times New Roman" w:hAnsi="Times New Roman" w:cs="Times New Roman"/>
          <w:sz w:val="24"/>
          <w:szCs w:val="24"/>
        </w:rPr>
        <w:t>- «Предпринимательство» на 2017 – 202</w:t>
      </w:r>
      <w:r w:rsidR="000F7CA9">
        <w:rPr>
          <w:rFonts w:ascii="Times New Roman" w:hAnsi="Times New Roman" w:cs="Times New Roman"/>
          <w:sz w:val="24"/>
          <w:szCs w:val="24"/>
        </w:rPr>
        <w:t>4</w:t>
      </w:r>
      <w:r w:rsidRPr="009A6971">
        <w:rPr>
          <w:rFonts w:ascii="Times New Roman" w:hAnsi="Times New Roman" w:cs="Times New Roman"/>
          <w:sz w:val="24"/>
          <w:szCs w:val="24"/>
        </w:rPr>
        <w:t xml:space="preserve"> годы - 96,84%;</w:t>
      </w:r>
    </w:p>
    <w:p w:rsidR="009A6971" w:rsidRDefault="009A6971" w:rsidP="00F75ED0">
      <w:pPr>
        <w:spacing w:after="0" w:line="240" w:lineRule="auto"/>
        <w:ind w:firstLine="709"/>
        <w:jc w:val="both"/>
        <w:rPr>
          <w:rFonts w:ascii="Times New Roman" w:hAnsi="Times New Roman" w:cs="Times New Roman"/>
          <w:sz w:val="24"/>
          <w:szCs w:val="24"/>
        </w:rPr>
      </w:pPr>
      <w:r w:rsidRPr="009A6971">
        <w:rPr>
          <w:rFonts w:ascii="Times New Roman" w:hAnsi="Times New Roman" w:cs="Times New Roman"/>
          <w:sz w:val="24"/>
          <w:szCs w:val="24"/>
        </w:rPr>
        <w:t>- «Муниципальное управление» на 2017 – 202</w:t>
      </w:r>
      <w:r w:rsidR="000F7CA9">
        <w:rPr>
          <w:rFonts w:ascii="Times New Roman" w:hAnsi="Times New Roman" w:cs="Times New Roman"/>
          <w:sz w:val="24"/>
          <w:szCs w:val="24"/>
        </w:rPr>
        <w:t>4</w:t>
      </w:r>
      <w:r w:rsidRPr="009A6971">
        <w:rPr>
          <w:rFonts w:ascii="Times New Roman" w:hAnsi="Times New Roman" w:cs="Times New Roman"/>
          <w:sz w:val="24"/>
          <w:szCs w:val="24"/>
        </w:rPr>
        <w:t xml:space="preserve"> годы - 91,66%;</w:t>
      </w:r>
    </w:p>
    <w:p w:rsidR="009A6971" w:rsidRDefault="009A6971" w:rsidP="00F75ED0">
      <w:pPr>
        <w:spacing w:after="0" w:line="240" w:lineRule="auto"/>
        <w:ind w:firstLine="709"/>
        <w:jc w:val="both"/>
        <w:rPr>
          <w:rFonts w:ascii="Times New Roman" w:hAnsi="Times New Roman" w:cs="Times New Roman"/>
          <w:sz w:val="24"/>
          <w:szCs w:val="24"/>
        </w:rPr>
      </w:pPr>
      <w:r w:rsidRPr="009A6971">
        <w:rPr>
          <w:rFonts w:ascii="Times New Roman" w:hAnsi="Times New Roman" w:cs="Times New Roman"/>
          <w:sz w:val="24"/>
          <w:szCs w:val="24"/>
        </w:rPr>
        <w:t>- «Социальная защита населения» на 2017 – 202</w:t>
      </w:r>
      <w:r w:rsidR="000F7CA9">
        <w:rPr>
          <w:rFonts w:ascii="Times New Roman" w:hAnsi="Times New Roman" w:cs="Times New Roman"/>
          <w:sz w:val="24"/>
          <w:szCs w:val="24"/>
        </w:rPr>
        <w:t>4</w:t>
      </w:r>
      <w:r w:rsidRPr="009A6971">
        <w:rPr>
          <w:rFonts w:ascii="Times New Roman" w:hAnsi="Times New Roman" w:cs="Times New Roman"/>
          <w:sz w:val="24"/>
          <w:szCs w:val="24"/>
        </w:rPr>
        <w:t xml:space="preserve"> годы – 96,36%;</w:t>
      </w:r>
    </w:p>
    <w:p w:rsidR="009A6971" w:rsidRDefault="009A6971" w:rsidP="00F75ED0">
      <w:pPr>
        <w:spacing w:after="0" w:line="240" w:lineRule="auto"/>
        <w:ind w:firstLine="709"/>
        <w:jc w:val="both"/>
        <w:rPr>
          <w:rFonts w:ascii="Times New Roman" w:hAnsi="Times New Roman" w:cs="Times New Roman"/>
          <w:sz w:val="24"/>
          <w:szCs w:val="24"/>
        </w:rPr>
      </w:pPr>
      <w:r w:rsidRPr="009A6971">
        <w:rPr>
          <w:rFonts w:ascii="Times New Roman" w:hAnsi="Times New Roman" w:cs="Times New Roman"/>
          <w:sz w:val="24"/>
          <w:szCs w:val="24"/>
        </w:rPr>
        <w:t>- «Развитие системы информирования населения Ленинского муниципального района о деятельности органов муниципальной власти Ленинского района» на 2017 – 202</w:t>
      </w:r>
      <w:r w:rsidR="000F7CA9">
        <w:rPr>
          <w:rFonts w:ascii="Times New Roman" w:hAnsi="Times New Roman" w:cs="Times New Roman"/>
          <w:sz w:val="24"/>
          <w:szCs w:val="24"/>
        </w:rPr>
        <w:t>4</w:t>
      </w:r>
      <w:r w:rsidRPr="009A6971">
        <w:rPr>
          <w:rFonts w:ascii="Times New Roman" w:hAnsi="Times New Roman" w:cs="Times New Roman"/>
          <w:sz w:val="24"/>
          <w:szCs w:val="24"/>
        </w:rPr>
        <w:t xml:space="preserve"> годы - 95,93%;</w:t>
      </w:r>
    </w:p>
    <w:p w:rsidR="009A6971" w:rsidRDefault="009A6971" w:rsidP="00F75ED0">
      <w:pPr>
        <w:spacing w:after="0" w:line="240" w:lineRule="auto"/>
        <w:ind w:firstLine="709"/>
        <w:jc w:val="both"/>
        <w:rPr>
          <w:rFonts w:ascii="Times New Roman" w:hAnsi="Times New Roman" w:cs="Times New Roman"/>
          <w:sz w:val="24"/>
          <w:szCs w:val="24"/>
        </w:rPr>
      </w:pPr>
      <w:r w:rsidRPr="009A6971">
        <w:rPr>
          <w:rFonts w:ascii="Times New Roman" w:hAnsi="Times New Roman" w:cs="Times New Roman"/>
          <w:sz w:val="24"/>
          <w:szCs w:val="24"/>
        </w:rPr>
        <w:t>- «Экология и окружающая среда» на 2017 – 20</w:t>
      </w:r>
      <w:r w:rsidR="0099342C">
        <w:rPr>
          <w:rFonts w:ascii="Times New Roman" w:hAnsi="Times New Roman" w:cs="Times New Roman"/>
          <w:sz w:val="24"/>
          <w:szCs w:val="24"/>
        </w:rPr>
        <w:t>24</w:t>
      </w:r>
      <w:r w:rsidRPr="009A6971">
        <w:rPr>
          <w:rFonts w:ascii="Times New Roman" w:hAnsi="Times New Roman" w:cs="Times New Roman"/>
          <w:sz w:val="24"/>
          <w:szCs w:val="24"/>
        </w:rPr>
        <w:t xml:space="preserve"> годы – 100,0%</w:t>
      </w:r>
      <w:r>
        <w:rPr>
          <w:rFonts w:ascii="Times New Roman" w:hAnsi="Times New Roman" w:cs="Times New Roman"/>
          <w:sz w:val="24"/>
          <w:szCs w:val="24"/>
        </w:rPr>
        <w:t>;</w:t>
      </w:r>
    </w:p>
    <w:p w:rsidR="00F75ED0" w:rsidRDefault="00F75ED0"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системы образования</w:t>
      </w:r>
      <w:r w:rsidR="002F4C2F">
        <w:rPr>
          <w:rFonts w:ascii="Times New Roman" w:hAnsi="Times New Roman" w:cs="Times New Roman"/>
          <w:sz w:val="24"/>
          <w:szCs w:val="24"/>
        </w:rPr>
        <w:t>»</w:t>
      </w:r>
      <w:r w:rsidRPr="00F75ED0">
        <w:rPr>
          <w:rFonts w:ascii="Times New Roman" w:hAnsi="Times New Roman" w:cs="Times New Roman"/>
          <w:sz w:val="24"/>
          <w:szCs w:val="24"/>
        </w:rPr>
        <w:t xml:space="preserve"> на 201</w:t>
      </w:r>
      <w:r w:rsidR="00A358CF">
        <w:rPr>
          <w:rFonts w:ascii="Times New Roman" w:hAnsi="Times New Roman" w:cs="Times New Roman"/>
          <w:sz w:val="24"/>
          <w:szCs w:val="24"/>
        </w:rPr>
        <w:t>7</w:t>
      </w:r>
      <w:r w:rsidRPr="00F75ED0">
        <w:rPr>
          <w:rFonts w:ascii="Times New Roman" w:hAnsi="Times New Roman" w:cs="Times New Roman"/>
          <w:sz w:val="24"/>
          <w:szCs w:val="24"/>
        </w:rPr>
        <w:t xml:space="preserve"> – 20</w:t>
      </w:r>
      <w:r w:rsidR="00A358CF">
        <w:rPr>
          <w:rFonts w:ascii="Times New Roman" w:hAnsi="Times New Roman" w:cs="Times New Roman"/>
          <w:sz w:val="24"/>
          <w:szCs w:val="24"/>
        </w:rPr>
        <w:t>2</w:t>
      </w:r>
      <w:r w:rsidR="000F7CA9">
        <w:rPr>
          <w:rFonts w:ascii="Times New Roman" w:hAnsi="Times New Roman" w:cs="Times New Roman"/>
          <w:sz w:val="24"/>
          <w:szCs w:val="24"/>
        </w:rPr>
        <w:t>4</w:t>
      </w:r>
      <w:r w:rsidRPr="00F75ED0">
        <w:rPr>
          <w:rFonts w:ascii="Times New Roman" w:hAnsi="Times New Roman" w:cs="Times New Roman"/>
          <w:sz w:val="24"/>
          <w:szCs w:val="24"/>
        </w:rPr>
        <w:t xml:space="preserve"> годы</w:t>
      </w:r>
      <w:r>
        <w:rPr>
          <w:rFonts w:ascii="Times New Roman" w:hAnsi="Times New Roman" w:cs="Times New Roman"/>
          <w:sz w:val="24"/>
          <w:szCs w:val="24"/>
        </w:rPr>
        <w:t xml:space="preserve"> - 9</w:t>
      </w:r>
      <w:r w:rsidR="009A6971">
        <w:rPr>
          <w:rFonts w:ascii="Times New Roman" w:hAnsi="Times New Roman" w:cs="Times New Roman"/>
          <w:sz w:val="24"/>
          <w:szCs w:val="24"/>
        </w:rPr>
        <w:t>9</w:t>
      </w:r>
      <w:r>
        <w:rPr>
          <w:rFonts w:ascii="Times New Roman" w:hAnsi="Times New Roman" w:cs="Times New Roman"/>
          <w:sz w:val="24"/>
          <w:szCs w:val="24"/>
        </w:rPr>
        <w:t>,</w:t>
      </w:r>
      <w:r w:rsidR="009A6971">
        <w:rPr>
          <w:rFonts w:ascii="Times New Roman" w:hAnsi="Times New Roman" w:cs="Times New Roman"/>
          <w:sz w:val="24"/>
          <w:szCs w:val="24"/>
        </w:rPr>
        <w:t>0</w:t>
      </w:r>
      <w:r w:rsidR="006F3102">
        <w:rPr>
          <w:rFonts w:ascii="Times New Roman" w:hAnsi="Times New Roman" w:cs="Times New Roman"/>
          <w:sz w:val="24"/>
          <w:szCs w:val="24"/>
        </w:rPr>
        <w:t>3</w:t>
      </w:r>
      <w:r>
        <w:rPr>
          <w:rFonts w:ascii="Times New Roman" w:hAnsi="Times New Roman" w:cs="Times New Roman"/>
          <w:sz w:val="24"/>
          <w:szCs w:val="24"/>
        </w:rPr>
        <w:t>%</w:t>
      </w:r>
      <w:r w:rsidR="006B0195">
        <w:rPr>
          <w:rFonts w:ascii="Times New Roman" w:hAnsi="Times New Roman" w:cs="Times New Roman"/>
          <w:sz w:val="24"/>
          <w:szCs w:val="24"/>
        </w:rPr>
        <w:t>;</w:t>
      </w:r>
    </w:p>
    <w:p w:rsidR="00F75ED0" w:rsidRDefault="00F75ED0" w:rsidP="00F75E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A358CF">
        <w:rPr>
          <w:rFonts w:ascii="Times New Roman" w:hAnsi="Times New Roman" w:cs="Times New Roman"/>
          <w:sz w:val="24"/>
          <w:szCs w:val="24"/>
        </w:rPr>
        <w:t>Жилище</w:t>
      </w:r>
      <w:r w:rsidR="002F4C2F">
        <w:rPr>
          <w:rFonts w:ascii="Times New Roman" w:hAnsi="Times New Roman" w:cs="Times New Roman"/>
          <w:sz w:val="24"/>
          <w:szCs w:val="24"/>
        </w:rPr>
        <w:t>»</w:t>
      </w:r>
      <w:r w:rsidR="00A358CF" w:rsidRPr="00F2247E">
        <w:rPr>
          <w:rFonts w:ascii="Times New Roman" w:hAnsi="Times New Roman" w:cs="Times New Roman"/>
          <w:sz w:val="24"/>
          <w:szCs w:val="24"/>
        </w:rPr>
        <w:t xml:space="preserve"> на 201</w:t>
      </w:r>
      <w:r w:rsidR="00A358CF">
        <w:rPr>
          <w:rFonts w:ascii="Times New Roman" w:hAnsi="Times New Roman" w:cs="Times New Roman"/>
          <w:sz w:val="24"/>
          <w:szCs w:val="24"/>
        </w:rPr>
        <w:t>4</w:t>
      </w:r>
      <w:r w:rsidR="00A358CF" w:rsidRPr="00F2247E">
        <w:rPr>
          <w:rFonts w:ascii="Times New Roman" w:hAnsi="Times New Roman" w:cs="Times New Roman"/>
          <w:sz w:val="24"/>
          <w:szCs w:val="24"/>
        </w:rPr>
        <w:t xml:space="preserve"> – 20</w:t>
      </w:r>
      <w:r w:rsidR="00A358CF">
        <w:rPr>
          <w:rFonts w:ascii="Times New Roman" w:hAnsi="Times New Roman" w:cs="Times New Roman"/>
          <w:sz w:val="24"/>
          <w:szCs w:val="24"/>
        </w:rPr>
        <w:t>24</w:t>
      </w:r>
      <w:r w:rsidR="00A358CF" w:rsidRPr="00F2247E">
        <w:rPr>
          <w:rFonts w:ascii="Times New Roman" w:hAnsi="Times New Roman" w:cs="Times New Roman"/>
          <w:sz w:val="24"/>
          <w:szCs w:val="24"/>
        </w:rPr>
        <w:t xml:space="preserve"> годы</w:t>
      </w:r>
      <w:r w:rsidR="00A358CF">
        <w:rPr>
          <w:rFonts w:ascii="Times New Roman" w:hAnsi="Times New Roman" w:cs="Times New Roman"/>
          <w:sz w:val="24"/>
          <w:szCs w:val="24"/>
        </w:rPr>
        <w:t xml:space="preserve"> - 9</w:t>
      </w:r>
      <w:r w:rsidR="0096708A">
        <w:rPr>
          <w:rFonts w:ascii="Times New Roman" w:hAnsi="Times New Roman" w:cs="Times New Roman"/>
          <w:sz w:val="24"/>
          <w:szCs w:val="24"/>
        </w:rPr>
        <w:t>8</w:t>
      </w:r>
      <w:r w:rsidR="00A358CF">
        <w:rPr>
          <w:rFonts w:ascii="Times New Roman" w:hAnsi="Times New Roman" w:cs="Times New Roman"/>
          <w:sz w:val="24"/>
          <w:szCs w:val="24"/>
        </w:rPr>
        <w:t>,</w:t>
      </w:r>
      <w:r w:rsidR="0096708A">
        <w:rPr>
          <w:rFonts w:ascii="Times New Roman" w:hAnsi="Times New Roman" w:cs="Times New Roman"/>
          <w:sz w:val="24"/>
          <w:szCs w:val="24"/>
        </w:rPr>
        <w:t>8</w:t>
      </w:r>
      <w:r w:rsidR="006F3102">
        <w:rPr>
          <w:rFonts w:ascii="Times New Roman" w:hAnsi="Times New Roman" w:cs="Times New Roman"/>
          <w:sz w:val="24"/>
          <w:szCs w:val="24"/>
        </w:rPr>
        <w:t>7</w:t>
      </w:r>
      <w:r w:rsidR="00A358CF">
        <w:rPr>
          <w:rFonts w:ascii="Times New Roman" w:hAnsi="Times New Roman" w:cs="Times New Roman"/>
          <w:sz w:val="24"/>
          <w:szCs w:val="24"/>
        </w:rPr>
        <w:t>%</w:t>
      </w:r>
      <w:r w:rsidR="009A6971">
        <w:rPr>
          <w:rFonts w:ascii="Times New Roman" w:hAnsi="Times New Roman" w:cs="Times New Roman"/>
          <w:sz w:val="24"/>
          <w:szCs w:val="24"/>
        </w:rPr>
        <w:t>.</w:t>
      </w:r>
    </w:p>
    <w:p w:rsidR="00F75ED0" w:rsidRDefault="00BF3744" w:rsidP="008D71A6">
      <w:pPr>
        <w:shd w:val="clear" w:color="auto" w:fill="FFFFFF" w:themeFill="background1"/>
        <w:spacing w:after="0"/>
        <w:rPr>
          <w:rFonts w:ascii="Times New Roman" w:hAnsi="Times New Roman" w:cs="Times New Roman"/>
          <w:b/>
          <w:sz w:val="24"/>
          <w:szCs w:val="24"/>
        </w:rPr>
      </w:pPr>
      <w:r>
        <w:rPr>
          <w:rFonts w:ascii="Times New Roman" w:hAnsi="Times New Roman" w:cs="Times New Roman"/>
          <w:sz w:val="24"/>
          <w:szCs w:val="24"/>
        </w:rPr>
        <w:t xml:space="preserve">         </w:t>
      </w:r>
      <w:r w:rsidR="00E25800">
        <w:rPr>
          <w:rFonts w:ascii="Times New Roman" w:hAnsi="Times New Roman" w:cs="Times New Roman"/>
          <w:b/>
          <w:sz w:val="24"/>
          <w:szCs w:val="24"/>
        </w:rPr>
        <w:t xml:space="preserve"> </w:t>
      </w:r>
      <w:r w:rsidR="00F75ED0" w:rsidRPr="00007595">
        <w:rPr>
          <w:rFonts w:ascii="Times New Roman" w:hAnsi="Times New Roman" w:cs="Times New Roman"/>
          <w:b/>
          <w:sz w:val="24"/>
          <w:szCs w:val="24"/>
        </w:rPr>
        <w:t xml:space="preserve">Ниже 90% по </w:t>
      </w:r>
      <w:r w:rsidR="00532CDA">
        <w:rPr>
          <w:rFonts w:ascii="Times New Roman" w:hAnsi="Times New Roman" w:cs="Times New Roman"/>
          <w:b/>
          <w:sz w:val="24"/>
          <w:szCs w:val="24"/>
        </w:rPr>
        <w:t>2</w:t>
      </w:r>
      <w:r w:rsidR="00F75ED0" w:rsidRPr="00007595">
        <w:rPr>
          <w:rFonts w:ascii="Times New Roman" w:hAnsi="Times New Roman" w:cs="Times New Roman"/>
          <w:b/>
          <w:sz w:val="24"/>
          <w:szCs w:val="24"/>
        </w:rPr>
        <w:t xml:space="preserve"> программам:</w:t>
      </w:r>
    </w:p>
    <w:p w:rsidR="00144004" w:rsidRDefault="00144004" w:rsidP="00F75ED0">
      <w:pPr>
        <w:spacing w:after="0" w:line="240" w:lineRule="auto"/>
        <w:ind w:firstLine="709"/>
        <w:jc w:val="both"/>
        <w:rPr>
          <w:rFonts w:ascii="Times New Roman" w:hAnsi="Times New Roman" w:cs="Times New Roman"/>
          <w:sz w:val="24"/>
          <w:szCs w:val="24"/>
        </w:rPr>
      </w:pPr>
      <w:r w:rsidRPr="00144004">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00836BF1" w:rsidRPr="00836BF1">
        <w:rPr>
          <w:rFonts w:ascii="Times New Roman" w:hAnsi="Times New Roman" w:cs="Times New Roman"/>
          <w:sz w:val="24"/>
          <w:szCs w:val="24"/>
        </w:rPr>
        <w:t xml:space="preserve">Развитие инженерной инфраструктуры и </w:t>
      </w:r>
      <w:proofErr w:type="spellStart"/>
      <w:r w:rsidR="00836BF1" w:rsidRPr="00836BF1">
        <w:rPr>
          <w:rFonts w:ascii="Times New Roman" w:hAnsi="Times New Roman" w:cs="Times New Roman"/>
          <w:sz w:val="24"/>
          <w:szCs w:val="24"/>
        </w:rPr>
        <w:t>энергоэффективности</w:t>
      </w:r>
      <w:proofErr w:type="spellEnd"/>
      <w:r w:rsidR="00836BF1">
        <w:rPr>
          <w:rFonts w:ascii="Times New Roman" w:hAnsi="Times New Roman" w:cs="Times New Roman"/>
          <w:sz w:val="24"/>
          <w:szCs w:val="24"/>
        </w:rPr>
        <w:t>»</w:t>
      </w:r>
      <w:r w:rsidR="00836BF1" w:rsidRPr="00836BF1">
        <w:rPr>
          <w:rFonts w:ascii="Times New Roman" w:hAnsi="Times New Roman" w:cs="Times New Roman"/>
          <w:sz w:val="24"/>
          <w:szCs w:val="24"/>
        </w:rPr>
        <w:t xml:space="preserve"> </w:t>
      </w:r>
      <w:r>
        <w:rPr>
          <w:rFonts w:ascii="Times New Roman" w:hAnsi="Times New Roman" w:cs="Times New Roman"/>
          <w:sz w:val="24"/>
          <w:szCs w:val="24"/>
        </w:rPr>
        <w:t>на 201</w:t>
      </w:r>
      <w:r w:rsidR="00836BF1">
        <w:rPr>
          <w:rFonts w:ascii="Times New Roman" w:hAnsi="Times New Roman" w:cs="Times New Roman"/>
          <w:sz w:val="24"/>
          <w:szCs w:val="24"/>
        </w:rPr>
        <w:t>8</w:t>
      </w:r>
      <w:r>
        <w:rPr>
          <w:rFonts w:ascii="Times New Roman" w:hAnsi="Times New Roman" w:cs="Times New Roman"/>
          <w:sz w:val="24"/>
          <w:szCs w:val="24"/>
        </w:rPr>
        <w:t>-202</w:t>
      </w:r>
      <w:r w:rsidR="000F7CA9">
        <w:rPr>
          <w:rFonts w:ascii="Times New Roman" w:hAnsi="Times New Roman" w:cs="Times New Roman"/>
          <w:sz w:val="24"/>
          <w:szCs w:val="24"/>
        </w:rPr>
        <w:t>4</w:t>
      </w:r>
      <w:r>
        <w:rPr>
          <w:rFonts w:ascii="Times New Roman" w:hAnsi="Times New Roman" w:cs="Times New Roman"/>
          <w:sz w:val="24"/>
          <w:szCs w:val="24"/>
        </w:rPr>
        <w:t xml:space="preserve"> годы - </w:t>
      </w:r>
      <w:r w:rsidR="00DC6656">
        <w:rPr>
          <w:rFonts w:ascii="Times New Roman" w:hAnsi="Times New Roman" w:cs="Times New Roman"/>
          <w:sz w:val="24"/>
          <w:szCs w:val="24"/>
        </w:rPr>
        <w:t>73</w:t>
      </w:r>
      <w:r>
        <w:rPr>
          <w:rFonts w:ascii="Times New Roman" w:hAnsi="Times New Roman" w:cs="Times New Roman"/>
          <w:sz w:val="24"/>
          <w:szCs w:val="24"/>
        </w:rPr>
        <w:t>,</w:t>
      </w:r>
      <w:r w:rsidR="000F2E95">
        <w:rPr>
          <w:rFonts w:ascii="Times New Roman" w:hAnsi="Times New Roman" w:cs="Times New Roman"/>
          <w:sz w:val="24"/>
          <w:szCs w:val="24"/>
        </w:rPr>
        <w:t>6</w:t>
      </w:r>
      <w:r w:rsidR="00DC6656">
        <w:rPr>
          <w:rFonts w:ascii="Times New Roman" w:hAnsi="Times New Roman" w:cs="Times New Roman"/>
          <w:sz w:val="24"/>
          <w:szCs w:val="24"/>
        </w:rPr>
        <w:t>1</w:t>
      </w:r>
      <w:r>
        <w:rPr>
          <w:rFonts w:ascii="Times New Roman" w:hAnsi="Times New Roman" w:cs="Times New Roman"/>
          <w:sz w:val="24"/>
          <w:szCs w:val="24"/>
        </w:rPr>
        <w:t>%</w:t>
      </w:r>
      <w:r w:rsidR="000A5C57">
        <w:rPr>
          <w:rFonts w:ascii="Times New Roman" w:hAnsi="Times New Roman" w:cs="Times New Roman"/>
          <w:sz w:val="24"/>
          <w:szCs w:val="24"/>
        </w:rPr>
        <w:t>;</w:t>
      </w:r>
    </w:p>
    <w:p w:rsidR="00C92688" w:rsidRDefault="00C92688" w:rsidP="000A5C5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92688">
        <w:rPr>
          <w:rFonts w:ascii="Times New Roman" w:hAnsi="Times New Roman" w:cs="Times New Roman"/>
          <w:sz w:val="24"/>
          <w:szCs w:val="24"/>
        </w:rPr>
        <w:t>«Сельское хозяйство</w:t>
      </w:r>
      <w:r w:rsidR="00836BF1">
        <w:rPr>
          <w:rFonts w:ascii="Times New Roman" w:hAnsi="Times New Roman" w:cs="Times New Roman"/>
          <w:sz w:val="24"/>
          <w:szCs w:val="24"/>
        </w:rPr>
        <w:t>»</w:t>
      </w:r>
      <w:r w:rsidRPr="00C92688">
        <w:rPr>
          <w:rFonts w:ascii="Times New Roman" w:hAnsi="Times New Roman" w:cs="Times New Roman"/>
          <w:sz w:val="24"/>
          <w:szCs w:val="24"/>
        </w:rPr>
        <w:t xml:space="preserve"> на 2014-202</w:t>
      </w:r>
      <w:r w:rsidR="000F7CA9">
        <w:rPr>
          <w:rFonts w:ascii="Times New Roman" w:hAnsi="Times New Roman" w:cs="Times New Roman"/>
          <w:sz w:val="24"/>
          <w:szCs w:val="24"/>
        </w:rPr>
        <w:t>4</w:t>
      </w:r>
      <w:r w:rsidRPr="00C92688">
        <w:rPr>
          <w:rFonts w:ascii="Times New Roman" w:hAnsi="Times New Roman" w:cs="Times New Roman"/>
          <w:sz w:val="24"/>
          <w:szCs w:val="24"/>
        </w:rPr>
        <w:t xml:space="preserve"> годы</w:t>
      </w:r>
      <w:r>
        <w:rPr>
          <w:rFonts w:ascii="Times New Roman" w:hAnsi="Times New Roman" w:cs="Times New Roman"/>
          <w:sz w:val="24"/>
          <w:szCs w:val="24"/>
        </w:rPr>
        <w:t xml:space="preserve"> </w:t>
      </w:r>
      <w:r w:rsidR="000F2E95">
        <w:rPr>
          <w:rFonts w:ascii="Times New Roman" w:hAnsi="Times New Roman" w:cs="Times New Roman"/>
          <w:sz w:val="24"/>
          <w:szCs w:val="24"/>
        </w:rPr>
        <w:t>-</w:t>
      </w:r>
      <w:r>
        <w:rPr>
          <w:rFonts w:ascii="Times New Roman" w:hAnsi="Times New Roman" w:cs="Times New Roman"/>
          <w:sz w:val="24"/>
          <w:szCs w:val="24"/>
        </w:rPr>
        <w:t xml:space="preserve"> </w:t>
      </w:r>
      <w:r w:rsidR="0096708A">
        <w:rPr>
          <w:rFonts w:ascii="Times New Roman" w:hAnsi="Times New Roman" w:cs="Times New Roman"/>
          <w:sz w:val="24"/>
          <w:szCs w:val="24"/>
        </w:rPr>
        <w:t>58</w:t>
      </w:r>
      <w:r w:rsidR="00BE0985">
        <w:rPr>
          <w:rFonts w:ascii="Times New Roman" w:hAnsi="Times New Roman" w:cs="Times New Roman"/>
          <w:sz w:val="24"/>
          <w:szCs w:val="24"/>
        </w:rPr>
        <w:t>,</w:t>
      </w:r>
      <w:r w:rsidR="0096708A">
        <w:rPr>
          <w:rFonts w:ascii="Times New Roman" w:hAnsi="Times New Roman" w:cs="Times New Roman"/>
          <w:sz w:val="24"/>
          <w:szCs w:val="24"/>
        </w:rPr>
        <w:t>64</w:t>
      </w:r>
      <w:r>
        <w:rPr>
          <w:rFonts w:ascii="Times New Roman" w:hAnsi="Times New Roman" w:cs="Times New Roman"/>
          <w:sz w:val="24"/>
          <w:szCs w:val="24"/>
        </w:rPr>
        <w:t>%.</w:t>
      </w:r>
    </w:p>
    <w:p w:rsidR="000A5C57" w:rsidRDefault="000A5C57" w:rsidP="00F75ED0">
      <w:pPr>
        <w:spacing w:after="0" w:line="240" w:lineRule="auto"/>
        <w:ind w:firstLine="709"/>
        <w:jc w:val="both"/>
        <w:rPr>
          <w:rFonts w:ascii="Times New Roman" w:hAnsi="Times New Roman" w:cs="Times New Roman"/>
          <w:sz w:val="24"/>
          <w:szCs w:val="24"/>
        </w:rPr>
      </w:pPr>
    </w:p>
    <w:p w:rsidR="00456083" w:rsidRDefault="001E7D30" w:rsidP="001E7D30">
      <w:pPr>
        <w:tabs>
          <w:tab w:val="left" w:pos="1932"/>
        </w:tabs>
        <w:spacing w:after="0" w:line="240" w:lineRule="auto"/>
        <w:jc w:val="center"/>
        <w:rPr>
          <w:rFonts w:ascii="Times New Roman" w:hAnsi="Times New Roman" w:cs="Times New Roman"/>
          <w:b/>
          <w:sz w:val="24"/>
          <w:szCs w:val="24"/>
        </w:rPr>
      </w:pPr>
      <w:r w:rsidRPr="004E277A">
        <w:rPr>
          <w:rFonts w:ascii="Times New Roman" w:hAnsi="Times New Roman" w:cs="Times New Roman"/>
          <w:b/>
          <w:sz w:val="24"/>
          <w:szCs w:val="24"/>
        </w:rPr>
        <w:t>I</w:t>
      </w:r>
      <w:r w:rsidR="00B255EF">
        <w:rPr>
          <w:rFonts w:ascii="Times New Roman" w:hAnsi="Times New Roman" w:cs="Times New Roman"/>
          <w:b/>
          <w:sz w:val="24"/>
          <w:szCs w:val="24"/>
        </w:rPr>
        <w:t>.</w:t>
      </w:r>
      <w:r>
        <w:rPr>
          <w:rFonts w:ascii="Times New Roman" w:hAnsi="Times New Roman" w:cs="Times New Roman"/>
          <w:b/>
          <w:sz w:val="24"/>
          <w:szCs w:val="24"/>
        </w:rPr>
        <w:t xml:space="preserve"> </w:t>
      </w:r>
      <w:r w:rsidR="00456083" w:rsidRPr="00456083">
        <w:rPr>
          <w:rFonts w:ascii="Times New Roman" w:hAnsi="Times New Roman" w:cs="Times New Roman"/>
          <w:b/>
          <w:sz w:val="24"/>
          <w:szCs w:val="24"/>
        </w:rPr>
        <w:t xml:space="preserve">Муниципальная программа Ленинского муниципального района «Развитие инженерной инфраструктуры и </w:t>
      </w:r>
      <w:proofErr w:type="spellStart"/>
      <w:r w:rsidR="00456083" w:rsidRPr="00456083">
        <w:rPr>
          <w:rFonts w:ascii="Times New Roman" w:hAnsi="Times New Roman" w:cs="Times New Roman"/>
          <w:b/>
          <w:sz w:val="24"/>
          <w:szCs w:val="24"/>
        </w:rPr>
        <w:t>энергоэффективности</w:t>
      </w:r>
      <w:proofErr w:type="spellEnd"/>
      <w:r w:rsidR="00456083" w:rsidRPr="00456083">
        <w:rPr>
          <w:rFonts w:ascii="Times New Roman" w:hAnsi="Times New Roman" w:cs="Times New Roman"/>
          <w:b/>
          <w:sz w:val="24"/>
          <w:szCs w:val="24"/>
        </w:rPr>
        <w:t>» на 2018-202</w:t>
      </w:r>
      <w:r w:rsidR="003E4F3A">
        <w:rPr>
          <w:rFonts w:ascii="Times New Roman" w:hAnsi="Times New Roman" w:cs="Times New Roman"/>
          <w:b/>
          <w:sz w:val="24"/>
          <w:szCs w:val="24"/>
        </w:rPr>
        <w:t>4</w:t>
      </w:r>
      <w:r w:rsidR="00456083" w:rsidRPr="00456083">
        <w:rPr>
          <w:rFonts w:ascii="Times New Roman" w:hAnsi="Times New Roman" w:cs="Times New Roman"/>
          <w:b/>
          <w:sz w:val="24"/>
          <w:szCs w:val="24"/>
        </w:rPr>
        <w:t xml:space="preserve"> годы</w:t>
      </w:r>
      <w:r w:rsidR="00170FC3">
        <w:rPr>
          <w:rFonts w:ascii="Times New Roman" w:hAnsi="Times New Roman" w:cs="Times New Roman"/>
          <w:b/>
          <w:sz w:val="24"/>
          <w:szCs w:val="24"/>
        </w:rPr>
        <w:t>.</w:t>
      </w:r>
    </w:p>
    <w:p w:rsidR="00456083" w:rsidRDefault="00456083" w:rsidP="001E7D30">
      <w:pPr>
        <w:tabs>
          <w:tab w:val="left" w:pos="1932"/>
        </w:tabs>
        <w:spacing w:after="0" w:line="240" w:lineRule="auto"/>
        <w:jc w:val="center"/>
        <w:rPr>
          <w:rFonts w:ascii="Times New Roman" w:hAnsi="Times New Roman" w:cs="Times New Roman"/>
          <w:b/>
          <w:sz w:val="24"/>
          <w:szCs w:val="24"/>
        </w:rPr>
      </w:pPr>
    </w:p>
    <w:p w:rsidR="001D5153" w:rsidRDefault="001D5153" w:rsidP="00B7250E">
      <w:pPr>
        <w:spacing w:after="0" w:line="274" w:lineRule="exact"/>
        <w:ind w:left="60" w:right="40" w:firstLine="680"/>
        <w:jc w:val="both"/>
        <w:rPr>
          <w:rFonts w:ascii="Times New Roman" w:eastAsia="Times New Roman" w:hAnsi="Times New Roman" w:cs="Times New Roman"/>
          <w:sz w:val="24"/>
          <w:szCs w:val="24"/>
          <w:lang w:eastAsia="ar-SA"/>
        </w:rPr>
      </w:pPr>
      <w:r w:rsidRPr="001D5153">
        <w:rPr>
          <w:rFonts w:ascii="Times New Roman" w:eastAsia="Times New Roman" w:hAnsi="Times New Roman" w:cs="Times New Roman"/>
          <w:sz w:val="24"/>
          <w:szCs w:val="24"/>
          <w:lang w:eastAsia="ar-SA"/>
        </w:rPr>
        <w:t>Программа утверждена постановлением главы администрации Ленинского муниципального района от 1</w:t>
      </w:r>
      <w:r w:rsidR="003E4F3A">
        <w:rPr>
          <w:rFonts w:ascii="Times New Roman" w:eastAsia="Times New Roman" w:hAnsi="Times New Roman" w:cs="Times New Roman"/>
          <w:sz w:val="24"/>
          <w:szCs w:val="24"/>
          <w:lang w:eastAsia="ar-SA"/>
        </w:rPr>
        <w:t>3</w:t>
      </w:r>
      <w:r w:rsidRPr="001D5153">
        <w:rPr>
          <w:rFonts w:ascii="Times New Roman" w:eastAsia="Times New Roman" w:hAnsi="Times New Roman" w:cs="Times New Roman"/>
          <w:sz w:val="24"/>
          <w:szCs w:val="24"/>
          <w:lang w:eastAsia="ar-SA"/>
        </w:rPr>
        <w:t>.10.201</w:t>
      </w:r>
      <w:r w:rsidR="003E4F3A">
        <w:rPr>
          <w:rFonts w:ascii="Times New Roman" w:eastAsia="Times New Roman" w:hAnsi="Times New Roman" w:cs="Times New Roman"/>
          <w:sz w:val="24"/>
          <w:szCs w:val="24"/>
          <w:lang w:eastAsia="ar-SA"/>
        </w:rPr>
        <w:t>7</w:t>
      </w:r>
      <w:r w:rsidRPr="001D5153">
        <w:rPr>
          <w:rFonts w:ascii="Times New Roman" w:eastAsia="Times New Roman" w:hAnsi="Times New Roman" w:cs="Times New Roman"/>
          <w:sz w:val="24"/>
          <w:szCs w:val="24"/>
          <w:lang w:eastAsia="ar-SA"/>
        </w:rPr>
        <w:t xml:space="preserve"> №</w:t>
      </w:r>
      <w:r w:rsidR="003E4F3A">
        <w:rPr>
          <w:rFonts w:ascii="Times New Roman" w:eastAsia="Times New Roman" w:hAnsi="Times New Roman" w:cs="Times New Roman"/>
          <w:sz w:val="24"/>
          <w:szCs w:val="24"/>
          <w:lang w:eastAsia="ar-SA"/>
        </w:rPr>
        <w:t xml:space="preserve"> </w:t>
      </w:r>
      <w:r w:rsidRPr="001D5153">
        <w:rPr>
          <w:rFonts w:ascii="Times New Roman" w:eastAsia="Times New Roman" w:hAnsi="Times New Roman" w:cs="Times New Roman"/>
          <w:sz w:val="24"/>
          <w:szCs w:val="24"/>
          <w:lang w:eastAsia="ar-SA"/>
        </w:rPr>
        <w:t>3</w:t>
      </w:r>
      <w:r w:rsidR="003E4F3A">
        <w:rPr>
          <w:rFonts w:ascii="Times New Roman" w:eastAsia="Times New Roman" w:hAnsi="Times New Roman" w:cs="Times New Roman"/>
          <w:sz w:val="24"/>
          <w:szCs w:val="24"/>
          <w:lang w:eastAsia="ar-SA"/>
        </w:rPr>
        <w:t>6</w:t>
      </w:r>
      <w:r w:rsidRPr="001D5153">
        <w:rPr>
          <w:rFonts w:ascii="Times New Roman" w:eastAsia="Times New Roman" w:hAnsi="Times New Roman" w:cs="Times New Roman"/>
          <w:sz w:val="24"/>
          <w:szCs w:val="24"/>
          <w:lang w:eastAsia="ar-SA"/>
        </w:rPr>
        <w:t>4</w:t>
      </w:r>
      <w:r w:rsidR="003E4F3A">
        <w:rPr>
          <w:rFonts w:ascii="Times New Roman" w:eastAsia="Times New Roman" w:hAnsi="Times New Roman" w:cs="Times New Roman"/>
          <w:sz w:val="24"/>
          <w:szCs w:val="24"/>
          <w:lang w:eastAsia="ar-SA"/>
        </w:rPr>
        <w:t>3</w:t>
      </w:r>
      <w:r w:rsidRPr="001D5153">
        <w:rPr>
          <w:rFonts w:ascii="Times New Roman" w:eastAsia="Times New Roman" w:hAnsi="Times New Roman" w:cs="Times New Roman"/>
          <w:sz w:val="24"/>
          <w:szCs w:val="24"/>
          <w:lang w:eastAsia="ar-SA"/>
        </w:rPr>
        <w:t>. В программу вносились изменения в течение 2018, 2019</w:t>
      </w:r>
      <w:r w:rsidR="003E4F3A">
        <w:rPr>
          <w:rFonts w:ascii="Times New Roman" w:eastAsia="Times New Roman" w:hAnsi="Times New Roman" w:cs="Times New Roman"/>
          <w:sz w:val="24"/>
          <w:szCs w:val="24"/>
          <w:lang w:eastAsia="ar-SA"/>
        </w:rPr>
        <w:t>, 2020</w:t>
      </w:r>
      <w:r w:rsidRPr="001D5153">
        <w:rPr>
          <w:rFonts w:ascii="Times New Roman" w:eastAsia="Times New Roman" w:hAnsi="Times New Roman" w:cs="Times New Roman"/>
          <w:sz w:val="24"/>
          <w:szCs w:val="24"/>
          <w:lang w:eastAsia="ar-SA"/>
        </w:rPr>
        <w:t xml:space="preserve"> годо</w:t>
      </w:r>
      <w:r w:rsidR="003E4F3A">
        <w:rPr>
          <w:rFonts w:ascii="Times New Roman" w:eastAsia="Times New Roman" w:hAnsi="Times New Roman" w:cs="Times New Roman"/>
          <w:sz w:val="24"/>
          <w:szCs w:val="24"/>
          <w:lang w:eastAsia="ar-SA"/>
        </w:rPr>
        <w:t>в.</w:t>
      </w:r>
    </w:p>
    <w:p w:rsidR="001D5153" w:rsidRDefault="001D5153" w:rsidP="00B7250E">
      <w:pPr>
        <w:spacing w:after="0" w:line="274" w:lineRule="exact"/>
        <w:ind w:left="60" w:right="40" w:firstLine="680"/>
        <w:jc w:val="both"/>
        <w:rPr>
          <w:rFonts w:ascii="Times New Roman" w:eastAsia="Times New Roman" w:hAnsi="Times New Roman" w:cs="Times New Roman"/>
          <w:sz w:val="24"/>
          <w:szCs w:val="24"/>
          <w:lang w:eastAsia="ar-SA"/>
        </w:rPr>
      </w:pP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Общий плановый объём финансирования муниципальной программы на 2020 год  – 200 216,99 тыс. руб., в том числе по источникам:</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 xml:space="preserve">бюджет Московской области – 39 303,08 тыс. руб., </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Федеральный бюджет -  41 013,28 тыс.</w:t>
      </w:r>
      <w:r w:rsidR="00BC7107">
        <w:rPr>
          <w:rFonts w:ascii="Times New Roman" w:eastAsia="Times New Roman" w:hAnsi="Times New Roman" w:cs="Times New Roman"/>
          <w:sz w:val="24"/>
          <w:szCs w:val="24"/>
          <w:lang w:eastAsia="ar-SA"/>
        </w:rPr>
        <w:t xml:space="preserve"> </w:t>
      </w:r>
      <w:r w:rsidRPr="00B7250E">
        <w:rPr>
          <w:rFonts w:ascii="Times New Roman" w:eastAsia="Times New Roman" w:hAnsi="Times New Roman" w:cs="Times New Roman"/>
          <w:sz w:val="24"/>
          <w:szCs w:val="24"/>
          <w:lang w:eastAsia="ar-SA"/>
        </w:rPr>
        <w:t>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 Ленинского муниципального района – 49 010,15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бюджеты поселений Ленинского муниципального района – 69 464,70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внебюджетные источники – 1 425,86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lastRenderedPageBreak/>
        <w:t xml:space="preserve">На выполнение программных мероприятий </w:t>
      </w:r>
      <w:proofErr w:type="gramStart"/>
      <w:r w:rsidRPr="00B7250E">
        <w:rPr>
          <w:rFonts w:ascii="Times New Roman" w:eastAsia="Times New Roman" w:hAnsi="Times New Roman" w:cs="Times New Roman"/>
          <w:sz w:val="24"/>
          <w:szCs w:val="24"/>
          <w:lang w:eastAsia="ar-SA"/>
        </w:rPr>
        <w:t>п</w:t>
      </w:r>
      <w:proofErr w:type="gramEnd"/>
      <w:r w:rsidRPr="00B7250E">
        <w:rPr>
          <w:rFonts w:ascii="Times New Roman" w:eastAsia="Times New Roman" w:hAnsi="Times New Roman" w:cs="Times New Roman"/>
          <w:sz w:val="24"/>
          <w:szCs w:val="24"/>
          <w:lang w:eastAsia="ar-SA"/>
        </w:rPr>
        <w:t xml:space="preserve"> состоянию на 01.01.2021 года фактически освоено – 147 755,43  тыс. руб., в том числе по источникам:</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 xml:space="preserve">бюджет Московской области – 38 596,38 тыс. руб., </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Федеральный бюджет -  38 898,06 тыс.</w:t>
      </w:r>
      <w:r w:rsidR="00BC7107">
        <w:rPr>
          <w:rFonts w:ascii="Times New Roman" w:eastAsia="Times New Roman" w:hAnsi="Times New Roman" w:cs="Times New Roman"/>
          <w:sz w:val="24"/>
          <w:szCs w:val="24"/>
          <w:lang w:eastAsia="ar-SA"/>
        </w:rPr>
        <w:t xml:space="preserve"> </w:t>
      </w:r>
      <w:r w:rsidRPr="00B7250E">
        <w:rPr>
          <w:rFonts w:ascii="Times New Roman" w:eastAsia="Times New Roman" w:hAnsi="Times New Roman" w:cs="Times New Roman"/>
          <w:sz w:val="24"/>
          <w:szCs w:val="24"/>
          <w:lang w:eastAsia="ar-SA"/>
        </w:rPr>
        <w:t>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 Ленинского муниципального района – 26 048,28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бюджеты поселений Ленинского муниципального района – 42 786,85 тыс. руб.,</w:t>
      </w:r>
    </w:p>
    <w:p w:rsidR="00B7250E" w:rsidRPr="00B7250E" w:rsidRDefault="00B7250E" w:rsidP="00BC7107">
      <w:pPr>
        <w:spacing w:after="0" w:line="240" w:lineRule="auto"/>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внебюджетные источники – 1 425,86 тыс. руб.</w:t>
      </w:r>
    </w:p>
    <w:p w:rsidR="00B7250E" w:rsidRPr="00B7250E" w:rsidRDefault="00B7250E" w:rsidP="00BC7107">
      <w:pPr>
        <w:spacing w:after="0" w:line="240" w:lineRule="auto"/>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b/>
          <w:sz w:val="24"/>
          <w:szCs w:val="24"/>
          <w:lang w:eastAsia="ar-SA"/>
        </w:rPr>
        <w:t>Подпрограмма 1</w:t>
      </w:r>
      <w:r w:rsidR="00BC7107">
        <w:rPr>
          <w:rFonts w:ascii="Times New Roman" w:eastAsia="Times New Roman" w:hAnsi="Times New Roman" w:cs="Times New Roman"/>
          <w:b/>
          <w:sz w:val="24"/>
          <w:szCs w:val="24"/>
          <w:lang w:eastAsia="ar-SA"/>
        </w:rPr>
        <w:t>.</w:t>
      </w:r>
      <w:r w:rsidRPr="00B7250E">
        <w:rPr>
          <w:rFonts w:ascii="Times New Roman" w:eastAsia="Times New Roman" w:hAnsi="Times New Roman" w:cs="Times New Roman"/>
          <w:b/>
          <w:sz w:val="24"/>
          <w:szCs w:val="24"/>
          <w:lang w:eastAsia="ar-SA"/>
        </w:rPr>
        <w:t xml:space="preserve"> </w:t>
      </w:r>
      <w:r w:rsidRPr="00B7250E">
        <w:rPr>
          <w:rFonts w:ascii="Times New Roman" w:eastAsia="Times New Roman" w:hAnsi="Times New Roman" w:cs="Times New Roman"/>
          <w:b/>
          <w:sz w:val="24"/>
          <w:szCs w:val="24"/>
          <w:lang w:eastAsia="ru-RU"/>
        </w:rPr>
        <w:t>«Чистая вода»</w:t>
      </w:r>
      <w:r w:rsidRPr="00B7250E">
        <w:rPr>
          <w:rFonts w:ascii="Times New Roman" w:eastAsia="Times New Roman" w:hAnsi="Times New Roman" w:cs="Times New Roman"/>
          <w:b/>
          <w:sz w:val="24"/>
          <w:szCs w:val="24"/>
          <w:lang w:eastAsia="ar-SA"/>
        </w:rPr>
        <w:t>:</w:t>
      </w:r>
      <w:r w:rsidRPr="00B7250E">
        <w:rPr>
          <w:rFonts w:ascii="Times New Roman" w:eastAsia="Times New Roman" w:hAnsi="Times New Roman" w:cs="Times New Roman"/>
          <w:sz w:val="24"/>
          <w:szCs w:val="24"/>
          <w:lang w:eastAsia="ar-SA"/>
        </w:rPr>
        <w:t xml:space="preserve"> выделено средств на реализацию мероприятий 80 722,93 тыс. руб., в том числе по источникам:</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 xml:space="preserve">бюджет Московской области –13 671,08тыс. руб., </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Федеральный бюджет -  41 013,20 тыс.</w:t>
      </w:r>
      <w:r w:rsidR="00BC7107">
        <w:rPr>
          <w:rFonts w:ascii="Times New Roman" w:eastAsia="Times New Roman" w:hAnsi="Times New Roman" w:cs="Times New Roman"/>
          <w:sz w:val="24"/>
          <w:szCs w:val="24"/>
          <w:lang w:eastAsia="ar-SA"/>
        </w:rPr>
        <w:t xml:space="preserve"> </w:t>
      </w:r>
      <w:r w:rsidRPr="00B7250E">
        <w:rPr>
          <w:rFonts w:ascii="Times New Roman" w:eastAsia="Times New Roman" w:hAnsi="Times New Roman" w:cs="Times New Roman"/>
          <w:sz w:val="24"/>
          <w:szCs w:val="24"/>
          <w:lang w:eastAsia="ar-SA"/>
        </w:rPr>
        <w:t>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 Ленинского муниципального района – 16 705,15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бюджеты поселений Ленинского муниципального района – 9 333,50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По состоянию на 01.01.2021г.  освоено 71 112,08 тыс.</w:t>
      </w:r>
      <w:r w:rsidR="00BC7107">
        <w:rPr>
          <w:rFonts w:ascii="Times New Roman" w:eastAsia="Times New Roman" w:hAnsi="Times New Roman" w:cs="Times New Roman"/>
          <w:sz w:val="24"/>
          <w:szCs w:val="24"/>
          <w:lang w:eastAsia="ar-SA"/>
        </w:rPr>
        <w:t xml:space="preserve"> </w:t>
      </w:r>
      <w:r w:rsidRPr="00B7250E">
        <w:rPr>
          <w:rFonts w:ascii="Times New Roman" w:eastAsia="Times New Roman" w:hAnsi="Times New Roman" w:cs="Times New Roman"/>
          <w:sz w:val="24"/>
          <w:szCs w:val="24"/>
          <w:lang w:eastAsia="ar-SA"/>
        </w:rPr>
        <w:t>руб., в том числе по источникам:</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 xml:space="preserve">бюджет Московской области – 12 966,04 тыс. руб., </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Федеральный бюджет -  38 898,06 тыс.</w:t>
      </w:r>
      <w:r w:rsidR="00BC7107">
        <w:rPr>
          <w:rFonts w:ascii="Times New Roman" w:eastAsia="Times New Roman" w:hAnsi="Times New Roman" w:cs="Times New Roman"/>
          <w:sz w:val="24"/>
          <w:szCs w:val="24"/>
          <w:lang w:eastAsia="ar-SA"/>
        </w:rPr>
        <w:t xml:space="preserve"> </w:t>
      </w:r>
      <w:r w:rsidRPr="00B7250E">
        <w:rPr>
          <w:rFonts w:ascii="Times New Roman" w:eastAsia="Times New Roman" w:hAnsi="Times New Roman" w:cs="Times New Roman"/>
          <w:sz w:val="24"/>
          <w:szCs w:val="24"/>
          <w:lang w:eastAsia="ar-SA"/>
        </w:rPr>
        <w:t>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 Ленинского муниципального района – 15 843,65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бюджеты поселений Ленинского муниципального района – 3 404,33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p>
    <w:p w:rsidR="00B7250E" w:rsidRPr="00B7250E" w:rsidRDefault="00B7250E" w:rsidP="00B7250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В рамках реализации национального проекта «Экология», федерального проекта «Чистая вода» по мероприятию «Строительство и реконструкция (модернизация) объектов питьевого водоснабжения» в 2020 году было предусмотрено 71</w:t>
      </w:r>
      <w:r w:rsidRPr="00B7250E">
        <w:rPr>
          <w:rFonts w:ascii="Times New Roman" w:eastAsia="Times New Roman" w:hAnsi="Times New Roman" w:cs="Times New Roman"/>
          <w:sz w:val="24"/>
          <w:szCs w:val="24"/>
          <w:lang w:val="en-US" w:eastAsia="ru-RU"/>
        </w:rPr>
        <w:t> </w:t>
      </w:r>
      <w:r w:rsidRPr="00B7250E">
        <w:rPr>
          <w:rFonts w:ascii="Times New Roman" w:eastAsia="Times New Roman" w:hAnsi="Times New Roman" w:cs="Times New Roman"/>
          <w:sz w:val="24"/>
          <w:szCs w:val="24"/>
          <w:lang w:eastAsia="ru-RU"/>
        </w:rPr>
        <w:t>389,43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в том числе:</w:t>
      </w:r>
    </w:p>
    <w:p w:rsidR="00B7250E" w:rsidRPr="00B7250E" w:rsidRDefault="00B7250E" w:rsidP="00B7250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- 41 013,20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Федерального бюджета, </w:t>
      </w:r>
    </w:p>
    <w:p w:rsidR="00B7250E" w:rsidRPr="00B7250E" w:rsidRDefault="00B7250E" w:rsidP="00B7250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- 13 671,08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бюджета Московской области, </w:t>
      </w:r>
    </w:p>
    <w:p w:rsidR="00B7250E" w:rsidRPr="00B7250E" w:rsidRDefault="00B7250E" w:rsidP="00B7250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- 16 705,15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бюджета Ленинского района. </w:t>
      </w:r>
    </w:p>
    <w:p w:rsidR="00B7250E" w:rsidRPr="00B7250E" w:rsidRDefault="00B7250E" w:rsidP="00B7250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По состоянию на 01.01.2021г. израсходовано – 67 707,75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в том числе:</w:t>
      </w:r>
    </w:p>
    <w:p w:rsidR="00B7250E" w:rsidRPr="00B7250E" w:rsidRDefault="00B7250E" w:rsidP="00B7250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- 38 898,06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Федерального бюджета, </w:t>
      </w:r>
    </w:p>
    <w:p w:rsidR="00B7250E" w:rsidRPr="00B7250E" w:rsidRDefault="00B7250E" w:rsidP="00B7250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-12 966,04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бюджета Московской области, </w:t>
      </w:r>
    </w:p>
    <w:p w:rsidR="00B7250E" w:rsidRPr="00B7250E" w:rsidRDefault="00B7250E" w:rsidP="00B7250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- 15 843,65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 средства бюджета Ленинского района.</w:t>
      </w:r>
    </w:p>
    <w:p w:rsidR="00B7250E" w:rsidRPr="00B7250E" w:rsidRDefault="00B7250E" w:rsidP="00B7250E">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Указанные средства были предусмотрены по следующим объектам:</w:t>
      </w:r>
    </w:p>
    <w:p w:rsidR="00B7250E" w:rsidRPr="00B7250E" w:rsidRDefault="00B7250E" w:rsidP="00B7250E">
      <w:pPr>
        <w:widowControl w:val="0"/>
        <w:numPr>
          <w:ilvl w:val="0"/>
          <w:numId w:val="2"/>
        </w:numPr>
        <w:autoSpaceDE w:val="0"/>
        <w:autoSpaceDN w:val="0"/>
        <w:adjustRightInd w:val="0"/>
        <w:spacing w:after="0"/>
        <w:ind w:left="0" w:firstLine="709"/>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xml:space="preserve">Строительство водозаборного узла в д. </w:t>
      </w:r>
      <w:proofErr w:type="spellStart"/>
      <w:r w:rsidRPr="00B7250E">
        <w:rPr>
          <w:rFonts w:ascii="Times New Roman" w:eastAsia="Times New Roman" w:hAnsi="Times New Roman" w:cs="Times New Roman"/>
          <w:sz w:val="24"/>
          <w:szCs w:val="24"/>
          <w:lang w:eastAsia="ru-RU"/>
        </w:rPr>
        <w:t>Дроздово</w:t>
      </w:r>
      <w:proofErr w:type="spellEnd"/>
      <w:r w:rsidRPr="00B7250E">
        <w:rPr>
          <w:rFonts w:ascii="Times New Roman" w:eastAsia="Times New Roman" w:hAnsi="Times New Roman" w:cs="Times New Roman"/>
          <w:sz w:val="24"/>
          <w:szCs w:val="24"/>
          <w:lang w:eastAsia="ru-RU"/>
        </w:rPr>
        <w:t xml:space="preserve"> сельского поселения </w:t>
      </w:r>
      <w:proofErr w:type="spellStart"/>
      <w:r w:rsidRPr="00B7250E">
        <w:rPr>
          <w:rFonts w:ascii="Times New Roman" w:eastAsia="Times New Roman" w:hAnsi="Times New Roman" w:cs="Times New Roman"/>
          <w:sz w:val="24"/>
          <w:szCs w:val="24"/>
          <w:lang w:eastAsia="ru-RU"/>
        </w:rPr>
        <w:t>Развилковское</w:t>
      </w:r>
      <w:proofErr w:type="spellEnd"/>
      <w:r w:rsidRPr="00B7250E">
        <w:rPr>
          <w:rFonts w:ascii="Times New Roman" w:eastAsia="Times New Roman" w:hAnsi="Times New Roman" w:cs="Times New Roman"/>
          <w:sz w:val="24"/>
          <w:szCs w:val="24"/>
          <w:lang w:eastAsia="ru-RU"/>
        </w:rPr>
        <w:t xml:space="preserve"> Ленинского муниципального района Московской области – 48 335,25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в том числе:</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- 27 768,60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Федерального бюджета, </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- 9 256,20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бюджета Московской области, </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-11 310,45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бюджета Ленинского района. </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Израсходовано по указанному объекту – 46 053,3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в том числе:</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- 26 457,64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Федерального бюджета, </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- 8 819,22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бюджета Московской области, </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-10 776,50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бюджета Ленинского района. </w:t>
      </w:r>
    </w:p>
    <w:p w:rsidR="00B7250E" w:rsidRPr="00B7250E" w:rsidRDefault="00B7250E" w:rsidP="00B7250E">
      <w:pPr>
        <w:widowControl w:val="0"/>
        <w:autoSpaceDE w:val="0"/>
        <w:autoSpaceDN w:val="0"/>
        <w:adjustRightInd w:val="0"/>
        <w:spacing w:after="0"/>
        <w:ind w:left="720"/>
        <w:contextualSpacing/>
        <w:jc w:val="both"/>
        <w:rPr>
          <w:rFonts w:ascii="Times New Roman" w:eastAsia="Times New Roman" w:hAnsi="Times New Roman" w:cs="Times New Roman"/>
          <w:sz w:val="24"/>
          <w:szCs w:val="24"/>
          <w:lang w:eastAsia="ru-RU"/>
        </w:rPr>
      </w:pPr>
    </w:p>
    <w:p w:rsidR="00B7250E" w:rsidRPr="00B7250E" w:rsidRDefault="00B7250E" w:rsidP="00B7250E">
      <w:pPr>
        <w:widowControl w:val="0"/>
        <w:numPr>
          <w:ilvl w:val="0"/>
          <w:numId w:val="2"/>
        </w:numPr>
        <w:autoSpaceDE w:val="0"/>
        <w:autoSpaceDN w:val="0"/>
        <w:adjustRightInd w:val="0"/>
        <w:spacing w:after="0"/>
        <w:ind w:left="0" w:firstLine="851"/>
        <w:contextualSpacing/>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Реконструкция водозаборного узла № 15 в д. Орлово мощностью 450,00 м3/</w:t>
      </w:r>
      <w:proofErr w:type="spellStart"/>
      <w:r w:rsidRPr="00B7250E">
        <w:rPr>
          <w:rFonts w:ascii="Times New Roman" w:eastAsia="Times New Roman" w:hAnsi="Times New Roman" w:cs="Times New Roman"/>
          <w:sz w:val="24"/>
          <w:szCs w:val="24"/>
          <w:lang w:eastAsia="ru-RU"/>
        </w:rPr>
        <w:t>сут</w:t>
      </w:r>
      <w:proofErr w:type="spellEnd"/>
      <w:r w:rsidRPr="00B7250E">
        <w:rPr>
          <w:rFonts w:ascii="Times New Roman" w:eastAsia="Times New Roman" w:hAnsi="Times New Roman" w:cs="Times New Roman"/>
          <w:sz w:val="24"/>
          <w:szCs w:val="24"/>
          <w:lang w:eastAsia="ru-RU"/>
        </w:rPr>
        <w:t xml:space="preserve"> по адресу: Московская область, Ленинский муниципальный район, сельское поселение </w:t>
      </w:r>
      <w:proofErr w:type="spellStart"/>
      <w:r w:rsidRPr="00B7250E">
        <w:rPr>
          <w:rFonts w:ascii="Times New Roman" w:eastAsia="Times New Roman" w:hAnsi="Times New Roman" w:cs="Times New Roman"/>
          <w:sz w:val="24"/>
          <w:szCs w:val="24"/>
          <w:lang w:eastAsia="ru-RU"/>
        </w:rPr>
        <w:t>Молоковское</w:t>
      </w:r>
      <w:proofErr w:type="spellEnd"/>
      <w:r w:rsidRPr="00B7250E">
        <w:rPr>
          <w:rFonts w:ascii="Times New Roman" w:eastAsia="Times New Roman" w:hAnsi="Times New Roman" w:cs="Times New Roman"/>
          <w:sz w:val="24"/>
          <w:szCs w:val="24"/>
          <w:lang w:eastAsia="ru-RU"/>
        </w:rPr>
        <w:t>, д. Орлово–23 054,18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в том числе:</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- 13 244,60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Федерального бюджета, </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- 4 414,88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бюджета Московской области, </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lastRenderedPageBreak/>
        <w:t>- 5 394,70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бюджета Ленинского района. </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Израсходовано по указанному объекту – 21 654,39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в том числе:</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- 12 440,42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Федерального бюджета, </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- 4 146,82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бюджета Московской области, </w:t>
      </w:r>
    </w:p>
    <w:p w:rsidR="00B7250E" w:rsidRPr="00B7250E" w:rsidRDefault="00B7250E" w:rsidP="00B7250E">
      <w:pPr>
        <w:widowControl w:val="0"/>
        <w:autoSpaceDE w:val="0"/>
        <w:autoSpaceDN w:val="0"/>
        <w:adjustRightInd w:val="0"/>
        <w:spacing w:after="0"/>
        <w:ind w:left="1080"/>
        <w:contextualSpacing/>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-5 067,15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средства бюджета Ленинского района. </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Также, в рамках мероприятия «Строительство и реконструкция объектов водоснабжения» были предусмотрены денежные средства в размере 9 333,5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в том числе:</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- 5 903,5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w:t>
      </w:r>
      <w:r w:rsidR="00BC7107">
        <w:rPr>
          <w:rFonts w:ascii="Times New Roman" w:eastAsia="Times New Roman" w:hAnsi="Times New Roman" w:cs="Times New Roman"/>
          <w:sz w:val="24"/>
          <w:szCs w:val="24"/>
          <w:lang w:eastAsia="ru-RU"/>
        </w:rPr>
        <w:t>.</w:t>
      </w:r>
      <w:r w:rsidRPr="00B7250E">
        <w:rPr>
          <w:rFonts w:ascii="Times New Roman" w:eastAsia="Times New Roman" w:hAnsi="Times New Roman" w:cs="Times New Roman"/>
          <w:sz w:val="24"/>
          <w:szCs w:val="24"/>
          <w:lang w:eastAsia="ru-RU"/>
        </w:rPr>
        <w:t xml:space="preserve"> - «Разработка проектно-сметной документации и проведение инженерных изысканий по реконструкции ВЗУ в </w:t>
      </w:r>
      <w:proofErr w:type="gramStart"/>
      <w:r w:rsidRPr="00B7250E">
        <w:rPr>
          <w:rFonts w:ascii="Times New Roman" w:eastAsia="Times New Roman" w:hAnsi="Times New Roman" w:cs="Times New Roman"/>
          <w:sz w:val="24"/>
          <w:szCs w:val="24"/>
          <w:lang w:eastAsia="ru-RU"/>
        </w:rPr>
        <w:t>п</w:t>
      </w:r>
      <w:proofErr w:type="gramEnd"/>
      <w:r w:rsidRPr="00B7250E">
        <w:rPr>
          <w:rFonts w:ascii="Times New Roman" w:eastAsia="Times New Roman" w:hAnsi="Times New Roman" w:cs="Times New Roman"/>
          <w:sz w:val="24"/>
          <w:szCs w:val="24"/>
          <w:lang w:eastAsia="ru-RU"/>
        </w:rPr>
        <w:t>/о Петровское г/п Горки Ленинские». Денежные средства по состоянию на 01.01.2021г. не освоены. Муниципальный контракт №Ф.2019.000406 от 23.08.2019г. выполнен не в полном объеме. Денежные средства, предусмотренные на разработку проектно-сметной документации и проведение инженерных изысканий по реконструкции ВЗУ в п/о Петровское г/п Горки Ленинские  перенесены на 2021 год;</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- 3 430,0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«Проектирование реконструкции ВЗУ №15 </w:t>
      </w:r>
      <w:proofErr w:type="gramStart"/>
      <w:r w:rsidRPr="00B7250E">
        <w:rPr>
          <w:rFonts w:ascii="Times New Roman" w:eastAsia="Times New Roman" w:hAnsi="Times New Roman" w:cs="Times New Roman"/>
          <w:sz w:val="24"/>
          <w:szCs w:val="24"/>
          <w:lang w:eastAsia="ru-RU"/>
        </w:rPr>
        <w:t>в</w:t>
      </w:r>
      <w:proofErr w:type="gramEnd"/>
      <w:r w:rsidRPr="00B7250E">
        <w:rPr>
          <w:rFonts w:ascii="Times New Roman" w:eastAsia="Times New Roman" w:hAnsi="Times New Roman" w:cs="Times New Roman"/>
          <w:sz w:val="24"/>
          <w:szCs w:val="24"/>
          <w:lang w:eastAsia="ru-RU"/>
        </w:rPr>
        <w:t xml:space="preserve"> 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Орлово».  </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b/>
          <w:sz w:val="24"/>
          <w:szCs w:val="24"/>
          <w:lang w:eastAsia="ru-RU"/>
        </w:rPr>
        <w:t>Подпрограмма 2</w:t>
      </w:r>
      <w:r w:rsidR="00BC7107">
        <w:rPr>
          <w:rFonts w:ascii="Times New Roman" w:eastAsia="Times New Roman" w:hAnsi="Times New Roman" w:cs="Times New Roman"/>
          <w:b/>
          <w:sz w:val="24"/>
          <w:szCs w:val="24"/>
          <w:lang w:eastAsia="ru-RU"/>
        </w:rPr>
        <w:t>.</w:t>
      </w:r>
      <w:r w:rsidRPr="00B7250E">
        <w:rPr>
          <w:rFonts w:ascii="Times New Roman" w:eastAsia="Times New Roman" w:hAnsi="Times New Roman" w:cs="Times New Roman"/>
          <w:b/>
          <w:sz w:val="24"/>
          <w:szCs w:val="24"/>
          <w:lang w:eastAsia="ru-RU"/>
        </w:rPr>
        <w:t xml:space="preserve"> «Очистка сточных вод»</w:t>
      </w:r>
      <w:r w:rsidRPr="00B7250E">
        <w:rPr>
          <w:rFonts w:ascii="Times New Roman" w:eastAsia="Times New Roman" w:hAnsi="Times New Roman" w:cs="Times New Roman"/>
          <w:sz w:val="24"/>
          <w:szCs w:val="24"/>
          <w:lang w:eastAsia="ru-RU"/>
        </w:rPr>
        <w:t xml:space="preserve"> - </w:t>
      </w:r>
      <w:r w:rsidRPr="00B7250E">
        <w:rPr>
          <w:rFonts w:ascii="Times New Roman" w:eastAsia="Times New Roman" w:hAnsi="Times New Roman" w:cs="Times New Roman"/>
          <w:sz w:val="24"/>
          <w:szCs w:val="24"/>
          <w:lang w:eastAsia="ar-SA"/>
        </w:rPr>
        <w:t>выделено средств на реализацию мероприятий в размере 44 769,90 тыс. руб., в том числе по источникам:</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 Ленинского муниципального района – 11 787,70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бюджеты поселений Ленинского муниципального района – 32 982,20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xml:space="preserve">  </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По состоянию на 01.01.2021г. – освоено 12 417,0 тыс.</w:t>
      </w:r>
      <w:r w:rsidR="00BC7107">
        <w:rPr>
          <w:rFonts w:ascii="Times New Roman" w:eastAsia="Times New Roman" w:hAnsi="Times New Roman" w:cs="Times New Roman"/>
          <w:sz w:val="24"/>
          <w:szCs w:val="24"/>
          <w:lang w:eastAsia="ar-SA"/>
        </w:rPr>
        <w:t xml:space="preserve"> </w:t>
      </w:r>
      <w:r w:rsidRPr="00B7250E">
        <w:rPr>
          <w:rFonts w:ascii="Times New Roman" w:eastAsia="Times New Roman" w:hAnsi="Times New Roman" w:cs="Times New Roman"/>
          <w:sz w:val="24"/>
          <w:szCs w:val="24"/>
          <w:lang w:eastAsia="ar-SA"/>
        </w:rPr>
        <w:t>руб., в том числе по источникам:</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бюджеты поселений Ленинского муниципального района – 12 417,0 тыс. руб.</w:t>
      </w:r>
    </w:p>
    <w:p w:rsidR="00B7250E" w:rsidRPr="00B7250E" w:rsidRDefault="00B7250E" w:rsidP="00B7250E">
      <w:pPr>
        <w:spacing w:after="0" w:line="274" w:lineRule="exact"/>
        <w:ind w:left="680" w:right="40"/>
        <w:jc w:val="both"/>
        <w:rPr>
          <w:rFonts w:ascii="Times New Roman" w:eastAsia="Times New Roman" w:hAnsi="Times New Roman" w:cs="Times New Roman"/>
          <w:sz w:val="24"/>
          <w:szCs w:val="24"/>
          <w:lang w:eastAsia="ru-RU"/>
        </w:rPr>
      </w:pPr>
    </w:p>
    <w:p w:rsidR="00B7250E" w:rsidRPr="00B7250E" w:rsidRDefault="00B7250E" w:rsidP="00B7250E">
      <w:pPr>
        <w:spacing w:after="0" w:line="274" w:lineRule="exact"/>
        <w:ind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В рамках мероприятия «Строительство и реконструкция объектов очистки сточных вод» предусмотрены денежные средства в размере 32 982,2 тыс.</w:t>
      </w:r>
      <w:r w:rsidR="00BC7107">
        <w:rPr>
          <w:rFonts w:ascii="Times New Roman" w:eastAsia="Times New Roman" w:hAnsi="Times New Roman" w:cs="Times New Roman"/>
          <w:sz w:val="24"/>
          <w:szCs w:val="24"/>
          <w:lang w:eastAsia="ar-SA"/>
        </w:rPr>
        <w:t xml:space="preserve"> </w:t>
      </w:r>
      <w:r w:rsidRPr="00B7250E">
        <w:rPr>
          <w:rFonts w:ascii="Times New Roman" w:eastAsia="Times New Roman" w:hAnsi="Times New Roman" w:cs="Times New Roman"/>
          <w:sz w:val="24"/>
          <w:szCs w:val="24"/>
          <w:lang w:eastAsia="ar-SA"/>
        </w:rPr>
        <w:t>руб., в том числе:</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ar-SA"/>
        </w:rPr>
        <w:t>-</w:t>
      </w:r>
      <w:r w:rsidRPr="00B7250E">
        <w:rPr>
          <w:rFonts w:ascii="Times New Roman" w:eastAsia="Times New Roman" w:hAnsi="Times New Roman" w:cs="Times New Roman"/>
          <w:lang w:eastAsia="ru-RU"/>
        </w:rPr>
        <w:t xml:space="preserve"> </w:t>
      </w:r>
      <w:r w:rsidRPr="00B7250E">
        <w:rPr>
          <w:rFonts w:ascii="Times New Roman" w:eastAsia="Times New Roman" w:hAnsi="Times New Roman" w:cs="Times New Roman"/>
          <w:sz w:val="24"/>
          <w:szCs w:val="24"/>
          <w:lang w:eastAsia="ru-RU"/>
        </w:rPr>
        <w:t>6 295,0 тыс.</w:t>
      </w:r>
      <w:r w:rsidR="00BC7107" w:rsidRP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w:t>
      </w:r>
      <w:r w:rsidRPr="00B7250E">
        <w:rPr>
          <w:rFonts w:ascii="Times New Roman" w:eastAsia="Times New Roman" w:hAnsi="Times New Roman" w:cs="Times New Roman"/>
          <w:lang w:eastAsia="ru-RU"/>
        </w:rPr>
        <w:t>. - «</w:t>
      </w:r>
      <w:r w:rsidRPr="00B7250E">
        <w:rPr>
          <w:rFonts w:ascii="Times New Roman" w:eastAsia="Times New Roman" w:hAnsi="Times New Roman" w:cs="Times New Roman"/>
          <w:sz w:val="24"/>
          <w:szCs w:val="24"/>
          <w:lang w:eastAsia="ar-SA"/>
        </w:rPr>
        <w:t xml:space="preserve">Проектирование строительства очистных сооружений ХБК в </w:t>
      </w:r>
      <w:proofErr w:type="gramStart"/>
      <w:r w:rsidRPr="00B7250E">
        <w:rPr>
          <w:rFonts w:ascii="Times New Roman" w:eastAsia="Times New Roman" w:hAnsi="Times New Roman" w:cs="Times New Roman"/>
          <w:sz w:val="24"/>
          <w:szCs w:val="24"/>
          <w:lang w:eastAsia="ar-SA"/>
        </w:rPr>
        <w:t>п</w:t>
      </w:r>
      <w:proofErr w:type="gramEnd"/>
      <w:r w:rsidRPr="00B7250E">
        <w:rPr>
          <w:rFonts w:ascii="Times New Roman" w:eastAsia="Times New Roman" w:hAnsi="Times New Roman" w:cs="Times New Roman"/>
          <w:sz w:val="24"/>
          <w:szCs w:val="24"/>
          <w:lang w:eastAsia="ar-SA"/>
        </w:rPr>
        <w:t xml:space="preserve">/о Петровское (КОС п. Петровское)». </w:t>
      </w:r>
      <w:r w:rsidRPr="00B7250E">
        <w:rPr>
          <w:rFonts w:ascii="Times New Roman" w:eastAsia="Times New Roman" w:hAnsi="Times New Roman" w:cs="Times New Roman"/>
          <w:sz w:val="24"/>
          <w:szCs w:val="24"/>
          <w:lang w:eastAsia="ru-RU"/>
        </w:rPr>
        <w:t>По состоянию на 01.01.2021г. денежные средства освоены в размере 6 270,3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w:t>
      </w:r>
      <w:r w:rsidRPr="00B7250E">
        <w:rPr>
          <w:rFonts w:ascii="Times New Roman" w:eastAsia="Times New Roman" w:hAnsi="Times New Roman" w:cs="Times New Roman"/>
          <w:lang w:eastAsia="ru-RU"/>
        </w:rPr>
        <w:t xml:space="preserve"> </w:t>
      </w:r>
      <w:r w:rsidRPr="00B7250E">
        <w:rPr>
          <w:rFonts w:ascii="Times New Roman" w:eastAsia="Times New Roman" w:hAnsi="Times New Roman" w:cs="Times New Roman"/>
          <w:sz w:val="24"/>
          <w:szCs w:val="24"/>
          <w:lang w:eastAsia="ru-RU"/>
        </w:rPr>
        <w:t>6 243,3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w:t>
      </w:r>
      <w:r w:rsidRPr="00B7250E">
        <w:rPr>
          <w:rFonts w:ascii="Times New Roman" w:eastAsia="Times New Roman" w:hAnsi="Times New Roman" w:cs="Times New Roman"/>
          <w:lang w:eastAsia="ru-RU"/>
        </w:rPr>
        <w:t>. – «</w:t>
      </w:r>
      <w:r w:rsidRPr="00B7250E">
        <w:rPr>
          <w:rFonts w:ascii="Times New Roman" w:eastAsia="Times New Roman" w:hAnsi="Times New Roman" w:cs="Times New Roman"/>
          <w:sz w:val="24"/>
          <w:szCs w:val="24"/>
          <w:lang w:eastAsia="ru-RU"/>
        </w:rPr>
        <w:t>Проектирование строительства очистных сооружений ХБК и канализационного коллектора от существующих сетей до проектируемых очистных сооружений в д.</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Калиновка  (КОС д. Калиновка)». По состоянию на 01.01.2021г. денежные средства освоены в размере 6 146,7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w:t>
      </w:r>
    </w:p>
    <w:p w:rsidR="00B7250E" w:rsidRPr="00B7250E" w:rsidRDefault="00B7250E" w:rsidP="00B7250E">
      <w:pPr>
        <w:ind w:firstLine="708"/>
        <w:jc w:val="both"/>
        <w:rPr>
          <w:rFonts w:ascii="Times New Roman" w:eastAsia="Times New Roman" w:hAnsi="Times New Roman" w:cs="Times New Roman"/>
          <w:sz w:val="24"/>
          <w:szCs w:val="24"/>
          <w:shd w:val="clear" w:color="auto" w:fill="FFFFFF"/>
          <w:lang w:eastAsia="ru-RU"/>
        </w:rPr>
      </w:pPr>
      <w:r w:rsidRPr="00B7250E">
        <w:rPr>
          <w:rFonts w:ascii="Times New Roman" w:eastAsia="Times New Roman" w:hAnsi="Times New Roman" w:cs="Times New Roman"/>
          <w:sz w:val="24"/>
          <w:szCs w:val="24"/>
          <w:lang w:eastAsia="ru-RU"/>
        </w:rPr>
        <w:t>- 20 443,9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 «Разработка проекта по объекту: "Реконструкция очистных сооружений хозяйственно-бытовой канализации в </w:t>
      </w:r>
      <w:proofErr w:type="gramStart"/>
      <w:r w:rsidRPr="00B7250E">
        <w:rPr>
          <w:rFonts w:ascii="Times New Roman" w:eastAsia="Times New Roman" w:hAnsi="Times New Roman" w:cs="Times New Roman"/>
          <w:sz w:val="24"/>
          <w:szCs w:val="24"/>
          <w:lang w:eastAsia="ru-RU"/>
        </w:rPr>
        <w:t>п</w:t>
      </w:r>
      <w:proofErr w:type="gramEnd"/>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Горки Ленинские Ленинского городского округа». По состоянию на 01.01.2021г. денежные средства не освоены.                 </w:t>
      </w:r>
      <w:proofErr w:type="gramStart"/>
      <w:r w:rsidRPr="00B7250E">
        <w:rPr>
          <w:rFonts w:ascii="Times New Roman" w:eastAsia="Times New Roman" w:hAnsi="Times New Roman" w:cs="Times New Roman"/>
          <w:sz w:val="24"/>
          <w:szCs w:val="24"/>
          <w:lang w:eastAsia="ru-RU"/>
        </w:rPr>
        <w:t>МКУ «</w:t>
      </w:r>
      <w:proofErr w:type="spellStart"/>
      <w:r w:rsidRPr="00B7250E">
        <w:rPr>
          <w:rFonts w:ascii="Times New Roman" w:eastAsia="Times New Roman" w:hAnsi="Times New Roman" w:cs="Times New Roman"/>
          <w:sz w:val="24"/>
          <w:szCs w:val="24"/>
          <w:lang w:eastAsia="ru-RU"/>
        </w:rPr>
        <w:t>ВидУКС</w:t>
      </w:r>
      <w:proofErr w:type="spellEnd"/>
      <w:r w:rsidRPr="00B7250E">
        <w:rPr>
          <w:rFonts w:ascii="Times New Roman" w:eastAsia="Times New Roman" w:hAnsi="Times New Roman" w:cs="Times New Roman"/>
          <w:sz w:val="24"/>
          <w:szCs w:val="24"/>
          <w:lang w:eastAsia="ru-RU"/>
        </w:rPr>
        <w:t>» был заключен контракт с  Обществом с ограниченной ответственностью «</w:t>
      </w:r>
      <w:proofErr w:type="spellStart"/>
      <w:r w:rsidRPr="00B7250E">
        <w:rPr>
          <w:rFonts w:ascii="Times New Roman" w:eastAsia="Times New Roman" w:hAnsi="Times New Roman" w:cs="Times New Roman"/>
          <w:sz w:val="24"/>
          <w:szCs w:val="24"/>
          <w:lang w:eastAsia="ru-RU"/>
        </w:rPr>
        <w:t>КуйбышевВодоканал</w:t>
      </w:r>
      <w:proofErr w:type="spellEnd"/>
      <w:r w:rsidRPr="00B7250E">
        <w:rPr>
          <w:rFonts w:ascii="Times New Roman" w:eastAsia="Times New Roman" w:hAnsi="Times New Roman" w:cs="Times New Roman"/>
          <w:sz w:val="24"/>
          <w:szCs w:val="24"/>
          <w:lang w:eastAsia="ru-RU"/>
        </w:rPr>
        <w:t xml:space="preserve"> Проект» №</w:t>
      </w:r>
      <w:r w:rsidRPr="00B7250E">
        <w:rPr>
          <w:rFonts w:ascii="Times New Roman" w:eastAsia="Times New Roman" w:hAnsi="Times New Roman" w:cs="Times New Roman"/>
          <w:b/>
          <w:sz w:val="24"/>
          <w:szCs w:val="24"/>
          <w:lang w:eastAsia="ru-RU"/>
        </w:rPr>
        <w:t xml:space="preserve"> </w:t>
      </w:r>
      <w:r w:rsidRPr="00B7250E">
        <w:rPr>
          <w:rFonts w:ascii="Times New Roman" w:eastAsia="Times New Roman" w:hAnsi="Times New Roman" w:cs="Times New Roman"/>
          <w:bCs/>
          <w:sz w:val="24"/>
          <w:szCs w:val="24"/>
          <w:lang w:eastAsia="ru-RU"/>
        </w:rPr>
        <w:t xml:space="preserve">0848300048420000298 от 24.08.2020 г. </w:t>
      </w:r>
      <w:r w:rsidRPr="00B7250E">
        <w:rPr>
          <w:rFonts w:ascii="Times New Roman" w:eastAsia="Times New Roman" w:hAnsi="Times New Roman" w:cs="Times New Roman"/>
          <w:sz w:val="24"/>
          <w:szCs w:val="24"/>
          <w:shd w:val="clear" w:color="auto" w:fill="FFFFFF"/>
          <w:lang w:eastAsia="ru-RU"/>
        </w:rPr>
        <w:t xml:space="preserve">на выполнение работ по разработке проектно-сметной документации и проведению инженерных изысканий по реконструкции очистных сооружений хозяйственно-бытовой канализации в п. Горки Ленинские Ленинского городского округа Московской области на сумму </w:t>
      </w:r>
      <w:r w:rsidRPr="00B7250E">
        <w:rPr>
          <w:rFonts w:ascii="Times New Roman" w:eastAsia="Times New Roman" w:hAnsi="Times New Roman" w:cs="Times New Roman"/>
          <w:sz w:val="24"/>
          <w:szCs w:val="24"/>
          <w:lang w:eastAsia="ru-RU"/>
        </w:rPr>
        <w:t xml:space="preserve">20 443 900,67 рублей, по которому срок </w:t>
      </w:r>
      <w:r w:rsidRPr="00B7250E">
        <w:rPr>
          <w:rFonts w:ascii="Times New Roman" w:eastAsia="Times New Roman" w:hAnsi="Times New Roman" w:cs="Times New Roman"/>
          <w:sz w:val="24"/>
          <w:szCs w:val="24"/>
          <w:shd w:val="clear" w:color="auto" w:fill="FFFFFF"/>
          <w:lang w:eastAsia="ru-RU"/>
        </w:rPr>
        <w:t>действия контракта 01.01.2021 г. По первому этапу выполнены инженерные</w:t>
      </w:r>
      <w:proofErr w:type="gramEnd"/>
      <w:r w:rsidRPr="00B7250E">
        <w:rPr>
          <w:rFonts w:ascii="Times New Roman" w:eastAsia="Times New Roman" w:hAnsi="Times New Roman" w:cs="Times New Roman"/>
          <w:sz w:val="24"/>
          <w:szCs w:val="24"/>
          <w:shd w:val="clear" w:color="auto" w:fill="FFFFFF"/>
          <w:lang w:eastAsia="ru-RU"/>
        </w:rPr>
        <w:t xml:space="preserve"> изыскания, </w:t>
      </w:r>
      <w:proofErr w:type="gramStart"/>
      <w:r w:rsidRPr="00B7250E">
        <w:rPr>
          <w:rFonts w:ascii="Times New Roman" w:eastAsia="Times New Roman" w:hAnsi="Times New Roman" w:cs="Times New Roman"/>
          <w:sz w:val="24"/>
          <w:szCs w:val="24"/>
          <w:shd w:val="clear" w:color="auto" w:fill="FFFFFF"/>
          <w:lang w:eastAsia="ru-RU"/>
        </w:rPr>
        <w:t>в</w:t>
      </w:r>
      <w:proofErr w:type="gramEnd"/>
      <w:r w:rsidRPr="00B7250E">
        <w:rPr>
          <w:rFonts w:ascii="Times New Roman" w:eastAsia="Times New Roman" w:hAnsi="Times New Roman" w:cs="Times New Roman"/>
          <w:sz w:val="24"/>
          <w:szCs w:val="24"/>
          <w:shd w:val="clear" w:color="auto" w:fill="FFFFFF"/>
          <w:lang w:eastAsia="ru-RU"/>
        </w:rPr>
        <w:t xml:space="preserve"> </w:t>
      </w:r>
      <w:proofErr w:type="gramStart"/>
      <w:r w:rsidRPr="00B7250E">
        <w:rPr>
          <w:rFonts w:ascii="Times New Roman" w:eastAsia="Times New Roman" w:hAnsi="Times New Roman" w:cs="Times New Roman"/>
          <w:sz w:val="24"/>
          <w:szCs w:val="24"/>
          <w:shd w:val="clear" w:color="auto" w:fill="FFFFFF"/>
          <w:lang w:eastAsia="ru-RU"/>
        </w:rPr>
        <w:t>данным</w:t>
      </w:r>
      <w:proofErr w:type="gramEnd"/>
      <w:r w:rsidRPr="00B7250E">
        <w:rPr>
          <w:rFonts w:ascii="Times New Roman" w:eastAsia="Times New Roman" w:hAnsi="Times New Roman" w:cs="Times New Roman"/>
          <w:sz w:val="24"/>
          <w:szCs w:val="24"/>
          <w:shd w:val="clear" w:color="auto" w:fill="FFFFFF"/>
          <w:lang w:eastAsia="ru-RU"/>
        </w:rPr>
        <w:t xml:space="preserve"> момент ведется разработка всех разделов ПСД в соответствии с ТЗ. В настоящее время направлена заявка на прохождение государственной экспертизы в ГАУ МО «</w:t>
      </w:r>
      <w:proofErr w:type="spellStart"/>
      <w:r w:rsidRPr="00B7250E">
        <w:rPr>
          <w:rFonts w:ascii="Times New Roman" w:eastAsia="Times New Roman" w:hAnsi="Times New Roman" w:cs="Times New Roman"/>
          <w:sz w:val="24"/>
          <w:szCs w:val="24"/>
          <w:shd w:val="clear" w:color="auto" w:fill="FFFFFF"/>
          <w:lang w:eastAsia="ru-RU"/>
        </w:rPr>
        <w:t>Мособлгосэкспертиза</w:t>
      </w:r>
      <w:proofErr w:type="spellEnd"/>
      <w:r w:rsidRPr="00B7250E">
        <w:rPr>
          <w:rFonts w:ascii="Times New Roman" w:eastAsia="Times New Roman" w:hAnsi="Times New Roman" w:cs="Times New Roman"/>
          <w:sz w:val="24"/>
          <w:szCs w:val="24"/>
          <w:shd w:val="clear" w:color="auto" w:fill="FFFFFF"/>
          <w:lang w:eastAsia="ru-RU"/>
        </w:rPr>
        <w:t xml:space="preserve">» (ЛК-МО.26789 Р001-2306544637-42217312). В результате получения положительного заключения и предоставления ПСД Заказчику, оплата выполненных работ должна быть произведена в </w:t>
      </w:r>
      <w:r w:rsidRPr="00B7250E">
        <w:rPr>
          <w:rFonts w:ascii="Times New Roman" w:eastAsia="Times New Roman" w:hAnsi="Times New Roman" w:cs="Times New Roman"/>
          <w:sz w:val="24"/>
          <w:szCs w:val="24"/>
          <w:shd w:val="clear" w:color="auto" w:fill="FFFFFF"/>
          <w:lang w:eastAsia="ru-RU"/>
        </w:rPr>
        <w:lastRenderedPageBreak/>
        <w:t xml:space="preserve">2021 г. В настоящее время ведутся претензионные работы. В связи с </w:t>
      </w:r>
      <w:proofErr w:type="gramStart"/>
      <w:r w:rsidRPr="00B7250E">
        <w:rPr>
          <w:rFonts w:ascii="Times New Roman" w:eastAsia="Times New Roman" w:hAnsi="Times New Roman" w:cs="Times New Roman"/>
          <w:sz w:val="24"/>
          <w:szCs w:val="24"/>
          <w:shd w:val="clear" w:color="auto" w:fill="FFFFFF"/>
          <w:lang w:eastAsia="ru-RU"/>
        </w:rPr>
        <w:t>вышеперечисленным</w:t>
      </w:r>
      <w:proofErr w:type="gramEnd"/>
      <w:r w:rsidRPr="00B7250E">
        <w:rPr>
          <w:rFonts w:ascii="Times New Roman" w:eastAsia="Times New Roman" w:hAnsi="Times New Roman" w:cs="Times New Roman"/>
          <w:sz w:val="24"/>
          <w:szCs w:val="24"/>
          <w:shd w:val="clear" w:color="auto" w:fill="FFFFFF"/>
          <w:lang w:eastAsia="ru-RU"/>
        </w:rPr>
        <w:t>, денежные средства предусмотрены в бюджете 2021 года.</w:t>
      </w:r>
    </w:p>
    <w:p w:rsidR="00B7250E" w:rsidRPr="00B7250E" w:rsidRDefault="00B7250E" w:rsidP="00BC7107">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B7250E">
        <w:rPr>
          <w:rFonts w:ascii="Times New Roman" w:eastAsia="Times New Roman" w:hAnsi="Times New Roman" w:cs="Times New Roman"/>
          <w:sz w:val="24"/>
          <w:szCs w:val="24"/>
          <w:lang w:eastAsia="ru-RU"/>
        </w:rPr>
        <w:t>В рамках мероприятия «Строительство  и реконструкция  канализационных коллекторов» предусмотрены денежные средства в размере 11 787,7 тыс.</w:t>
      </w:r>
      <w:r w:rsidR="00C51FBA">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на объект  «Реконструкция канализационных коллекторов  (от ГКНС г.</w:t>
      </w:r>
      <w:r w:rsidR="00C51FBA">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Видное до точки подключения к системе водоотведения АО "Мосводоканал" на территории г.</w:t>
      </w:r>
      <w:r w:rsidR="00C51FBA">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Москва</w:t>
      </w:r>
      <w:proofErr w:type="gramStart"/>
      <w:r w:rsidRPr="00B7250E">
        <w:rPr>
          <w:rFonts w:ascii="Times New Roman" w:eastAsia="Times New Roman" w:hAnsi="Times New Roman" w:cs="Times New Roman"/>
          <w:sz w:val="24"/>
          <w:szCs w:val="24"/>
          <w:lang w:eastAsia="ru-RU"/>
        </w:rPr>
        <w:t xml:space="preserve"> )</w:t>
      </w:r>
      <w:proofErr w:type="gramEnd"/>
      <w:r w:rsidRPr="00B7250E">
        <w:rPr>
          <w:rFonts w:ascii="Times New Roman" w:eastAsia="Times New Roman" w:hAnsi="Times New Roman" w:cs="Times New Roman"/>
          <w:sz w:val="24"/>
          <w:szCs w:val="24"/>
          <w:lang w:eastAsia="ru-RU"/>
        </w:rPr>
        <w:t>». По состоянию на 01.01.2021г. денежные средства не освоены. МКУ «</w:t>
      </w:r>
      <w:proofErr w:type="spellStart"/>
      <w:r w:rsidRPr="00B7250E">
        <w:rPr>
          <w:rFonts w:ascii="Times New Roman" w:eastAsia="Times New Roman" w:hAnsi="Times New Roman" w:cs="Times New Roman"/>
          <w:sz w:val="24"/>
          <w:szCs w:val="24"/>
          <w:lang w:eastAsia="ru-RU"/>
        </w:rPr>
        <w:t>ВидУКС</w:t>
      </w:r>
      <w:proofErr w:type="spellEnd"/>
      <w:r w:rsidRPr="00B7250E">
        <w:rPr>
          <w:rFonts w:ascii="Times New Roman" w:eastAsia="Times New Roman" w:hAnsi="Times New Roman" w:cs="Times New Roman"/>
          <w:sz w:val="24"/>
          <w:szCs w:val="24"/>
          <w:lang w:eastAsia="ru-RU"/>
        </w:rPr>
        <w:t>» был заключен контракт с Акционерным обществом «Группа компаний «ЕКС» №</w:t>
      </w:r>
      <w:r w:rsidRPr="00B7250E">
        <w:rPr>
          <w:rFonts w:ascii="Times New Roman" w:eastAsia="Times New Roman" w:hAnsi="Times New Roman" w:cs="Times New Roman"/>
          <w:bCs/>
          <w:sz w:val="24"/>
          <w:szCs w:val="24"/>
          <w:lang w:eastAsia="ru-RU"/>
        </w:rPr>
        <w:t xml:space="preserve">0848300048420000311 от 04.08.2020 г. на </w:t>
      </w:r>
      <w:r w:rsidRPr="00B7250E">
        <w:rPr>
          <w:rFonts w:ascii="Times New Roman" w:eastAsia="Times New Roman" w:hAnsi="Times New Roman" w:cs="Times New Roman"/>
          <w:sz w:val="24"/>
          <w:szCs w:val="24"/>
          <w:shd w:val="clear" w:color="auto" w:fill="FFFFFF"/>
          <w:lang w:eastAsia="ru-RU"/>
        </w:rPr>
        <w:t xml:space="preserve"> выполнение работ по разработке 1-ого этапа проектно-сметной документации и проведению инженерных изысканий по реконструкции линейного объекта: «Канализационные коллекторы от ГКНС г. Видное до точки подключения к системе водоотведения АО «Мосводоканал» на территории г. Москва» на сумму </w:t>
      </w:r>
      <w:r w:rsidRPr="00B7250E">
        <w:rPr>
          <w:rFonts w:ascii="Times New Roman" w:eastAsia="Times New Roman" w:hAnsi="Times New Roman" w:cs="Times New Roman"/>
          <w:color w:val="000000"/>
          <w:sz w:val="24"/>
          <w:szCs w:val="24"/>
          <w:lang w:eastAsia="ru-RU"/>
        </w:rPr>
        <w:t>10 787 718.32</w:t>
      </w:r>
      <w:r w:rsidRPr="00B7250E">
        <w:rPr>
          <w:rFonts w:ascii="Times New Roman" w:eastAsia="Times New Roman" w:hAnsi="Times New Roman" w:cs="Times New Roman"/>
          <w:sz w:val="24"/>
          <w:szCs w:val="24"/>
          <w:shd w:val="clear" w:color="auto" w:fill="FFFFFF"/>
          <w:lang w:eastAsia="ru-RU"/>
        </w:rPr>
        <w:t>, по которому срок исполнения обязательств был установлен 12.12.2020 г. Работы не были выполнены в срок. В настоящее время разработана проектно-сметная документация и направлена в ГАУ МО «</w:t>
      </w:r>
      <w:proofErr w:type="spellStart"/>
      <w:r w:rsidRPr="00B7250E">
        <w:rPr>
          <w:rFonts w:ascii="Times New Roman" w:eastAsia="Times New Roman" w:hAnsi="Times New Roman" w:cs="Times New Roman"/>
          <w:sz w:val="24"/>
          <w:szCs w:val="24"/>
          <w:shd w:val="clear" w:color="auto" w:fill="FFFFFF"/>
          <w:lang w:eastAsia="ru-RU"/>
        </w:rPr>
        <w:t>Мособлгосэкспертиза</w:t>
      </w:r>
      <w:proofErr w:type="spellEnd"/>
      <w:r w:rsidRPr="00B7250E">
        <w:rPr>
          <w:rFonts w:ascii="Times New Roman" w:eastAsia="Times New Roman" w:hAnsi="Times New Roman" w:cs="Times New Roman"/>
          <w:sz w:val="24"/>
          <w:szCs w:val="24"/>
          <w:shd w:val="clear" w:color="auto" w:fill="FFFFFF"/>
          <w:lang w:eastAsia="ru-RU"/>
        </w:rPr>
        <w:t xml:space="preserve">» для получения положительного заключения. Расторжение контракта является нецелесообразным в связи с тем, что работы фактически выполнены. В настоящее время ведутся претензионные работы. </w:t>
      </w:r>
      <w:proofErr w:type="gramStart"/>
      <w:r w:rsidRPr="00B7250E">
        <w:rPr>
          <w:rFonts w:ascii="Times New Roman" w:eastAsia="Times New Roman" w:hAnsi="Times New Roman" w:cs="Times New Roman"/>
          <w:sz w:val="24"/>
          <w:szCs w:val="24"/>
          <w:shd w:val="clear" w:color="auto" w:fill="FFFFFF"/>
          <w:lang w:eastAsia="ru-RU"/>
        </w:rPr>
        <w:t>Срок выхода из экспертизы до 1 марта 2021 г. В результате, работы должны быть оплачены Заказчиком в 2021 г. В связи с вышеперечисленным, денежные средства предусмотрены в бюджете 2021 года.</w:t>
      </w:r>
      <w:proofErr w:type="gramEnd"/>
    </w:p>
    <w:p w:rsidR="00B7250E" w:rsidRPr="00B7250E" w:rsidRDefault="00B7250E" w:rsidP="00BC7107">
      <w:pPr>
        <w:spacing w:after="0" w:line="240" w:lineRule="auto"/>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b/>
          <w:sz w:val="24"/>
          <w:szCs w:val="24"/>
          <w:lang w:eastAsia="ru-RU"/>
        </w:rPr>
        <w:t>Подпрограмма 3</w:t>
      </w:r>
      <w:r w:rsidR="00BC7107">
        <w:rPr>
          <w:rFonts w:ascii="Times New Roman" w:eastAsia="Times New Roman" w:hAnsi="Times New Roman" w:cs="Times New Roman"/>
          <w:b/>
          <w:sz w:val="24"/>
          <w:szCs w:val="24"/>
          <w:lang w:eastAsia="ru-RU"/>
        </w:rPr>
        <w:t>.</w:t>
      </w:r>
      <w:r w:rsidRPr="00B7250E">
        <w:rPr>
          <w:rFonts w:ascii="Times New Roman" w:eastAsia="Times New Roman" w:hAnsi="Times New Roman" w:cs="Times New Roman"/>
          <w:b/>
          <w:sz w:val="24"/>
          <w:szCs w:val="24"/>
          <w:lang w:eastAsia="ru-RU"/>
        </w:rPr>
        <w:t xml:space="preserve"> «Создание условий для обеспечения качественными жилищно-коммунальными услугами»</w:t>
      </w:r>
      <w:r w:rsidRPr="00B7250E">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ar-SA"/>
        </w:rPr>
        <w:t>выделено средств на реализацию мероприятий в размере 72 898,3 тыс. руб., в том числе по источникам:</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 xml:space="preserve">бюджет Московской области – 25 632,00 тыс. руб., </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 Ленинского муниципального района – 20 317,30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бюджеты поселений Ленинского муниципального района – 26 949,00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внебюджетные источники – 425,86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По состоянию на 01.01.2021г. – освоено 63 160,20 тыс</w:t>
      </w:r>
      <w:r w:rsidR="001D5153">
        <w:rPr>
          <w:rFonts w:ascii="Times New Roman" w:eastAsia="Times New Roman" w:hAnsi="Times New Roman" w:cs="Times New Roman"/>
          <w:sz w:val="24"/>
          <w:szCs w:val="24"/>
          <w:lang w:eastAsia="ar-SA"/>
        </w:rPr>
        <w:t>.</w:t>
      </w:r>
      <w:r w:rsidR="00BC7107">
        <w:rPr>
          <w:rFonts w:ascii="Times New Roman" w:eastAsia="Times New Roman" w:hAnsi="Times New Roman" w:cs="Times New Roman"/>
          <w:sz w:val="24"/>
          <w:szCs w:val="24"/>
          <w:lang w:eastAsia="ar-SA"/>
        </w:rPr>
        <w:t xml:space="preserve"> </w:t>
      </w:r>
      <w:r w:rsidRPr="00B7250E">
        <w:rPr>
          <w:rFonts w:ascii="Times New Roman" w:eastAsia="Times New Roman" w:hAnsi="Times New Roman" w:cs="Times New Roman"/>
          <w:sz w:val="24"/>
          <w:szCs w:val="24"/>
          <w:lang w:eastAsia="ar-SA"/>
        </w:rPr>
        <w:t>руб., в том числе по источникам:</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 xml:space="preserve">бюджет Московской области – 25 630,34 тыс. руб., </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 Ленинского муниципального района – 10 155,00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бюджеты поселений Ленинского муниципального района – 26 949,00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внебюджетные источники – 425,86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proofErr w:type="gramStart"/>
      <w:r w:rsidRPr="00B7250E">
        <w:rPr>
          <w:rFonts w:ascii="Times New Roman" w:eastAsia="Times New Roman" w:hAnsi="Times New Roman" w:cs="Times New Roman"/>
          <w:sz w:val="24"/>
          <w:szCs w:val="24"/>
          <w:lang w:eastAsia="ru-RU"/>
        </w:rPr>
        <w:t>В рамках мероприятия «Капитальный ремонт, приобретение, монтаж и ввод в эксплуатацию  объектов коммунальной инфраструктуры (котельные, ЦТП, сети водоснабжения, теплоснабжения, водоотведения и т.п.)» предусмотрены денежные средства в размере 47 266,3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По состоянию на 01.01.2021 г. освоено – 37 104,0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Не освоены денежные средства в размере 10 162,3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 xml:space="preserve">руб. (дотация) – «Капитальный ремонт участка водопровода </w:t>
      </w:r>
      <w:proofErr w:type="spellStart"/>
      <w:r w:rsidRPr="00B7250E">
        <w:rPr>
          <w:rFonts w:ascii="Times New Roman" w:eastAsia="Times New Roman" w:hAnsi="Times New Roman" w:cs="Times New Roman"/>
          <w:sz w:val="24"/>
          <w:szCs w:val="24"/>
          <w:lang w:eastAsia="ru-RU"/>
        </w:rPr>
        <w:t>Ду</w:t>
      </w:r>
      <w:proofErr w:type="spellEnd"/>
      <w:r w:rsidRPr="00B7250E">
        <w:rPr>
          <w:rFonts w:ascii="Times New Roman" w:eastAsia="Times New Roman" w:hAnsi="Times New Roman" w:cs="Times New Roman"/>
          <w:sz w:val="24"/>
          <w:szCs w:val="24"/>
          <w:lang w:eastAsia="ru-RU"/>
        </w:rPr>
        <w:t xml:space="preserve"> 900мм с</w:t>
      </w:r>
      <w:proofErr w:type="gramEnd"/>
      <w:r w:rsidRPr="00B7250E">
        <w:rPr>
          <w:rFonts w:ascii="Times New Roman" w:eastAsia="Times New Roman" w:hAnsi="Times New Roman" w:cs="Times New Roman"/>
          <w:sz w:val="24"/>
          <w:szCs w:val="24"/>
          <w:lang w:eastAsia="ru-RU"/>
        </w:rPr>
        <w:t xml:space="preserve"> устройством </w:t>
      </w:r>
      <w:proofErr w:type="spellStart"/>
      <w:r w:rsidRPr="00B7250E">
        <w:rPr>
          <w:rFonts w:ascii="Times New Roman" w:eastAsia="Times New Roman" w:hAnsi="Times New Roman" w:cs="Times New Roman"/>
          <w:sz w:val="24"/>
          <w:szCs w:val="24"/>
          <w:lang w:eastAsia="ru-RU"/>
        </w:rPr>
        <w:t>байпасной</w:t>
      </w:r>
      <w:proofErr w:type="spellEnd"/>
      <w:r w:rsidRPr="00B7250E">
        <w:rPr>
          <w:rFonts w:ascii="Times New Roman" w:eastAsia="Times New Roman" w:hAnsi="Times New Roman" w:cs="Times New Roman"/>
          <w:sz w:val="24"/>
          <w:szCs w:val="24"/>
          <w:lang w:eastAsia="ru-RU"/>
        </w:rPr>
        <w:t xml:space="preserve"> линии в районе съезда н автодорогу М-4" Дон" (проектные работы)». Денежные средства перенесены на 2021 год.</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В рамках мероприятия «Создание административных комиссий, уполномоченных рассматривать дела об административных правонарушениях в сфере благоустройства» предусмотрены денежные средства в размере 632,0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(средства бюджета Московской области). По состоянию на 01.01.2021г. освоено 630,3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proofErr w:type="gramStart"/>
      <w:r w:rsidRPr="00B7250E">
        <w:rPr>
          <w:rFonts w:ascii="Times New Roman" w:eastAsia="Times New Roman" w:hAnsi="Times New Roman" w:cs="Times New Roman"/>
          <w:sz w:val="24"/>
          <w:szCs w:val="24"/>
          <w:lang w:eastAsia="ru-RU"/>
        </w:rPr>
        <w:t>В рамках мероприятия «Погашение просроченной задолженности управляющих организаций, поставщиков ресурсов (</w:t>
      </w:r>
      <w:proofErr w:type="spellStart"/>
      <w:r w:rsidRPr="00B7250E">
        <w:rPr>
          <w:rFonts w:ascii="Times New Roman" w:eastAsia="Times New Roman" w:hAnsi="Times New Roman" w:cs="Times New Roman"/>
          <w:sz w:val="24"/>
          <w:szCs w:val="24"/>
          <w:lang w:eastAsia="ru-RU"/>
        </w:rPr>
        <w:t>ресурсоснабжающих</w:t>
      </w:r>
      <w:proofErr w:type="spellEnd"/>
      <w:r w:rsidRPr="00B7250E">
        <w:rPr>
          <w:rFonts w:ascii="Times New Roman" w:eastAsia="Times New Roman" w:hAnsi="Times New Roman" w:cs="Times New Roman"/>
          <w:sz w:val="24"/>
          <w:szCs w:val="24"/>
          <w:lang w:eastAsia="ru-RU"/>
        </w:rPr>
        <w:t xml:space="preserve">, теплоснабжающих организаций, гарантирующих организаций) (далее – поставщики ресурсов) перед </w:t>
      </w:r>
      <w:r w:rsidRPr="00B7250E">
        <w:rPr>
          <w:rFonts w:ascii="Times New Roman" w:eastAsia="Times New Roman" w:hAnsi="Times New Roman" w:cs="Times New Roman"/>
          <w:sz w:val="24"/>
          <w:szCs w:val="24"/>
          <w:lang w:eastAsia="ru-RU"/>
        </w:rPr>
        <w:lastRenderedPageBreak/>
        <w:t>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w:t>
      </w:r>
      <w:proofErr w:type="gramEnd"/>
      <w:r w:rsidRPr="00B7250E">
        <w:rPr>
          <w:rFonts w:ascii="Times New Roman" w:eastAsia="Times New Roman" w:hAnsi="Times New Roman" w:cs="Times New Roman"/>
          <w:sz w:val="24"/>
          <w:szCs w:val="24"/>
          <w:lang w:eastAsia="ru-RU"/>
        </w:rPr>
        <w:t xml:space="preserve"> сфере жилищно-коммунального хозяйства за потребленные ресурсы (газ, электроэнергию, тепловую энергию и воду), признанной невозможной к взысканию» предусмотрены денежные средства в размере 25 000,0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(средства бюджета Московской области). По состоянию на 01.01.2021г. денежные средства освоены в полном объеме.</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C7107">
        <w:rPr>
          <w:rFonts w:ascii="Times New Roman" w:eastAsia="Times New Roman" w:hAnsi="Times New Roman" w:cs="Times New Roman"/>
          <w:b/>
          <w:sz w:val="24"/>
          <w:szCs w:val="24"/>
          <w:lang w:eastAsia="ru-RU"/>
        </w:rPr>
        <w:t>Подпрограмма 4</w:t>
      </w:r>
      <w:r w:rsidR="00BC7107">
        <w:rPr>
          <w:rFonts w:ascii="Times New Roman" w:eastAsia="Times New Roman" w:hAnsi="Times New Roman" w:cs="Times New Roman"/>
          <w:b/>
          <w:sz w:val="24"/>
          <w:szCs w:val="24"/>
          <w:lang w:eastAsia="ru-RU"/>
        </w:rPr>
        <w:t>.</w:t>
      </w:r>
      <w:r w:rsidRPr="00BC7107">
        <w:rPr>
          <w:rFonts w:ascii="Times New Roman" w:eastAsia="Times New Roman" w:hAnsi="Times New Roman" w:cs="Times New Roman"/>
          <w:b/>
          <w:sz w:val="24"/>
          <w:szCs w:val="24"/>
          <w:lang w:eastAsia="ru-RU"/>
        </w:rPr>
        <w:t xml:space="preserve"> «Энергосбережение и повышение энергетической эффективности»</w:t>
      </w:r>
      <w:r w:rsidR="00BC7107">
        <w:rPr>
          <w:rFonts w:ascii="Times New Roman" w:eastAsia="Times New Roman" w:hAnsi="Times New Roman" w:cs="Times New Roman"/>
          <w:b/>
          <w:sz w:val="24"/>
          <w:szCs w:val="24"/>
          <w:lang w:eastAsia="ru-RU"/>
        </w:rPr>
        <w:t xml:space="preserve"> -</w:t>
      </w:r>
      <w:r w:rsidRPr="00B7250E">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ar-SA"/>
        </w:rPr>
        <w:t>выделено  средств на реализацию мероприятий в размере  1400,0 тыс. руб., в том числе по источникам:</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 Ленинского муниципального района – 200,0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бюджеты поселений Ленинского муниципального района – 200,0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внебюджетные источники – 1 000,0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 xml:space="preserve"> По состоянию на 01.01,2021г. освоено – 1 066,13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в том числе по источникам:</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 Ленинского муниципального района – 49,63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бюджеты поселений Ленинского муниципального района – 16,50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r w:rsidRPr="00B7250E">
        <w:rPr>
          <w:rFonts w:ascii="Times New Roman" w:eastAsia="Times New Roman" w:hAnsi="Times New Roman" w:cs="Times New Roman"/>
          <w:sz w:val="24"/>
          <w:szCs w:val="24"/>
          <w:lang w:eastAsia="ar-SA"/>
        </w:rPr>
        <w:t>внебюджетные источники – 1 000,0 тыс. руб.</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ar-SA"/>
        </w:rPr>
      </w:pP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В рамках мероприятия «Установка, замена, поверка индивидуальных приборов учета энергетических ресурсов в муниципальном жилье» предусмотрено 400,0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По состоянию на 01.01.2021г. освоено – 66,13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(установлено 30 приборов учета в соответствии с поступившими заявками).</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В рамках мероприятия «Установка, замена, поверка приборов учета энергетических ресурсов в многоквартирных домах» предусмотрено 1 000,0 тыс.</w:t>
      </w:r>
      <w:r w:rsidR="00BC7107">
        <w:rPr>
          <w:rFonts w:ascii="Times New Roman" w:eastAsia="Times New Roman" w:hAnsi="Times New Roman" w:cs="Times New Roman"/>
          <w:sz w:val="24"/>
          <w:szCs w:val="24"/>
          <w:lang w:eastAsia="ru-RU"/>
        </w:rPr>
        <w:t xml:space="preserve"> </w:t>
      </w:r>
      <w:r w:rsidRPr="00B7250E">
        <w:rPr>
          <w:rFonts w:ascii="Times New Roman" w:eastAsia="Times New Roman" w:hAnsi="Times New Roman" w:cs="Times New Roman"/>
          <w:sz w:val="24"/>
          <w:szCs w:val="24"/>
          <w:lang w:eastAsia="ru-RU"/>
        </w:rPr>
        <w:t>руб. По состоянию средства освоены.</w:t>
      </w: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p>
    <w:p w:rsidR="00B7250E" w:rsidRPr="00B7250E" w:rsidRDefault="00B7250E" w:rsidP="00B7250E">
      <w:pPr>
        <w:spacing w:after="0" w:line="274" w:lineRule="exact"/>
        <w:ind w:left="60" w:right="40" w:firstLine="680"/>
        <w:jc w:val="both"/>
        <w:rPr>
          <w:rFonts w:ascii="Times New Roman" w:eastAsia="Times New Roman" w:hAnsi="Times New Roman" w:cs="Times New Roman"/>
          <w:sz w:val="24"/>
          <w:szCs w:val="24"/>
          <w:lang w:eastAsia="ru-RU"/>
        </w:rPr>
      </w:pPr>
      <w:r w:rsidRPr="00B7250E">
        <w:rPr>
          <w:rFonts w:ascii="Times New Roman" w:eastAsia="Times New Roman" w:hAnsi="Times New Roman" w:cs="Times New Roman"/>
          <w:sz w:val="24"/>
          <w:szCs w:val="24"/>
          <w:lang w:eastAsia="ru-RU"/>
        </w:rPr>
        <w:t>Количественные результаты по показателям программы в целом соответствуют планируемым значениям.</w:t>
      </w:r>
    </w:p>
    <w:p w:rsidR="00A16385" w:rsidRDefault="00A16385" w:rsidP="00170FC3">
      <w:pPr>
        <w:tabs>
          <w:tab w:val="left" w:pos="1932"/>
        </w:tabs>
        <w:spacing w:after="0" w:line="240" w:lineRule="auto"/>
        <w:ind w:firstLine="709"/>
        <w:jc w:val="both"/>
        <w:rPr>
          <w:rFonts w:ascii="Times New Roman" w:hAnsi="Times New Roman" w:cs="Times New Roman"/>
          <w:sz w:val="24"/>
          <w:szCs w:val="24"/>
        </w:rPr>
      </w:pPr>
    </w:p>
    <w:p w:rsidR="000B10D2" w:rsidRPr="000B10D2" w:rsidRDefault="000B10D2" w:rsidP="000B10D2">
      <w:pPr>
        <w:tabs>
          <w:tab w:val="left" w:pos="1932"/>
        </w:tabs>
        <w:spacing w:after="0" w:line="240" w:lineRule="auto"/>
        <w:ind w:firstLine="709"/>
        <w:jc w:val="center"/>
        <w:rPr>
          <w:rFonts w:ascii="Times New Roman" w:hAnsi="Times New Roman" w:cs="Times New Roman"/>
          <w:b/>
          <w:sz w:val="24"/>
          <w:szCs w:val="24"/>
        </w:rPr>
      </w:pPr>
      <w:r w:rsidRPr="000B10D2">
        <w:rPr>
          <w:rFonts w:ascii="Times New Roman" w:hAnsi="Times New Roman" w:cs="Times New Roman"/>
          <w:b/>
          <w:sz w:val="24"/>
          <w:szCs w:val="24"/>
        </w:rPr>
        <w:t>II</w:t>
      </w:r>
      <w:r w:rsidR="00B255EF">
        <w:rPr>
          <w:rFonts w:ascii="Times New Roman" w:hAnsi="Times New Roman" w:cs="Times New Roman"/>
          <w:b/>
          <w:sz w:val="24"/>
          <w:szCs w:val="24"/>
        </w:rPr>
        <w:t>.</w:t>
      </w:r>
      <w:r w:rsidRPr="000B10D2">
        <w:rPr>
          <w:rFonts w:ascii="Times New Roman" w:hAnsi="Times New Roman" w:cs="Times New Roman"/>
          <w:b/>
          <w:sz w:val="24"/>
          <w:szCs w:val="24"/>
        </w:rPr>
        <w:t xml:space="preserve"> Муниципальная программа</w:t>
      </w:r>
      <w:r w:rsidR="00752213">
        <w:rPr>
          <w:rFonts w:ascii="Times New Roman" w:hAnsi="Times New Roman" w:cs="Times New Roman"/>
          <w:b/>
          <w:sz w:val="24"/>
          <w:szCs w:val="24"/>
        </w:rPr>
        <w:t xml:space="preserve"> </w:t>
      </w:r>
      <w:r w:rsidR="00752213" w:rsidRPr="00752213">
        <w:rPr>
          <w:rFonts w:ascii="Times New Roman" w:hAnsi="Times New Roman" w:cs="Times New Roman"/>
          <w:b/>
          <w:sz w:val="24"/>
          <w:szCs w:val="24"/>
        </w:rPr>
        <w:t>Ленинского муниципального райо</w:t>
      </w:r>
      <w:r w:rsidR="00752213">
        <w:rPr>
          <w:rFonts w:ascii="Times New Roman" w:hAnsi="Times New Roman" w:cs="Times New Roman"/>
          <w:b/>
          <w:sz w:val="24"/>
          <w:szCs w:val="24"/>
        </w:rPr>
        <w:t>на</w:t>
      </w:r>
      <w:r w:rsidRPr="000B10D2">
        <w:rPr>
          <w:rFonts w:ascii="Times New Roman" w:hAnsi="Times New Roman" w:cs="Times New Roman"/>
          <w:b/>
          <w:sz w:val="24"/>
          <w:szCs w:val="24"/>
        </w:rPr>
        <w:t xml:space="preserve"> «Спорт</w:t>
      </w:r>
      <w:r w:rsidR="00752213">
        <w:rPr>
          <w:rFonts w:ascii="Times New Roman" w:hAnsi="Times New Roman" w:cs="Times New Roman"/>
          <w:b/>
          <w:sz w:val="24"/>
          <w:szCs w:val="24"/>
        </w:rPr>
        <w:t>»</w:t>
      </w:r>
      <w:r w:rsidRPr="000B10D2">
        <w:rPr>
          <w:rFonts w:ascii="Times New Roman" w:hAnsi="Times New Roman" w:cs="Times New Roman"/>
          <w:b/>
          <w:sz w:val="24"/>
          <w:szCs w:val="24"/>
        </w:rPr>
        <w:t xml:space="preserve"> на 201</w:t>
      </w:r>
      <w:r w:rsidR="000C4998">
        <w:rPr>
          <w:rFonts w:ascii="Times New Roman" w:hAnsi="Times New Roman" w:cs="Times New Roman"/>
          <w:b/>
          <w:sz w:val="24"/>
          <w:szCs w:val="24"/>
        </w:rPr>
        <w:t>7</w:t>
      </w:r>
      <w:r w:rsidRPr="000B10D2">
        <w:rPr>
          <w:rFonts w:ascii="Times New Roman" w:hAnsi="Times New Roman" w:cs="Times New Roman"/>
          <w:b/>
          <w:sz w:val="24"/>
          <w:szCs w:val="24"/>
        </w:rPr>
        <w:t>-20</w:t>
      </w:r>
      <w:r w:rsidR="000C4998">
        <w:rPr>
          <w:rFonts w:ascii="Times New Roman" w:hAnsi="Times New Roman" w:cs="Times New Roman"/>
          <w:b/>
          <w:sz w:val="24"/>
          <w:szCs w:val="24"/>
        </w:rPr>
        <w:t>2</w:t>
      </w:r>
      <w:r w:rsidR="003E4F3A">
        <w:rPr>
          <w:rFonts w:ascii="Times New Roman" w:hAnsi="Times New Roman" w:cs="Times New Roman"/>
          <w:b/>
          <w:sz w:val="24"/>
          <w:szCs w:val="24"/>
        </w:rPr>
        <w:t>4</w:t>
      </w:r>
      <w:r w:rsidRPr="000B10D2">
        <w:rPr>
          <w:rFonts w:ascii="Times New Roman" w:hAnsi="Times New Roman" w:cs="Times New Roman"/>
          <w:b/>
          <w:sz w:val="24"/>
          <w:szCs w:val="24"/>
        </w:rPr>
        <w:t xml:space="preserve"> годы</w:t>
      </w:r>
      <w:r w:rsidR="00170FC3">
        <w:rPr>
          <w:rFonts w:ascii="Times New Roman" w:hAnsi="Times New Roman" w:cs="Times New Roman"/>
          <w:b/>
          <w:sz w:val="24"/>
          <w:szCs w:val="24"/>
        </w:rPr>
        <w:t>.</w:t>
      </w:r>
    </w:p>
    <w:p w:rsidR="000B10D2" w:rsidRDefault="000B10D2" w:rsidP="000B10D2">
      <w:pPr>
        <w:tabs>
          <w:tab w:val="left" w:pos="1932"/>
        </w:tabs>
        <w:spacing w:after="0" w:line="240" w:lineRule="auto"/>
        <w:ind w:firstLine="709"/>
        <w:jc w:val="center"/>
        <w:rPr>
          <w:rFonts w:ascii="Times New Roman" w:hAnsi="Times New Roman" w:cs="Times New Roman"/>
          <w:sz w:val="24"/>
          <w:szCs w:val="24"/>
        </w:rPr>
      </w:pPr>
    </w:p>
    <w:p w:rsidR="000B10D2" w:rsidRDefault="000B10D2" w:rsidP="009D5664">
      <w:pPr>
        <w:tabs>
          <w:tab w:val="left" w:pos="1932"/>
        </w:tabs>
        <w:spacing w:after="0" w:line="240" w:lineRule="auto"/>
        <w:ind w:firstLine="567"/>
        <w:jc w:val="both"/>
        <w:rPr>
          <w:rFonts w:ascii="Times New Roman" w:hAnsi="Times New Roman" w:cs="Times New Roman"/>
          <w:sz w:val="24"/>
          <w:szCs w:val="24"/>
        </w:rPr>
      </w:pPr>
      <w:r w:rsidRPr="000B10D2">
        <w:rPr>
          <w:rFonts w:ascii="Times New Roman" w:hAnsi="Times New Roman" w:cs="Times New Roman"/>
          <w:sz w:val="24"/>
          <w:szCs w:val="24"/>
        </w:rPr>
        <w:t>Программа утверждена постановлением главы администрации Ленинского муниципального района от</w:t>
      </w:r>
      <w:r w:rsidR="000C4998">
        <w:rPr>
          <w:rFonts w:ascii="Times New Roman" w:hAnsi="Times New Roman" w:cs="Times New Roman"/>
          <w:sz w:val="24"/>
          <w:szCs w:val="24"/>
        </w:rPr>
        <w:t xml:space="preserve"> </w:t>
      </w:r>
      <w:r w:rsidR="000C4998" w:rsidRPr="000C4998">
        <w:rPr>
          <w:rFonts w:ascii="Times New Roman" w:hAnsi="Times New Roman" w:cs="Times New Roman"/>
          <w:sz w:val="24"/>
          <w:szCs w:val="24"/>
        </w:rPr>
        <w:t>14.10.2016 №</w:t>
      </w:r>
      <w:r w:rsidR="003E4F3A">
        <w:rPr>
          <w:rFonts w:ascii="Times New Roman" w:hAnsi="Times New Roman" w:cs="Times New Roman"/>
          <w:sz w:val="24"/>
          <w:szCs w:val="24"/>
        </w:rPr>
        <w:t xml:space="preserve"> </w:t>
      </w:r>
      <w:r w:rsidR="000C4998" w:rsidRPr="000C4998">
        <w:rPr>
          <w:rFonts w:ascii="Times New Roman" w:hAnsi="Times New Roman" w:cs="Times New Roman"/>
          <w:sz w:val="24"/>
          <w:szCs w:val="24"/>
        </w:rPr>
        <w:t>3554</w:t>
      </w:r>
      <w:r w:rsidRPr="000B10D2">
        <w:rPr>
          <w:rFonts w:ascii="Times New Roman" w:hAnsi="Times New Roman" w:cs="Times New Roman"/>
          <w:sz w:val="24"/>
          <w:szCs w:val="24"/>
        </w:rPr>
        <w:t xml:space="preserve">. В программу вносились изменения в течение </w:t>
      </w:r>
      <w:r w:rsidR="008D7373">
        <w:rPr>
          <w:rFonts w:ascii="Times New Roman" w:hAnsi="Times New Roman" w:cs="Times New Roman"/>
          <w:sz w:val="24"/>
          <w:szCs w:val="24"/>
        </w:rPr>
        <w:t xml:space="preserve">2017, </w:t>
      </w:r>
      <w:r w:rsidRPr="000B10D2">
        <w:rPr>
          <w:rFonts w:ascii="Times New Roman" w:hAnsi="Times New Roman" w:cs="Times New Roman"/>
          <w:sz w:val="24"/>
          <w:szCs w:val="24"/>
        </w:rPr>
        <w:t>201</w:t>
      </w:r>
      <w:r w:rsidR="00A06640">
        <w:rPr>
          <w:rFonts w:ascii="Times New Roman" w:hAnsi="Times New Roman" w:cs="Times New Roman"/>
          <w:sz w:val="24"/>
          <w:szCs w:val="24"/>
        </w:rPr>
        <w:t>8</w:t>
      </w:r>
      <w:r w:rsidR="00170FC3">
        <w:rPr>
          <w:rFonts w:ascii="Times New Roman" w:hAnsi="Times New Roman" w:cs="Times New Roman"/>
          <w:sz w:val="24"/>
          <w:szCs w:val="24"/>
        </w:rPr>
        <w:t>, 2019</w:t>
      </w:r>
      <w:r w:rsidR="003E4F3A">
        <w:rPr>
          <w:rFonts w:ascii="Times New Roman" w:hAnsi="Times New Roman" w:cs="Times New Roman"/>
          <w:sz w:val="24"/>
          <w:szCs w:val="24"/>
        </w:rPr>
        <w:t>, 2020</w:t>
      </w:r>
      <w:r w:rsidRPr="000B10D2">
        <w:rPr>
          <w:rFonts w:ascii="Times New Roman" w:hAnsi="Times New Roman" w:cs="Times New Roman"/>
          <w:sz w:val="24"/>
          <w:szCs w:val="24"/>
        </w:rPr>
        <w:t xml:space="preserve"> год</w:t>
      </w:r>
      <w:r w:rsidR="008D7373">
        <w:rPr>
          <w:rFonts w:ascii="Times New Roman" w:hAnsi="Times New Roman" w:cs="Times New Roman"/>
          <w:sz w:val="24"/>
          <w:szCs w:val="24"/>
        </w:rPr>
        <w:t>ов</w:t>
      </w:r>
      <w:r w:rsidRPr="000B10D2">
        <w:rPr>
          <w:rFonts w:ascii="Times New Roman" w:hAnsi="Times New Roman" w:cs="Times New Roman"/>
          <w:sz w:val="24"/>
          <w:szCs w:val="24"/>
        </w:rPr>
        <w:t>.</w:t>
      </w:r>
    </w:p>
    <w:p w:rsidR="002A32F4" w:rsidRPr="002A32F4" w:rsidRDefault="002A32F4" w:rsidP="002A32F4">
      <w:pPr>
        <w:spacing w:after="0" w:line="20" w:lineRule="atLeast"/>
        <w:ind w:firstLine="540"/>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Поддержка развития физической культуры, спорта и молодежной политики в Ленинском муниципальном районе Московской области в 2020 году осуществляется в соответствии с муниципальной программой Ленинского муниципального района Московской области «Спорт» на 2017-202</w:t>
      </w:r>
      <w:r w:rsidR="00E62089">
        <w:rPr>
          <w:rFonts w:ascii="Times New Roman" w:eastAsia="Calibri" w:hAnsi="Times New Roman" w:cs="Times New Roman"/>
          <w:sz w:val="24"/>
          <w:szCs w:val="24"/>
          <w:lang w:eastAsia="ru-RU"/>
        </w:rPr>
        <w:t>4</w:t>
      </w:r>
      <w:r w:rsidRPr="002A32F4">
        <w:rPr>
          <w:rFonts w:ascii="Times New Roman" w:eastAsia="Calibri" w:hAnsi="Times New Roman" w:cs="Times New Roman"/>
          <w:sz w:val="24"/>
          <w:szCs w:val="24"/>
          <w:lang w:eastAsia="ru-RU"/>
        </w:rPr>
        <w:t xml:space="preserve"> годы.</w:t>
      </w:r>
    </w:p>
    <w:p w:rsidR="002A32F4" w:rsidRPr="002A32F4" w:rsidRDefault="002A32F4" w:rsidP="002A32F4">
      <w:pPr>
        <w:spacing w:after="0" w:line="20" w:lineRule="atLeast"/>
        <w:ind w:firstLine="540"/>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В числе приоритетных задач программы на 2020 год: создание условий для занятий физической культурой и спортом, в том числе для лиц с ограниченными возможностями здоровья и инвалидов, вовлечение граждан в регулярные занятия спортом, развитие спортивной инфраструктуры на территории района, поддержка научной, творческой и предпринимательской активности молодежи и др.</w:t>
      </w:r>
    </w:p>
    <w:p w:rsidR="002A32F4" w:rsidRPr="002A32F4" w:rsidRDefault="002A32F4" w:rsidP="002A32F4">
      <w:pPr>
        <w:spacing w:after="0" w:line="240" w:lineRule="auto"/>
        <w:ind w:firstLine="708"/>
        <w:jc w:val="both"/>
        <w:rPr>
          <w:rFonts w:ascii="Times New Roman" w:eastAsia="Times New Roman" w:hAnsi="Times New Roman" w:cs="Times New Roman"/>
          <w:bCs/>
          <w:sz w:val="24"/>
          <w:szCs w:val="24"/>
          <w:lang w:eastAsia="ru-RU"/>
        </w:rPr>
      </w:pPr>
      <w:r w:rsidRPr="002A32F4">
        <w:rPr>
          <w:rFonts w:ascii="Times New Roman" w:eastAsia="Calibri" w:hAnsi="Times New Roman" w:cs="Times New Roman"/>
          <w:sz w:val="24"/>
          <w:szCs w:val="24"/>
          <w:lang w:eastAsia="ru-RU"/>
        </w:rPr>
        <w:t xml:space="preserve">На реализацию мероприятий в 2020 году было предусмотрено 293609,40 тыс. руб., израсходовано 276066,60 тыс. руб., исполнение по программе составило 94,03%. </w:t>
      </w:r>
      <w:r w:rsidRPr="002A32F4">
        <w:rPr>
          <w:rFonts w:ascii="Times New Roman" w:eastAsia="Times New Roman" w:hAnsi="Times New Roman" w:cs="Times New Roman"/>
          <w:sz w:val="24"/>
          <w:szCs w:val="24"/>
          <w:lang w:eastAsia="ru-RU"/>
        </w:rPr>
        <w:t>Практически все программные мероприятия выполнены в полном объеме на соответствующий отчетный период.</w:t>
      </w:r>
    </w:p>
    <w:p w:rsidR="002A32F4" w:rsidRPr="002A32F4" w:rsidRDefault="002A32F4" w:rsidP="002A32F4">
      <w:pPr>
        <w:spacing w:after="0" w:line="20" w:lineRule="atLeast"/>
        <w:ind w:firstLine="540"/>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lastRenderedPageBreak/>
        <w:tab/>
        <w:t>Муниципальная программа Ленинского муниципального района Московской области «Спорт» на 2017-202</w:t>
      </w:r>
      <w:r w:rsidR="00E62089">
        <w:rPr>
          <w:rFonts w:ascii="Times New Roman" w:eastAsia="Calibri" w:hAnsi="Times New Roman" w:cs="Times New Roman"/>
          <w:sz w:val="24"/>
          <w:szCs w:val="24"/>
          <w:lang w:eastAsia="ru-RU"/>
        </w:rPr>
        <w:t>4</w:t>
      </w:r>
      <w:r w:rsidRPr="002A32F4">
        <w:rPr>
          <w:rFonts w:ascii="Times New Roman" w:eastAsia="Calibri" w:hAnsi="Times New Roman" w:cs="Times New Roman"/>
          <w:sz w:val="24"/>
          <w:szCs w:val="24"/>
          <w:lang w:eastAsia="ru-RU"/>
        </w:rPr>
        <w:t xml:space="preserve"> годы включает в себя 2 подпрограммы.</w:t>
      </w:r>
    </w:p>
    <w:p w:rsidR="002A32F4" w:rsidRPr="002A32F4" w:rsidRDefault="002A32F4" w:rsidP="002A32F4">
      <w:pPr>
        <w:keepNext/>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A32F4" w:rsidRPr="002A32F4" w:rsidRDefault="002A32F4" w:rsidP="002A32F4">
      <w:pPr>
        <w:keepNext/>
        <w:suppressAutoHyphens/>
        <w:autoSpaceDE w:val="0"/>
        <w:autoSpaceDN w:val="0"/>
        <w:adjustRightInd w:val="0"/>
        <w:spacing w:after="0" w:line="240" w:lineRule="auto"/>
        <w:ind w:firstLine="851"/>
        <w:jc w:val="both"/>
        <w:rPr>
          <w:rFonts w:ascii="Times New Roman" w:eastAsia="Calibri" w:hAnsi="Times New Roman" w:cs="Times New Roman"/>
          <w:sz w:val="24"/>
          <w:szCs w:val="24"/>
          <w:u w:val="single"/>
          <w:lang w:eastAsia="ru-RU"/>
        </w:rPr>
      </w:pPr>
      <w:r w:rsidRPr="002A32F4">
        <w:rPr>
          <w:rFonts w:ascii="Times New Roman" w:eastAsia="Calibri" w:hAnsi="Times New Roman" w:cs="Times New Roman"/>
          <w:sz w:val="24"/>
          <w:szCs w:val="24"/>
          <w:u w:val="single"/>
          <w:lang w:eastAsia="ru-RU"/>
        </w:rPr>
        <w:t>По подпрограммам:</w:t>
      </w:r>
    </w:p>
    <w:p w:rsidR="002A32F4" w:rsidRPr="002A32F4" w:rsidRDefault="002A32F4" w:rsidP="002A32F4">
      <w:pPr>
        <w:keepNext/>
        <w:suppressAutoHyphens/>
        <w:autoSpaceDE w:val="0"/>
        <w:autoSpaceDN w:val="0"/>
        <w:adjustRightInd w:val="0"/>
        <w:spacing w:after="0" w:line="240" w:lineRule="auto"/>
        <w:ind w:firstLine="851"/>
        <w:jc w:val="both"/>
        <w:rPr>
          <w:rFonts w:ascii="Times New Roman" w:eastAsia="Calibri" w:hAnsi="Times New Roman" w:cs="Times New Roman"/>
          <w:sz w:val="24"/>
          <w:szCs w:val="24"/>
          <w:u w:val="single"/>
          <w:lang w:eastAsia="ru-RU"/>
        </w:rPr>
      </w:pPr>
    </w:p>
    <w:p w:rsidR="002A32F4" w:rsidRPr="002A32F4" w:rsidRDefault="002A32F4" w:rsidP="002A32F4">
      <w:pPr>
        <w:spacing w:after="0" w:line="20" w:lineRule="atLeast"/>
        <w:ind w:firstLine="540"/>
        <w:jc w:val="both"/>
        <w:rPr>
          <w:rFonts w:ascii="Times New Roman" w:eastAsia="Calibri" w:hAnsi="Times New Roman" w:cs="Times New Roman"/>
          <w:sz w:val="24"/>
          <w:szCs w:val="24"/>
          <w:lang w:eastAsia="ru-RU"/>
        </w:rPr>
      </w:pPr>
      <w:bookmarkStart w:id="1" w:name="_Hlk515453216"/>
      <w:bookmarkStart w:id="2" w:name="_Hlk531628641"/>
      <w:bookmarkStart w:id="3" w:name="_Hlk14124317"/>
      <w:r w:rsidRPr="002A32F4">
        <w:rPr>
          <w:rFonts w:ascii="Times New Roman" w:eastAsia="Calibri" w:hAnsi="Times New Roman" w:cs="Times New Roman"/>
          <w:b/>
          <w:bCs/>
          <w:sz w:val="24"/>
          <w:szCs w:val="24"/>
          <w:lang w:eastAsia="ru-RU"/>
        </w:rPr>
        <w:t xml:space="preserve">Подпрограмма I «Физическая культура и массовый спорт в Ленинском муниципальном районе Московской области» </w:t>
      </w:r>
      <w:r w:rsidRPr="002A32F4">
        <w:rPr>
          <w:rFonts w:ascii="Times New Roman" w:eastAsia="Batang" w:hAnsi="Times New Roman" w:cs="Times New Roman"/>
          <w:b/>
          <w:bCs/>
          <w:sz w:val="24"/>
          <w:szCs w:val="24"/>
          <w:lang w:eastAsia="ru-RU"/>
        </w:rPr>
        <w:t>Муниципальной программы 02 «Спорт</w:t>
      </w:r>
      <w:r w:rsidR="00E62089">
        <w:rPr>
          <w:rFonts w:ascii="Times New Roman" w:eastAsia="Batang" w:hAnsi="Times New Roman" w:cs="Times New Roman"/>
          <w:b/>
          <w:bCs/>
          <w:sz w:val="24"/>
          <w:szCs w:val="24"/>
          <w:lang w:eastAsia="ru-RU"/>
        </w:rPr>
        <w:t>»</w:t>
      </w:r>
      <w:r w:rsidRPr="002A32F4">
        <w:rPr>
          <w:rFonts w:ascii="Times New Roman" w:eastAsia="Batang" w:hAnsi="Times New Roman" w:cs="Times New Roman"/>
          <w:b/>
          <w:bCs/>
          <w:sz w:val="24"/>
          <w:szCs w:val="24"/>
          <w:lang w:eastAsia="ru-RU"/>
        </w:rPr>
        <w:t xml:space="preserve"> на 2017-202</w:t>
      </w:r>
      <w:r w:rsidR="00E62089">
        <w:rPr>
          <w:rFonts w:ascii="Times New Roman" w:eastAsia="Batang" w:hAnsi="Times New Roman" w:cs="Times New Roman"/>
          <w:b/>
          <w:bCs/>
          <w:sz w:val="24"/>
          <w:szCs w:val="24"/>
          <w:lang w:eastAsia="ru-RU"/>
        </w:rPr>
        <w:t>4</w:t>
      </w:r>
      <w:r w:rsidRPr="002A32F4">
        <w:rPr>
          <w:rFonts w:ascii="Times New Roman" w:eastAsia="Batang" w:hAnsi="Times New Roman" w:cs="Times New Roman"/>
          <w:b/>
          <w:bCs/>
          <w:sz w:val="24"/>
          <w:szCs w:val="24"/>
          <w:lang w:eastAsia="ru-RU"/>
        </w:rPr>
        <w:t xml:space="preserve"> годы за 2020 год</w:t>
      </w:r>
      <w:r w:rsidRPr="002A32F4">
        <w:rPr>
          <w:rFonts w:ascii="Times New Roman" w:eastAsia="Calibri" w:hAnsi="Times New Roman" w:cs="Times New Roman"/>
          <w:sz w:val="24"/>
          <w:szCs w:val="24"/>
          <w:lang w:eastAsia="ru-RU"/>
        </w:rPr>
        <w:t>.</w:t>
      </w:r>
    </w:p>
    <w:bookmarkEnd w:id="1"/>
    <w:p w:rsidR="002A32F4" w:rsidRPr="002A32F4" w:rsidRDefault="002A32F4" w:rsidP="002A32F4">
      <w:pPr>
        <w:spacing w:after="0" w:line="240" w:lineRule="auto"/>
        <w:rPr>
          <w:rFonts w:ascii="Times New Roman" w:eastAsia="Calibri" w:hAnsi="Times New Roman" w:cs="Times New Roman"/>
          <w:b/>
          <w:bCs/>
          <w:sz w:val="24"/>
          <w:szCs w:val="24"/>
          <w:u w:val="single"/>
          <w:lang w:eastAsia="ru-RU"/>
        </w:rPr>
      </w:pPr>
      <w:r w:rsidRPr="002A32F4">
        <w:rPr>
          <w:rFonts w:ascii="Times New Roman" w:eastAsia="Calibri" w:hAnsi="Times New Roman" w:cs="Times New Roman"/>
          <w:sz w:val="24"/>
          <w:szCs w:val="24"/>
          <w:lang w:eastAsia="ru-RU"/>
        </w:rPr>
        <w:tab/>
      </w:r>
      <w:proofErr w:type="gramStart"/>
      <w:r w:rsidRPr="002A32F4">
        <w:rPr>
          <w:rFonts w:ascii="Times New Roman" w:eastAsia="Calibri" w:hAnsi="Times New Roman" w:cs="Times New Roman"/>
          <w:b/>
          <w:bCs/>
          <w:sz w:val="24"/>
          <w:szCs w:val="24"/>
          <w:u w:val="single"/>
          <w:lang w:val="en-US" w:eastAsia="ru-RU"/>
        </w:rPr>
        <w:t>I</w:t>
      </w:r>
      <w:r w:rsidRPr="002A32F4">
        <w:rPr>
          <w:rFonts w:ascii="Times New Roman" w:eastAsia="Calibri" w:hAnsi="Times New Roman" w:cs="Times New Roman"/>
          <w:b/>
          <w:bCs/>
          <w:sz w:val="24"/>
          <w:szCs w:val="24"/>
          <w:u w:val="single"/>
          <w:lang w:eastAsia="ru-RU"/>
        </w:rPr>
        <w:t>. Общая характеристика.</w:t>
      </w:r>
      <w:proofErr w:type="gramEnd"/>
    </w:p>
    <w:p w:rsidR="002A32F4" w:rsidRPr="002A32F4" w:rsidRDefault="002A32F4" w:rsidP="002A32F4">
      <w:pPr>
        <w:spacing w:after="0" w:line="240" w:lineRule="auto"/>
        <w:ind w:firstLine="708"/>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Работа в сфере физической культуры и спорта в Ленинском муниципальном районе осуществляется в соответствии с Подпрограммой № 1 «Физическая культура и массовый спорт» муниципальной программы Ленинского муниципального района Московской области «Спорт» на 2017-2021 годы. Кроме того, в районе действуют еще семь муниципальных программ городских и сельских поселений Ленинского муниципального района. </w:t>
      </w:r>
    </w:p>
    <w:p w:rsidR="002A32F4" w:rsidRPr="002A32F4" w:rsidRDefault="002A32F4" w:rsidP="002A32F4">
      <w:pPr>
        <w:spacing w:after="0" w:line="240" w:lineRule="auto"/>
        <w:ind w:firstLine="708"/>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На реализацию мероприятий Подпрограммы в 2020 году было предусмотрено 287733,2 тыс. руб., израсходовано 272736,0 тыс. руб., исполнение по программе составило 94,79%. Мероприятия в соответствии с планом на отчетный период выполнены практически полностью. </w:t>
      </w:r>
      <w:proofErr w:type="gramStart"/>
      <w:r w:rsidRPr="002A32F4">
        <w:rPr>
          <w:rFonts w:ascii="Times New Roman" w:eastAsia="Calibri" w:hAnsi="Times New Roman" w:cs="Times New Roman"/>
          <w:sz w:val="24"/>
          <w:szCs w:val="24"/>
          <w:lang w:eastAsia="ru-RU"/>
        </w:rPr>
        <w:t xml:space="preserve">В том числе: из бюджета Ленинского городского округа: запланировано – 248440,10 тыс. руб., израсходовано – 245680,30 тыс. руб.; из бюджетов городских и сельских поселений: запланировано – 39293,2 тыс. руб., израсходовано – 27055,70 тыс. руб. Также на сферу физической культуры и спорта были предусмотрены средства по программам «Спорт» городского поселения Видное, сельских поселений </w:t>
      </w:r>
      <w:proofErr w:type="spellStart"/>
      <w:r w:rsidRPr="002A32F4">
        <w:rPr>
          <w:rFonts w:ascii="Times New Roman" w:eastAsia="Calibri" w:hAnsi="Times New Roman" w:cs="Times New Roman"/>
          <w:sz w:val="24"/>
          <w:szCs w:val="24"/>
          <w:lang w:eastAsia="ru-RU"/>
        </w:rPr>
        <w:t>Володарское</w:t>
      </w:r>
      <w:proofErr w:type="spellEnd"/>
      <w:r w:rsidRPr="002A32F4">
        <w:rPr>
          <w:rFonts w:ascii="Times New Roman" w:eastAsia="Calibri" w:hAnsi="Times New Roman" w:cs="Times New Roman"/>
          <w:sz w:val="24"/>
          <w:szCs w:val="24"/>
          <w:lang w:eastAsia="ru-RU"/>
        </w:rPr>
        <w:t xml:space="preserve"> и совхоза им. Ленина.</w:t>
      </w:r>
      <w:proofErr w:type="gramEnd"/>
    </w:p>
    <w:p w:rsidR="002A32F4" w:rsidRPr="002A32F4" w:rsidRDefault="002A32F4" w:rsidP="002A32F4">
      <w:pPr>
        <w:spacing w:after="0" w:line="240" w:lineRule="auto"/>
        <w:ind w:firstLine="708"/>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В настоящее время в сфере физической культуры и спорта работает 6 муниципальных учреждений, 2 муниципальных учреждения комплексной направленности, 1 муниципальное унитарное предприятие и 19 федераций по видам спорта, кроме того, ведется физкультурно-спортивная работа в образовательных учреждениях, на предприятиях и частных спортивных организациях, в том числе: </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w:t>
      </w:r>
      <w:r w:rsidRPr="002A32F4">
        <w:rPr>
          <w:rFonts w:ascii="Times New Roman" w:eastAsia="Calibri" w:hAnsi="Times New Roman" w:cs="Times New Roman"/>
          <w:color w:val="000000"/>
          <w:sz w:val="24"/>
          <w:szCs w:val="24"/>
          <w:lang w:eastAsia="ru-RU"/>
        </w:rPr>
        <w:t>МБУ Спортивная школа Олимпийского резерва «Олимп»</w:t>
      </w:r>
      <w:r w:rsidRPr="002A32F4">
        <w:rPr>
          <w:rFonts w:ascii="Times New Roman" w:eastAsia="Calibri" w:hAnsi="Times New Roman" w:cs="Times New Roman"/>
          <w:sz w:val="24"/>
          <w:szCs w:val="24"/>
          <w:lang w:eastAsia="ru-RU"/>
        </w:rPr>
        <w:t>;</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МУ «Дворец спорта </w:t>
      </w:r>
      <w:proofErr w:type="gramStart"/>
      <w:r w:rsidRPr="002A32F4">
        <w:rPr>
          <w:rFonts w:ascii="Times New Roman" w:eastAsia="Calibri" w:hAnsi="Times New Roman" w:cs="Times New Roman"/>
          <w:sz w:val="24"/>
          <w:szCs w:val="24"/>
          <w:lang w:eastAsia="ru-RU"/>
        </w:rPr>
        <w:t>Видное</w:t>
      </w:r>
      <w:proofErr w:type="gramEnd"/>
      <w:r w:rsidRPr="002A32F4">
        <w:rPr>
          <w:rFonts w:ascii="Times New Roman" w:eastAsia="Calibri" w:hAnsi="Times New Roman" w:cs="Times New Roman"/>
          <w:sz w:val="24"/>
          <w:szCs w:val="24"/>
          <w:lang w:eastAsia="ru-RU"/>
        </w:rPr>
        <w:t>»;</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w:t>
      </w:r>
      <w:r w:rsidRPr="002A32F4">
        <w:rPr>
          <w:rFonts w:ascii="Times New Roman" w:eastAsia="Calibri" w:hAnsi="Times New Roman" w:cs="Times New Roman"/>
          <w:color w:val="000000"/>
          <w:spacing w:val="-1"/>
          <w:sz w:val="24"/>
          <w:szCs w:val="24"/>
          <w:lang w:eastAsia="ru-RU"/>
        </w:rPr>
        <w:t xml:space="preserve">МАУ </w:t>
      </w:r>
      <w:proofErr w:type="gramStart"/>
      <w:r w:rsidRPr="002A32F4">
        <w:rPr>
          <w:rFonts w:ascii="Times New Roman" w:eastAsia="Calibri" w:hAnsi="Times New Roman" w:cs="Times New Roman"/>
          <w:color w:val="000000"/>
          <w:spacing w:val="-1"/>
          <w:sz w:val="24"/>
          <w:szCs w:val="24"/>
          <w:lang w:eastAsia="ru-RU"/>
        </w:rPr>
        <w:t>ДО</w:t>
      </w:r>
      <w:proofErr w:type="gramEnd"/>
      <w:r w:rsidRPr="002A32F4">
        <w:rPr>
          <w:rFonts w:ascii="Times New Roman" w:eastAsia="Calibri" w:hAnsi="Times New Roman" w:cs="Times New Roman"/>
          <w:color w:val="000000"/>
          <w:spacing w:val="-1"/>
          <w:sz w:val="24"/>
          <w:szCs w:val="24"/>
          <w:lang w:eastAsia="ru-RU"/>
        </w:rPr>
        <w:t xml:space="preserve"> </w:t>
      </w:r>
      <w:proofErr w:type="gramStart"/>
      <w:r w:rsidRPr="002A32F4">
        <w:rPr>
          <w:rFonts w:ascii="Times New Roman" w:eastAsia="Calibri" w:hAnsi="Times New Roman" w:cs="Times New Roman"/>
          <w:color w:val="000000"/>
          <w:spacing w:val="6"/>
          <w:sz w:val="24"/>
          <w:szCs w:val="24"/>
          <w:lang w:eastAsia="ru-RU"/>
        </w:rPr>
        <w:t>Центр</w:t>
      </w:r>
      <w:proofErr w:type="gramEnd"/>
      <w:r w:rsidRPr="002A32F4">
        <w:rPr>
          <w:rFonts w:ascii="Times New Roman" w:eastAsia="Calibri" w:hAnsi="Times New Roman" w:cs="Times New Roman"/>
          <w:color w:val="000000"/>
          <w:spacing w:val="6"/>
          <w:sz w:val="24"/>
          <w:szCs w:val="24"/>
          <w:lang w:eastAsia="ru-RU"/>
        </w:rPr>
        <w:t xml:space="preserve"> «Дельфин» (ведомство Управления образования);</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МБУ «Городской центр спорта» (г/</w:t>
      </w:r>
      <w:proofErr w:type="gramStart"/>
      <w:r w:rsidRPr="002A32F4">
        <w:rPr>
          <w:rFonts w:ascii="Times New Roman" w:eastAsia="Calibri" w:hAnsi="Times New Roman" w:cs="Times New Roman"/>
          <w:sz w:val="24"/>
          <w:szCs w:val="24"/>
          <w:lang w:eastAsia="ru-RU"/>
        </w:rPr>
        <w:t>п</w:t>
      </w:r>
      <w:proofErr w:type="gramEnd"/>
      <w:r w:rsidRPr="002A32F4">
        <w:rPr>
          <w:rFonts w:ascii="Times New Roman" w:eastAsia="Calibri" w:hAnsi="Times New Roman" w:cs="Times New Roman"/>
          <w:sz w:val="24"/>
          <w:szCs w:val="24"/>
          <w:lang w:eastAsia="ru-RU"/>
        </w:rPr>
        <w:t xml:space="preserve"> Видное);</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МБУ «Центр физической культуры и работы с молодежью «Олимп» (с/</w:t>
      </w:r>
      <w:proofErr w:type="gramStart"/>
      <w:r w:rsidRPr="002A32F4">
        <w:rPr>
          <w:rFonts w:ascii="Times New Roman" w:eastAsia="Calibri" w:hAnsi="Times New Roman" w:cs="Times New Roman"/>
          <w:sz w:val="24"/>
          <w:szCs w:val="24"/>
          <w:lang w:eastAsia="ru-RU"/>
        </w:rPr>
        <w:t>п</w:t>
      </w:r>
      <w:proofErr w:type="gramEnd"/>
      <w:r w:rsidRPr="002A32F4">
        <w:rPr>
          <w:rFonts w:ascii="Times New Roman" w:eastAsia="Calibri" w:hAnsi="Times New Roman" w:cs="Times New Roman"/>
          <w:sz w:val="24"/>
          <w:szCs w:val="24"/>
          <w:lang w:eastAsia="ru-RU"/>
        </w:rPr>
        <w:t xml:space="preserve"> </w:t>
      </w:r>
      <w:proofErr w:type="spellStart"/>
      <w:r w:rsidRPr="002A32F4">
        <w:rPr>
          <w:rFonts w:ascii="Times New Roman" w:eastAsia="Calibri" w:hAnsi="Times New Roman" w:cs="Times New Roman"/>
          <w:sz w:val="24"/>
          <w:szCs w:val="24"/>
          <w:lang w:eastAsia="ru-RU"/>
        </w:rPr>
        <w:t>Развилковское</w:t>
      </w:r>
      <w:proofErr w:type="spellEnd"/>
      <w:r w:rsidRPr="002A32F4">
        <w:rPr>
          <w:rFonts w:ascii="Times New Roman" w:eastAsia="Calibri" w:hAnsi="Times New Roman" w:cs="Times New Roman"/>
          <w:sz w:val="24"/>
          <w:szCs w:val="24"/>
          <w:lang w:eastAsia="ru-RU"/>
        </w:rPr>
        <w:t>);</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МБУ «Центр физической культуры и спорта «Атлант» (с/</w:t>
      </w:r>
      <w:proofErr w:type="gramStart"/>
      <w:r w:rsidRPr="002A32F4">
        <w:rPr>
          <w:rFonts w:ascii="Times New Roman" w:eastAsia="Calibri" w:hAnsi="Times New Roman" w:cs="Times New Roman"/>
          <w:sz w:val="24"/>
          <w:szCs w:val="24"/>
          <w:lang w:eastAsia="ru-RU"/>
        </w:rPr>
        <w:t>п</w:t>
      </w:r>
      <w:proofErr w:type="gramEnd"/>
      <w:r w:rsidRPr="002A32F4">
        <w:rPr>
          <w:rFonts w:ascii="Times New Roman" w:eastAsia="Calibri" w:hAnsi="Times New Roman" w:cs="Times New Roman"/>
          <w:sz w:val="24"/>
          <w:szCs w:val="24"/>
          <w:lang w:eastAsia="ru-RU"/>
        </w:rPr>
        <w:t xml:space="preserve"> </w:t>
      </w:r>
      <w:proofErr w:type="spellStart"/>
      <w:r w:rsidRPr="002A32F4">
        <w:rPr>
          <w:rFonts w:ascii="Times New Roman" w:eastAsia="Calibri" w:hAnsi="Times New Roman" w:cs="Times New Roman"/>
          <w:sz w:val="24"/>
          <w:szCs w:val="24"/>
          <w:lang w:eastAsia="ru-RU"/>
        </w:rPr>
        <w:t>Володарское</w:t>
      </w:r>
      <w:proofErr w:type="spellEnd"/>
      <w:r w:rsidRPr="002A32F4">
        <w:rPr>
          <w:rFonts w:ascii="Times New Roman" w:eastAsia="Calibri" w:hAnsi="Times New Roman" w:cs="Times New Roman"/>
          <w:sz w:val="24"/>
          <w:szCs w:val="24"/>
          <w:lang w:eastAsia="ru-RU"/>
        </w:rPr>
        <w:t>);</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МБУС «Центр физической культуры и спорта пос. с-за им. Ленина»;</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МБУ «Центр культуры, спорта и работы с молодёжью «Мечта» (с/п. </w:t>
      </w:r>
      <w:proofErr w:type="spellStart"/>
      <w:r w:rsidRPr="002A32F4">
        <w:rPr>
          <w:rFonts w:ascii="Times New Roman" w:eastAsia="Calibri" w:hAnsi="Times New Roman" w:cs="Times New Roman"/>
          <w:sz w:val="24"/>
          <w:szCs w:val="24"/>
          <w:lang w:eastAsia="ru-RU"/>
        </w:rPr>
        <w:t>Булатниковское</w:t>
      </w:r>
      <w:proofErr w:type="spellEnd"/>
      <w:r w:rsidRPr="002A32F4">
        <w:rPr>
          <w:rFonts w:ascii="Times New Roman" w:eastAsia="Calibri" w:hAnsi="Times New Roman" w:cs="Times New Roman"/>
          <w:sz w:val="24"/>
          <w:szCs w:val="24"/>
          <w:lang w:eastAsia="ru-RU"/>
        </w:rPr>
        <w:t>) - многофункциональное учреждение;</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МБУ «Центр развития молодёжи «Юность» (</w:t>
      </w:r>
      <w:proofErr w:type="gramStart"/>
      <w:r w:rsidRPr="002A32F4">
        <w:rPr>
          <w:rFonts w:ascii="Times New Roman" w:eastAsia="Calibri" w:hAnsi="Times New Roman" w:cs="Times New Roman"/>
          <w:sz w:val="24"/>
          <w:szCs w:val="24"/>
          <w:lang w:eastAsia="ru-RU"/>
        </w:rPr>
        <w:t>г</w:t>
      </w:r>
      <w:proofErr w:type="gramEnd"/>
      <w:r w:rsidRPr="002A32F4">
        <w:rPr>
          <w:rFonts w:ascii="Times New Roman" w:eastAsia="Calibri" w:hAnsi="Times New Roman" w:cs="Times New Roman"/>
          <w:sz w:val="24"/>
          <w:szCs w:val="24"/>
          <w:lang w:eastAsia="ru-RU"/>
        </w:rPr>
        <w:t>/п. Горки Ленинские) - многофункциональное учреждение;</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МУП «Спортивный клуб «Металлург».</w:t>
      </w:r>
    </w:p>
    <w:p w:rsidR="002A32F4" w:rsidRPr="002A32F4" w:rsidRDefault="002A32F4" w:rsidP="002A32F4">
      <w:pPr>
        <w:spacing w:after="0" w:line="240" w:lineRule="auto"/>
        <w:ind w:firstLine="708"/>
        <w:jc w:val="both"/>
        <w:rPr>
          <w:rFonts w:ascii="Times New Roman" w:eastAsia="Calibri" w:hAnsi="Times New Roman" w:cs="Times New Roman"/>
          <w:sz w:val="24"/>
          <w:szCs w:val="24"/>
          <w:highlight w:val="yellow"/>
          <w:lang w:eastAsia="ru-RU"/>
        </w:rPr>
      </w:pPr>
      <w:r w:rsidRPr="002A32F4">
        <w:rPr>
          <w:rFonts w:ascii="Times New Roman" w:eastAsia="Calibri" w:hAnsi="Times New Roman" w:cs="Times New Roman"/>
          <w:sz w:val="24"/>
          <w:szCs w:val="24"/>
          <w:lang w:eastAsia="ru-RU"/>
        </w:rPr>
        <w:t>По данным статистического отчёта на 01 января 2020 года систематически физической культурой и спортом занимаются 55 658 человека, что составляет более 43,6 %. от численности населения округа в возрасте 3-79 лет.</w:t>
      </w:r>
    </w:p>
    <w:p w:rsidR="002A32F4" w:rsidRPr="002A32F4" w:rsidRDefault="002A32F4" w:rsidP="002A32F4">
      <w:pPr>
        <w:spacing w:after="0" w:line="240" w:lineRule="auto"/>
        <w:ind w:firstLine="708"/>
        <w:jc w:val="both"/>
        <w:rPr>
          <w:rFonts w:ascii="Times New Roman" w:eastAsia="Calibri" w:hAnsi="Times New Roman" w:cs="Times New Roman"/>
          <w:b/>
          <w:bCs/>
          <w:sz w:val="24"/>
          <w:szCs w:val="24"/>
          <w:u w:val="single"/>
          <w:lang w:eastAsia="ru-RU"/>
        </w:rPr>
      </w:pPr>
      <w:r w:rsidRPr="002A32F4">
        <w:rPr>
          <w:rFonts w:ascii="Times New Roman" w:eastAsia="Calibri" w:hAnsi="Times New Roman" w:cs="Times New Roman"/>
          <w:b/>
          <w:bCs/>
          <w:sz w:val="24"/>
          <w:szCs w:val="24"/>
          <w:u w:val="single"/>
          <w:lang w:val="en-US" w:eastAsia="ru-RU"/>
        </w:rPr>
        <w:t>II</w:t>
      </w:r>
      <w:r w:rsidRPr="002A32F4">
        <w:rPr>
          <w:rFonts w:ascii="Times New Roman" w:eastAsia="Calibri" w:hAnsi="Times New Roman" w:cs="Times New Roman"/>
          <w:b/>
          <w:bCs/>
          <w:sz w:val="24"/>
          <w:szCs w:val="24"/>
          <w:u w:val="single"/>
          <w:lang w:eastAsia="ru-RU"/>
        </w:rPr>
        <w:t>. Деятельность в 2020 году.</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xml:space="preserve">Практически все мероприятия выполнены в полном объеме. </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r>
      <w:proofErr w:type="gramStart"/>
      <w:r w:rsidRPr="002A32F4">
        <w:rPr>
          <w:rFonts w:ascii="Times New Roman" w:eastAsia="Calibri" w:hAnsi="Times New Roman" w:cs="Times New Roman"/>
          <w:sz w:val="24"/>
          <w:szCs w:val="24"/>
          <w:lang w:eastAsia="ru-RU"/>
        </w:rPr>
        <w:t>В 2020 году  на территории Ленинского муниципального района проведено 829 спортивных мероприятий, из них более 100 матчей и игр Чемпионатов и Первенств Европы, России, Московской области по баскетболу, футболу, хоккею и восточным боевым единоборствам, 62 районных мероприятий, на территориях городских и сельских поселений прошло 372 мероприятий, 68 мероприятий по выполнению ВФСК ГТО, 105 мероприятий в частных организациях, 22 ZOOM-тренировки на</w:t>
      </w:r>
      <w:proofErr w:type="gramEnd"/>
      <w:r w:rsidRPr="002A32F4">
        <w:rPr>
          <w:rFonts w:ascii="Times New Roman" w:eastAsia="Calibri" w:hAnsi="Times New Roman" w:cs="Times New Roman"/>
          <w:sz w:val="24"/>
          <w:szCs w:val="24"/>
          <w:lang w:eastAsia="ru-RU"/>
        </w:rPr>
        <w:t xml:space="preserve"> портале </w:t>
      </w:r>
      <w:proofErr w:type="spellStart"/>
      <w:r w:rsidRPr="002A32F4">
        <w:rPr>
          <w:rFonts w:ascii="Times New Roman" w:eastAsia="Calibri" w:hAnsi="Times New Roman" w:cs="Times New Roman"/>
          <w:sz w:val="24"/>
          <w:szCs w:val="24"/>
          <w:lang w:eastAsia="ru-RU"/>
        </w:rPr>
        <w:t>живуспортом</w:t>
      </w:r>
      <w:proofErr w:type="gramStart"/>
      <w:r w:rsidRPr="002A32F4">
        <w:rPr>
          <w:rFonts w:ascii="Times New Roman" w:eastAsia="Calibri" w:hAnsi="Times New Roman" w:cs="Times New Roman"/>
          <w:sz w:val="24"/>
          <w:szCs w:val="24"/>
          <w:lang w:eastAsia="ru-RU"/>
        </w:rPr>
        <w:t>.р</w:t>
      </w:r>
      <w:proofErr w:type="gramEnd"/>
      <w:r w:rsidRPr="002A32F4">
        <w:rPr>
          <w:rFonts w:ascii="Times New Roman" w:eastAsia="Calibri" w:hAnsi="Times New Roman" w:cs="Times New Roman"/>
          <w:sz w:val="24"/>
          <w:szCs w:val="24"/>
          <w:lang w:eastAsia="ru-RU"/>
        </w:rPr>
        <w:t>ф</w:t>
      </w:r>
      <w:proofErr w:type="spellEnd"/>
      <w:r w:rsidRPr="002A32F4">
        <w:rPr>
          <w:rFonts w:ascii="Times New Roman" w:eastAsia="Calibri" w:hAnsi="Times New Roman" w:cs="Times New Roman"/>
          <w:sz w:val="24"/>
          <w:szCs w:val="24"/>
          <w:lang w:eastAsia="ru-RU"/>
        </w:rPr>
        <w:t xml:space="preserve">, </w:t>
      </w:r>
      <w:r w:rsidRPr="002A32F4">
        <w:rPr>
          <w:rFonts w:ascii="Times New Roman" w:eastAsia="Calibri" w:hAnsi="Times New Roman" w:cs="Times New Roman"/>
          <w:sz w:val="24"/>
          <w:szCs w:val="24"/>
          <w:lang w:eastAsia="ru-RU"/>
        </w:rPr>
        <w:lastRenderedPageBreak/>
        <w:t xml:space="preserve">всего  в мероприятиях приняло участие более 96 000 спортсменов и зрителей. 1796 человек попробовал свои силы в выполнении нормы ВФСК ГТО. </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xml:space="preserve">В округе реализуется комплекс мероприятий по поэтапному внедрению Всероссийского физкультурно-спортивного комплекса «Готов к труду и обороне». </w:t>
      </w:r>
      <w:proofErr w:type="gramStart"/>
      <w:r w:rsidRPr="002A32F4">
        <w:rPr>
          <w:rFonts w:ascii="Times New Roman" w:eastAsia="Calibri" w:hAnsi="Times New Roman" w:cs="Times New Roman"/>
          <w:sz w:val="24"/>
          <w:szCs w:val="24"/>
          <w:lang w:eastAsia="ru-RU"/>
        </w:rPr>
        <w:t>В 2019 году на базе МУ «Дворец спорта Видное» создан отдел, который осуществляет функции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 обязанности отдела входит работа  по выполнению населением района нормативов физкультурно-спортивного комплекса «Готов к труду и обороне». 439 человек выполнили нормы ВФСК ГТО на знаки</w:t>
      </w:r>
      <w:proofErr w:type="gramEnd"/>
      <w:r w:rsidRPr="002A32F4">
        <w:rPr>
          <w:rFonts w:ascii="Times New Roman" w:eastAsia="Calibri" w:hAnsi="Times New Roman" w:cs="Times New Roman"/>
          <w:sz w:val="24"/>
          <w:szCs w:val="24"/>
          <w:lang w:eastAsia="ru-RU"/>
        </w:rPr>
        <w:t xml:space="preserve"> отличия различного достоинства.</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Также на базе МУ «Дворец спорта Видное» создан отдел по работе с инвалидами (Клуб по физкультурно-оздоровительной работе с инвалидами), основным направлением деятельности отдела является развитие работы с людьми с ограниченными возможностями на территории Ленинского городского округа.</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Основные мероприятия за 2020 год:</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Команда "</w:t>
      </w:r>
      <w:proofErr w:type="gramStart"/>
      <w:r w:rsidRPr="002A32F4">
        <w:rPr>
          <w:rFonts w:ascii="Times New Roman" w:eastAsia="Calibri" w:hAnsi="Times New Roman" w:cs="Times New Roman"/>
          <w:sz w:val="24"/>
          <w:szCs w:val="24"/>
          <w:lang w:eastAsia="ru-RU"/>
        </w:rPr>
        <w:t>Видное-Развитие</w:t>
      </w:r>
      <w:proofErr w:type="gramEnd"/>
      <w:r w:rsidRPr="002A32F4">
        <w:rPr>
          <w:rFonts w:ascii="Times New Roman" w:eastAsia="Calibri" w:hAnsi="Times New Roman" w:cs="Times New Roman"/>
          <w:sz w:val="24"/>
          <w:szCs w:val="24"/>
          <w:lang w:eastAsia="ru-RU"/>
        </w:rPr>
        <w:t xml:space="preserve">" МБУ "Городской центр спорта" приняла участие в Чемпионате Московской области по мини-футболу сезона 2019-2020 </w:t>
      </w:r>
      <w:proofErr w:type="spellStart"/>
      <w:r w:rsidRPr="002A32F4">
        <w:rPr>
          <w:rFonts w:ascii="Times New Roman" w:eastAsia="Calibri" w:hAnsi="Times New Roman" w:cs="Times New Roman"/>
          <w:sz w:val="24"/>
          <w:szCs w:val="24"/>
          <w:lang w:eastAsia="ru-RU"/>
        </w:rPr>
        <w:t>г.г</w:t>
      </w:r>
      <w:proofErr w:type="spellEnd"/>
      <w:r w:rsidRPr="002A32F4">
        <w:rPr>
          <w:rFonts w:ascii="Times New Roman" w:eastAsia="Calibri" w:hAnsi="Times New Roman" w:cs="Times New Roman"/>
          <w:sz w:val="24"/>
          <w:szCs w:val="24"/>
          <w:lang w:eastAsia="ru-RU"/>
        </w:rPr>
        <w:t>.;</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Во Дворце спорта «Видное» прошли Чемпионат и Первенство Московской области                          по </w:t>
      </w:r>
      <w:proofErr w:type="spellStart"/>
      <w:r w:rsidRPr="002A32F4">
        <w:rPr>
          <w:rFonts w:ascii="Times New Roman" w:eastAsia="Calibri" w:hAnsi="Times New Roman" w:cs="Times New Roman"/>
          <w:sz w:val="24"/>
          <w:szCs w:val="24"/>
          <w:lang w:eastAsia="ru-RU"/>
        </w:rPr>
        <w:t>чирлидингу</w:t>
      </w:r>
      <w:proofErr w:type="spellEnd"/>
      <w:r w:rsidRPr="002A32F4">
        <w:rPr>
          <w:rFonts w:ascii="Times New Roman" w:eastAsia="Calibri" w:hAnsi="Times New Roman" w:cs="Times New Roman"/>
          <w:sz w:val="24"/>
          <w:szCs w:val="24"/>
          <w:lang w:eastAsia="ru-RU"/>
        </w:rPr>
        <w:t>;</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Открытое Первенство Ленинского городского округа и Первенство Московской области по </w:t>
      </w:r>
      <w:proofErr w:type="spellStart"/>
      <w:r w:rsidRPr="002A32F4">
        <w:rPr>
          <w:rFonts w:ascii="Times New Roman" w:eastAsia="Calibri" w:hAnsi="Times New Roman" w:cs="Times New Roman"/>
          <w:sz w:val="24"/>
          <w:szCs w:val="24"/>
          <w:lang w:eastAsia="ru-RU"/>
        </w:rPr>
        <w:t>киокусинкай</w:t>
      </w:r>
      <w:proofErr w:type="spellEnd"/>
      <w:r w:rsidRPr="002A32F4">
        <w:rPr>
          <w:rFonts w:ascii="Times New Roman" w:eastAsia="Calibri" w:hAnsi="Times New Roman" w:cs="Times New Roman"/>
          <w:sz w:val="24"/>
          <w:szCs w:val="24"/>
          <w:lang w:eastAsia="ru-RU"/>
        </w:rPr>
        <w:t xml:space="preserve"> прошли в феврале 2020 г.;</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Открытое Первенство Ленинского городского округа по рукопашному бою прошло 29 февраля во Дворце спорта «Видное»;</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- 12-15 марта проведение Международного турнира по хоккею в ЛД «Артика»;</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- 14 и 15 марта состоялись соревнования Чемпионата и Первенства России по восточным боевым единоборствам (спортивная дисциплина «</w:t>
      </w:r>
      <w:proofErr w:type="spellStart"/>
      <w:r w:rsidRPr="002A32F4">
        <w:rPr>
          <w:rFonts w:ascii="Times New Roman" w:eastAsia="Calibri" w:hAnsi="Times New Roman" w:cs="Times New Roman"/>
          <w:sz w:val="24"/>
          <w:szCs w:val="24"/>
          <w:lang w:eastAsia="ru-RU"/>
        </w:rPr>
        <w:t>сётокан</w:t>
      </w:r>
      <w:proofErr w:type="spellEnd"/>
      <w:r w:rsidRPr="002A32F4">
        <w:rPr>
          <w:rFonts w:ascii="Times New Roman" w:eastAsia="Calibri" w:hAnsi="Times New Roman" w:cs="Times New Roman"/>
          <w:sz w:val="24"/>
          <w:szCs w:val="24"/>
          <w:lang w:eastAsia="ru-RU"/>
        </w:rPr>
        <w:t>»);</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участие спортсменов в онлайн тренировках по программе «Живу спортом»;</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участие спортсменов в онлайн-забеге, </w:t>
      </w:r>
      <w:proofErr w:type="gramStart"/>
      <w:r w:rsidRPr="002A32F4">
        <w:rPr>
          <w:rFonts w:ascii="Times New Roman" w:eastAsia="Calibri" w:hAnsi="Times New Roman" w:cs="Times New Roman"/>
          <w:sz w:val="24"/>
          <w:szCs w:val="24"/>
          <w:lang w:eastAsia="ru-RU"/>
        </w:rPr>
        <w:t>организованном</w:t>
      </w:r>
      <w:proofErr w:type="gramEnd"/>
      <w:r w:rsidRPr="002A32F4">
        <w:rPr>
          <w:rFonts w:ascii="Times New Roman" w:eastAsia="Calibri" w:hAnsi="Times New Roman" w:cs="Times New Roman"/>
          <w:sz w:val="24"/>
          <w:szCs w:val="24"/>
          <w:lang w:eastAsia="ru-RU"/>
        </w:rPr>
        <w:t xml:space="preserve"> Министерством физической культуры и спорта Московской области;</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в июле и августе на стадионе «Металлург» прошли игры Молодежного Первенства по мини-футболу Ленинского городского округа;</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- 9 августа на стадионе «Металлург», ВХТЛ и площадке картинга прошел Районный праздник «День физкультурника» в Ленинском городском округе;</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- 15 августа в г. Зарайск команда от Ленинского городского округа (члены </w:t>
      </w:r>
      <w:proofErr w:type="gramStart"/>
      <w:r w:rsidRPr="002A32F4">
        <w:rPr>
          <w:rFonts w:ascii="Times New Roman" w:eastAsia="Calibri" w:hAnsi="Times New Roman" w:cs="Times New Roman"/>
          <w:sz w:val="24"/>
          <w:szCs w:val="24"/>
          <w:lang w:eastAsia="ru-RU"/>
        </w:rPr>
        <w:t>Фитнес-клуба</w:t>
      </w:r>
      <w:proofErr w:type="gramEnd"/>
      <w:r w:rsidRPr="002A32F4">
        <w:rPr>
          <w:rFonts w:ascii="Times New Roman" w:eastAsia="Calibri" w:hAnsi="Times New Roman" w:cs="Times New Roman"/>
          <w:sz w:val="24"/>
          <w:szCs w:val="24"/>
          <w:lang w:eastAsia="ru-RU"/>
        </w:rPr>
        <w:t xml:space="preserve"> </w:t>
      </w:r>
      <w:proofErr w:type="spellStart"/>
      <w:r w:rsidRPr="002A32F4">
        <w:rPr>
          <w:rFonts w:ascii="Times New Roman" w:eastAsia="Calibri" w:hAnsi="Times New Roman" w:cs="Times New Roman"/>
          <w:sz w:val="24"/>
          <w:szCs w:val="24"/>
          <w:lang w:eastAsia="ru-RU"/>
        </w:rPr>
        <w:t>Pride</w:t>
      </w:r>
      <w:proofErr w:type="spellEnd"/>
      <w:r w:rsidRPr="002A32F4">
        <w:rPr>
          <w:rFonts w:ascii="Times New Roman" w:eastAsia="Calibri" w:hAnsi="Times New Roman" w:cs="Times New Roman"/>
          <w:sz w:val="24"/>
          <w:szCs w:val="24"/>
          <w:lang w:eastAsia="ru-RU"/>
        </w:rPr>
        <w:t xml:space="preserve"> </w:t>
      </w:r>
      <w:proofErr w:type="spellStart"/>
      <w:r w:rsidRPr="002A32F4">
        <w:rPr>
          <w:rFonts w:ascii="Times New Roman" w:eastAsia="Calibri" w:hAnsi="Times New Roman" w:cs="Times New Roman"/>
          <w:sz w:val="24"/>
          <w:szCs w:val="24"/>
          <w:lang w:eastAsia="ru-RU"/>
        </w:rPr>
        <w:t>Club</w:t>
      </w:r>
      <w:proofErr w:type="spellEnd"/>
      <w:r w:rsidRPr="002A32F4">
        <w:rPr>
          <w:rFonts w:ascii="Times New Roman" w:eastAsia="Calibri" w:hAnsi="Times New Roman" w:cs="Times New Roman"/>
          <w:sz w:val="24"/>
          <w:szCs w:val="24"/>
          <w:lang w:eastAsia="ru-RU"/>
        </w:rPr>
        <w:t xml:space="preserve"> Видное) приняла участие в Историческом экстремальном забеге «</w:t>
      </w:r>
      <w:proofErr w:type="spellStart"/>
      <w:r w:rsidRPr="002A32F4">
        <w:rPr>
          <w:rFonts w:ascii="Times New Roman" w:eastAsia="Calibri" w:hAnsi="Times New Roman" w:cs="Times New Roman"/>
          <w:sz w:val="24"/>
          <w:szCs w:val="24"/>
          <w:lang w:eastAsia="ru-RU"/>
        </w:rPr>
        <w:t>Zaraysk</w:t>
      </w:r>
      <w:proofErr w:type="spellEnd"/>
      <w:r w:rsidRPr="002A32F4">
        <w:rPr>
          <w:rFonts w:ascii="Times New Roman" w:eastAsia="Calibri" w:hAnsi="Times New Roman" w:cs="Times New Roman"/>
          <w:sz w:val="24"/>
          <w:szCs w:val="24"/>
          <w:lang w:eastAsia="ru-RU"/>
        </w:rPr>
        <w:t xml:space="preserve"> </w:t>
      </w:r>
      <w:proofErr w:type="spellStart"/>
      <w:r w:rsidRPr="002A32F4">
        <w:rPr>
          <w:rFonts w:ascii="Times New Roman" w:eastAsia="Calibri" w:hAnsi="Times New Roman" w:cs="Times New Roman"/>
          <w:sz w:val="24"/>
          <w:szCs w:val="24"/>
          <w:lang w:eastAsia="ru-RU"/>
        </w:rPr>
        <w:t>Bison</w:t>
      </w:r>
      <w:proofErr w:type="spellEnd"/>
      <w:r w:rsidRPr="002A32F4">
        <w:rPr>
          <w:rFonts w:ascii="Times New Roman" w:eastAsia="Calibri" w:hAnsi="Times New Roman" w:cs="Times New Roman"/>
          <w:sz w:val="24"/>
          <w:szCs w:val="24"/>
          <w:lang w:eastAsia="ru-RU"/>
        </w:rPr>
        <w:t xml:space="preserve"> </w:t>
      </w:r>
      <w:proofErr w:type="spellStart"/>
      <w:r w:rsidRPr="002A32F4">
        <w:rPr>
          <w:rFonts w:ascii="Times New Roman" w:eastAsia="Calibri" w:hAnsi="Times New Roman" w:cs="Times New Roman"/>
          <w:sz w:val="24"/>
          <w:szCs w:val="24"/>
          <w:lang w:eastAsia="ru-RU"/>
        </w:rPr>
        <w:t>Race</w:t>
      </w:r>
      <w:proofErr w:type="spellEnd"/>
      <w:r w:rsidRPr="002A32F4">
        <w:rPr>
          <w:rFonts w:ascii="Times New Roman" w:eastAsia="Calibri" w:hAnsi="Times New Roman" w:cs="Times New Roman"/>
          <w:sz w:val="24"/>
          <w:szCs w:val="24"/>
          <w:lang w:eastAsia="ru-RU"/>
        </w:rPr>
        <w:t>»;</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- 29 августа в 10.00 час</w:t>
      </w:r>
      <w:proofErr w:type="gramStart"/>
      <w:r w:rsidRPr="002A32F4">
        <w:rPr>
          <w:rFonts w:ascii="Times New Roman" w:eastAsia="Calibri" w:hAnsi="Times New Roman" w:cs="Times New Roman"/>
          <w:sz w:val="24"/>
          <w:szCs w:val="24"/>
          <w:lang w:eastAsia="ru-RU"/>
        </w:rPr>
        <w:t>.</w:t>
      </w:r>
      <w:proofErr w:type="gramEnd"/>
      <w:r w:rsidRPr="002A32F4">
        <w:rPr>
          <w:rFonts w:ascii="Times New Roman" w:eastAsia="Calibri" w:hAnsi="Times New Roman" w:cs="Times New Roman"/>
          <w:sz w:val="24"/>
          <w:szCs w:val="24"/>
          <w:lang w:eastAsia="ru-RU"/>
        </w:rPr>
        <w:t xml:space="preserve"> </w:t>
      </w:r>
      <w:proofErr w:type="gramStart"/>
      <w:r w:rsidRPr="002A32F4">
        <w:rPr>
          <w:rFonts w:ascii="Times New Roman" w:eastAsia="Calibri" w:hAnsi="Times New Roman" w:cs="Times New Roman"/>
          <w:sz w:val="24"/>
          <w:szCs w:val="24"/>
          <w:lang w:eastAsia="ru-RU"/>
        </w:rPr>
        <w:t>н</w:t>
      </w:r>
      <w:proofErr w:type="gramEnd"/>
      <w:r w:rsidRPr="002A32F4">
        <w:rPr>
          <w:rFonts w:ascii="Times New Roman" w:eastAsia="Calibri" w:hAnsi="Times New Roman" w:cs="Times New Roman"/>
          <w:sz w:val="24"/>
          <w:szCs w:val="24"/>
          <w:lang w:eastAsia="ru-RU"/>
        </w:rPr>
        <w:t xml:space="preserve">а стадионе «Металлург» </w:t>
      </w:r>
      <w:proofErr w:type="spellStart"/>
      <w:r w:rsidRPr="002A32F4">
        <w:rPr>
          <w:rFonts w:ascii="Times New Roman" w:eastAsia="Calibri" w:hAnsi="Times New Roman" w:cs="Times New Roman"/>
          <w:sz w:val="24"/>
          <w:szCs w:val="24"/>
          <w:lang w:eastAsia="ru-RU"/>
        </w:rPr>
        <w:t>состялся</w:t>
      </w:r>
      <w:proofErr w:type="spellEnd"/>
      <w:r w:rsidRPr="002A32F4">
        <w:rPr>
          <w:rFonts w:ascii="Times New Roman" w:eastAsia="Calibri" w:hAnsi="Times New Roman" w:cs="Times New Roman"/>
          <w:sz w:val="24"/>
          <w:szCs w:val="24"/>
          <w:lang w:eastAsia="ru-RU"/>
        </w:rPr>
        <w:t xml:space="preserve"> Турнир по </w:t>
      </w:r>
      <w:proofErr w:type="spellStart"/>
      <w:r w:rsidRPr="002A32F4">
        <w:rPr>
          <w:rFonts w:ascii="Times New Roman" w:eastAsia="Calibri" w:hAnsi="Times New Roman" w:cs="Times New Roman"/>
          <w:sz w:val="24"/>
          <w:szCs w:val="24"/>
          <w:lang w:eastAsia="ru-RU"/>
        </w:rPr>
        <w:t>стритболу</w:t>
      </w:r>
      <w:proofErr w:type="spellEnd"/>
      <w:r w:rsidRPr="002A32F4">
        <w:rPr>
          <w:rFonts w:ascii="Times New Roman" w:eastAsia="Calibri" w:hAnsi="Times New Roman" w:cs="Times New Roman"/>
          <w:sz w:val="24"/>
          <w:szCs w:val="24"/>
          <w:lang w:eastAsia="ru-RU"/>
        </w:rPr>
        <w:t xml:space="preserve"> «Спортшанс»-2020;</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- 30 августа в 15.00 в МУ «Дворец спорта Видное» состоялся Турнир по смешанным единоборствам (ММА) между Клубом «Ахмат» г. Грозный и Клубом «</w:t>
      </w:r>
      <w:proofErr w:type="spellStart"/>
      <w:r w:rsidRPr="002A32F4">
        <w:rPr>
          <w:rFonts w:ascii="Times New Roman" w:eastAsia="Calibri" w:hAnsi="Times New Roman" w:cs="Times New Roman"/>
          <w:sz w:val="24"/>
          <w:szCs w:val="24"/>
          <w:lang w:eastAsia="ru-RU"/>
        </w:rPr>
        <w:t>High-Kick</w:t>
      </w:r>
      <w:proofErr w:type="spellEnd"/>
      <w:r w:rsidRPr="002A32F4">
        <w:rPr>
          <w:rFonts w:ascii="Times New Roman" w:eastAsia="Calibri" w:hAnsi="Times New Roman" w:cs="Times New Roman"/>
          <w:sz w:val="24"/>
          <w:szCs w:val="24"/>
          <w:lang w:eastAsia="ru-RU"/>
        </w:rPr>
        <w:t>» г. Видное;</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- 8-12 сентября прошел Кубок России по мотоболу на стадионе «Металлург»;</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- 12 сентября 09.00 час</w:t>
      </w:r>
      <w:proofErr w:type="gramStart"/>
      <w:r w:rsidRPr="002A32F4">
        <w:rPr>
          <w:rFonts w:ascii="Times New Roman" w:eastAsia="Calibri" w:hAnsi="Times New Roman" w:cs="Times New Roman"/>
          <w:sz w:val="24"/>
          <w:szCs w:val="24"/>
          <w:lang w:eastAsia="ru-RU"/>
        </w:rPr>
        <w:t>.</w:t>
      </w:r>
      <w:proofErr w:type="gramEnd"/>
      <w:r w:rsidRPr="002A32F4">
        <w:rPr>
          <w:rFonts w:ascii="Times New Roman" w:eastAsia="Calibri" w:hAnsi="Times New Roman" w:cs="Times New Roman"/>
          <w:sz w:val="24"/>
          <w:szCs w:val="24"/>
          <w:lang w:eastAsia="ru-RU"/>
        </w:rPr>
        <w:t xml:space="preserve"> </w:t>
      </w:r>
      <w:proofErr w:type="gramStart"/>
      <w:r w:rsidRPr="002A32F4">
        <w:rPr>
          <w:rFonts w:ascii="Times New Roman" w:eastAsia="Calibri" w:hAnsi="Times New Roman" w:cs="Times New Roman"/>
          <w:sz w:val="24"/>
          <w:szCs w:val="24"/>
          <w:lang w:eastAsia="ru-RU"/>
        </w:rPr>
        <w:t>о</w:t>
      </w:r>
      <w:proofErr w:type="gramEnd"/>
      <w:r w:rsidRPr="002A32F4">
        <w:rPr>
          <w:rFonts w:ascii="Times New Roman" w:eastAsia="Calibri" w:hAnsi="Times New Roman" w:cs="Times New Roman"/>
          <w:sz w:val="24"/>
          <w:szCs w:val="24"/>
          <w:lang w:eastAsia="ru-RU"/>
        </w:rPr>
        <w:t>коло к/т «Искра», на стадионе «Металлург» и площадке картинга на ул. Садовая прошли спортивные мероприятия посвящённые 55-летию г. Видное;</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в сентябре в ДС «Видное» прошли игры отборочного раунда Кубка России по баскетболу среди женских команд;</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- 16 сентября на стадионе «Металлург» прошел Турнир мини-футболу «Удар в 9-ку» (среди юношей).</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xml:space="preserve">Основным спортивным сооружением района является МУ «Дворец спорта </w:t>
      </w:r>
      <w:proofErr w:type="gramStart"/>
      <w:r w:rsidRPr="002A32F4">
        <w:rPr>
          <w:rFonts w:ascii="Times New Roman" w:eastAsia="Calibri" w:hAnsi="Times New Roman" w:cs="Times New Roman"/>
          <w:sz w:val="24"/>
          <w:szCs w:val="24"/>
          <w:lang w:eastAsia="ru-RU"/>
        </w:rPr>
        <w:t>Видное</w:t>
      </w:r>
      <w:proofErr w:type="gramEnd"/>
      <w:r w:rsidRPr="002A32F4">
        <w:rPr>
          <w:rFonts w:ascii="Times New Roman" w:eastAsia="Calibri" w:hAnsi="Times New Roman" w:cs="Times New Roman"/>
          <w:sz w:val="24"/>
          <w:szCs w:val="24"/>
          <w:lang w:eastAsia="ru-RU"/>
        </w:rPr>
        <w:t xml:space="preserve">». </w:t>
      </w:r>
      <w:proofErr w:type="gramStart"/>
      <w:r w:rsidRPr="002A32F4">
        <w:rPr>
          <w:rFonts w:ascii="Times New Roman" w:eastAsia="Calibri" w:hAnsi="Times New Roman" w:cs="Times New Roman"/>
          <w:sz w:val="24"/>
          <w:szCs w:val="24"/>
          <w:lang w:eastAsia="ru-RU"/>
        </w:rPr>
        <w:t xml:space="preserve">На базе Дворца спорта и стадиона «Металлург» в отчетный период было проведено более 200 спортивно-массовых и концертно-зрелищных мероприятий различного уровня, в том числе: - январь-февраль – Чемпионат России (Премьер-лига) и </w:t>
      </w:r>
      <w:r w:rsidRPr="002A32F4">
        <w:rPr>
          <w:rFonts w:ascii="Times New Roman" w:eastAsia="Calibri" w:hAnsi="Times New Roman" w:cs="Times New Roman"/>
          <w:sz w:val="24"/>
          <w:szCs w:val="24"/>
          <w:lang w:eastAsia="ru-RU"/>
        </w:rPr>
        <w:lastRenderedPageBreak/>
        <w:t>Еврокубок ФИБА среди женщин по баскетболу; - январь-декабрь – Первенства России, Московской области по баскетболу среди различных возрастных групп; - январь-декабрь – домашние игры Чемпионата МО по мини-футболу.</w:t>
      </w:r>
      <w:proofErr w:type="gramEnd"/>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w:t>
      </w:r>
      <w:r w:rsidRPr="002A32F4">
        <w:rPr>
          <w:rFonts w:ascii="Times New Roman" w:eastAsia="Calibri" w:hAnsi="Times New Roman" w:cs="Times New Roman"/>
          <w:sz w:val="24"/>
          <w:szCs w:val="24"/>
          <w:lang w:eastAsia="ru-RU"/>
        </w:rPr>
        <w:tab/>
        <w:t xml:space="preserve">Основные достижения спортсменов Ленинского городского округа в Международных и Всероссийских соревнованиях в 2020 году: </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на Первенстве России по тяжелой атлетике </w:t>
      </w:r>
      <w:proofErr w:type="gramStart"/>
      <w:r w:rsidRPr="002A32F4">
        <w:rPr>
          <w:rFonts w:ascii="Times New Roman" w:eastAsia="Calibri" w:hAnsi="Times New Roman" w:cs="Times New Roman"/>
          <w:sz w:val="24"/>
          <w:szCs w:val="24"/>
          <w:lang w:eastAsia="ru-RU"/>
        </w:rPr>
        <w:t>которое</w:t>
      </w:r>
      <w:proofErr w:type="gramEnd"/>
      <w:r w:rsidRPr="002A32F4">
        <w:rPr>
          <w:rFonts w:ascii="Times New Roman" w:eastAsia="Calibri" w:hAnsi="Times New Roman" w:cs="Times New Roman"/>
          <w:sz w:val="24"/>
          <w:szCs w:val="24"/>
          <w:lang w:eastAsia="ru-RU"/>
        </w:rPr>
        <w:t xml:space="preserve"> прошло в г. Старый Оскол. Воспитанница спортивной школы </w:t>
      </w:r>
      <w:proofErr w:type="spellStart"/>
      <w:r w:rsidRPr="002A32F4">
        <w:rPr>
          <w:rFonts w:ascii="Times New Roman" w:eastAsia="Calibri" w:hAnsi="Times New Roman" w:cs="Times New Roman"/>
          <w:sz w:val="24"/>
          <w:szCs w:val="24"/>
          <w:lang w:eastAsia="ru-RU"/>
        </w:rPr>
        <w:t>Опекунова</w:t>
      </w:r>
      <w:proofErr w:type="spellEnd"/>
      <w:r w:rsidRPr="002A32F4">
        <w:rPr>
          <w:rFonts w:ascii="Times New Roman" w:eastAsia="Calibri" w:hAnsi="Times New Roman" w:cs="Times New Roman"/>
          <w:sz w:val="24"/>
          <w:szCs w:val="24"/>
          <w:lang w:eastAsia="ru-RU"/>
        </w:rPr>
        <w:t xml:space="preserve"> Ксения заняла 3 место;</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воспитанники спортивной школы выступили на Всероссийских соревнованиях по каратэ «Кубок </w:t>
      </w:r>
      <w:proofErr w:type="spellStart"/>
      <w:r w:rsidRPr="002A32F4">
        <w:rPr>
          <w:rFonts w:ascii="Times New Roman" w:eastAsia="Calibri" w:hAnsi="Times New Roman" w:cs="Times New Roman"/>
          <w:sz w:val="24"/>
          <w:szCs w:val="24"/>
          <w:lang w:eastAsia="ru-RU"/>
        </w:rPr>
        <w:t>Прииртышья</w:t>
      </w:r>
      <w:proofErr w:type="spellEnd"/>
      <w:r w:rsidRPr="002A32F4">
        <w:rPr>
          <w:rFonts w:ascii="Times New Roman" w:eastAsia="Calibri" w:hAnsi="Times New Roman" w:cs="Times New Roman"/>
          <w:sz w:val="24"/>
          <w:szCs w:val="24"/>
          <w:lang w:eastAsia="ru-RU"/>
        </w:rPr>
        <w:t xml:space="preserve">» в г. Омске. Новичихина Елена заняла 1 место. </w:t>
      </w:r>
      <w:proofErr w:type="spellStart"/>
      <w:r w:rsidRPr="002A32F4">
        <w:rPr>
          <w:rFonts w:ascii="Times New Roman" w:eastAsia="Calibri" w:hAnsi="Times New Roman" w:cs="Times New Roman"/>
          <w:sz w:val="24"/>
          <w:szCs w:val="24"/>
          <w:lang w:eastAsia="ru-RU"/>
        </w:rPr>
        <w:t>Мерцалов</w:t>
      </w:r>
      <w:proofErr w:type="spellEnd"/>
      <w:r w:rsidRPr="002A32F4">
        <w:rPr>
          <w:rFonts w:ascii="Times New Roman" w:eastAsia="Calibri" w:hAnsi="Times New Roman" w:cs="Times New Roman"/>
          <w:sz w:val="24"/>
          <w:szCs w:val="24"/>
          <w:lang w:eastAsia="ru-RU"/>
        </w:rPr>
        <w:t xml:space="preserve"> Егор занял 3 место;</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в г. Обнинск на Чемпионате и Первенстве Центрального федерального округа по плаванию призовые места заняли: Рылов Евгений, </w:t>
      </w:r>
      <w:proofErr w:type="spellStart"/>
      <w:r w:rsidRPr="002A32F4">
        <w:rPr>
          <w:rFonts w:ascii="Times New Roman" w:eastAsia="Calibri" w:hAnsi="Times New Roman" w:cs="Times New Roman"/>
          <w:sz w:val="24"/>
          <w:szCs w:val="24"/>
          <w:lang w:eastAsia="ru-RU"/>
        </w:rPr>
        <w:t>Гирев</w:t>
      </w:r>
      <w:proofErr w:type="spellEnd"/>
      <w:r w:rsidRPr="002A32F4">
        <w:rPr>
          <w:rFonts w:ascii="Times New Roman" w:eastAsia="Calibri" w:hAnsi="Times New Roman" w:cs="Times New Roman"/>
          <w:sz w:val="24"/>
          <w:szCs w:val="24"/>
          <w:lang w:eastAsia="ru-RU"/>
        </w:rPr>
        <w:t xml:space="preserve"> Иван и Сахаров Борис;</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на Международном турнире в г. Москве по </w:t>
      </w:r>
      <w:proofErr w:type="spellStart"/>
      <w:r w:rsidRPr="002A32F4">
        <w:rPr>
          <w:rFonts w:ascii="Times New Roman" w:eastAsia="Calibri" w:hAnsi="Times New Roman" w:cs="Times New Roman"/>
          <w:sz w:val="24"/>
          <w:szCs w:val="24"/>
          <w:lang w:eastAsia="ru-RU"/>
        </w:rPr>
        <w:t>киокусинкай</w:t>
      </w:r>
      <w:proofErr w:type="spellEnd"/>
      <w:r w:rsidRPr="002A32F4">
        <w:rPr>
          <w:rFonts w:ascii="Times New Roman" w:eastAsia="Calibri" w:hAnsi="Times New Roman" w:cs="Times New Roman"/>
          <w:sz w:val="24"/>
          <w:szCs w:val="24"/>
          <w:lang w:eastAsia="ru-RU"/>
        </w:rPr>
        <w:t xml:space="preserve">, 20-23 февраля с участием 22-ух стран. Воспитанники спортивной школы заняли: 2-е места - Листопад Алена и </w:t>
      </w:r>
      <w:proofErr w:type="spellStart"/>
      <w:r w:rsidRPr="002A32F4">
        <w:rPr>
          <w:rFonts w:ascii="Times New Roman" w:eastAsia="Calibri" w:hAnsi="Times New Roman" w:cs="Times New Roman"/>
          <w:sz w:val="24"/>
          <w:szCs w:val="24"/>
          <w:lang w:eastAsia="ru-RU"/>
        </w:rPr>
        <w:t>Брыксин</w:t>
      </w:r>
      <w:proofErr w:type="spellEnd"/>
      <w:r w:rsidRPr="002A32F4">
        <w:rPr>
          <w:rFonts w:ascii="Times New Roman" w:eastAsia="Calibri" w:hAnsi="Times New Roman" w:cs="Times New Roman"/>
          <w:sz w:val="24"/>
          <w:szCs w:val="24"/>
          <w:lang w:eastAsia="ru-RU"/>
        </w:rPr>
        <w:t xml:space="preserve"> Сергей, 3-и места - Осинцев Сергей и Андреева Дарья;</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команда «Металлург» заняла 1 место в Кубке РФ 2020 года, в 26-ой раз стала обладателем Кубка СССР и России;</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юношеская команда "Металлург-3" стали чемпионами Первенства России по мотоболу 2020 года;</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баскетбольная команда «Спарта энд</w:t>
      </w:r>
      <w:proofErr w:type="gramStart"/>
      <w:r w:rsidRPr="002A32F4">
        <w:rPr>
          <w:rFonts w:ascii="Times New Roman" w:eastAsia="Calibri" w:hAnsi="Times New Roman" w:cs="Times New Roman"/>
          <w:sz w:val="24"/>
          <w:szCs w:val="24"/>
          <w:lang w:eastAsia="ru-RU"/>
        </w:rPr>
        <w:t xml:space="preserve"> К</w:t>
      </w:r>
      <w:proofErr w:type="gramEnd"/>
      <w:r w:rsidRPr="002A32F4">
        <w:rPr>
          <w:rFonts w:ascii="Times New Roman" w:eastAsia="Calibri" w:hAnsi="Times New Roman" w:cs="Times New Roman"/>
          <w:sz w:val="24"/>
          <w:szCs w:val="24"/>
          <w:lang w:eastAsia="ru-RU"/>
        </w:rPr>
        <w:t>» по итогам прошедшего сезона заняла 4 место Премьер-лиги Чемпионата России;</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баскетбольная команда девушек 2003 г.р. «Спарта энд</w:t>
      </w:r>
      <w:proofErr w:type="gramStart"/>
      <w:r w:rsidRPr="002A32F4">
        <w:rPr>
          <w:rFonts w:ascii="Times New Roman" w:eastAsia="Calibri" w:hAnsi="Times New Roman" w:cs="Times New Roman"/>
          <w:sz w:val="24"/>
          <w:szCs w:val="24"/>
          <w:lang w:eastAsia="ru-RU"/>
        </w:rPr>
        <w:t xml:space="preserve"> К</w:t>
      </w:r>
      <w:proofErr w:type="gramEnd"/>
      <w:r w:rsidRPr="002A32F4">
        <w:rPr>
          <w:rFonts w:ascii="Times New Roman" w:eastAsia="Calibri" w:hAnsi="Times New Roman" w:cs="Times New Roman"/>
          <w:sz w:val="24"/>
          <w:szCs w:val="24"/>
          <w:lang w:eastAsia="ru-RU"/>
        </w:rPr>
        <w:t>» в Первенстве России по баскетболу сезона 2019-2020 г. заняла 2 место;</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в Чемпионате России по плаванию в Санкт-Петербурге Евгений Рылов завоевал две золотые медали на дистанциях 50 метров на спине, 100 метров вольным стилем и серебряную медаль в стометровке на спине, Иван </w:t>
      </w:r>
      <w:proofErr w:type="spellStart"/>
      <w:r w:rsidRPr="002A32F4">
        <w:rPr>
          <w:rFonts w:ascii="Times New Roman" w:eastAsia="Calibri" w:hAnsi="Times New Roman" w:cs="Times New Roman"/>
          <w:sz w:val="24"/>
          <w:szCs w:val="24"/>
          <w:lang w:eastAsia="ru-RU"/>
        </w:rPr>
        <w:t>Гирев</w:t>
      </w:r>
      <w:proofErr w:type="spellEnd"/>
      <w:r w:rsidRPr="002A32F4">
        <w:rPr>
          <w:rFonts w:ascii="Times New Roman" w:eastAsia="Calibri" w:hAnsi="Times New Roman" w:cs="Times New Roman"/>
          <w:sz w:val="24"/>
          <w:szCs w:val="24"/>
          <w:lang w:eastAsia="ru-RU"/>
        </w:rPr>
        <w:t xml:space="preserve"> выиграл серебряную медаль на дистанции 50 метров вольным стилем и стал бронзовым призёром в стометровке вольным стилем.</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Кроме того, спортсмены района приняли участие в 6 всероссийских чемпионатах, кубках и первенствах и заняли 6 призовых мест. А также 52 места на Межрегиональных и Областных соревнованиях.</w:t>
      </w:r>
    </w:p>
    <w:p w:rsidR="002A32F4" w:rsidRPr="002A32F4" w:rsidRDefault="002A32F4" w:rsidP="002A32F4">
      <w:pPr>
        <w:spacing w:after="0" w:line="240" w:lineRule="auto"/>
        <w:jc w:val="both"/>
        <w:rPr>
          <w:rFonts w:ascii="Times New Roman" w:eastAsia="Calibri" w:hAnsi="Times New Roman" w:cs="Times New Roman"/>
          <w:b/>
          <w:bCs/>
          <w:sz w:val="24"/>
          <w:szCs w:val="24"/>
          <w:u w:val="single"/>
          <w:lang w:eastAsia="ru-RU"/>
        </w:rPr>
      </w:pPr>
      <w:r w:rsidRPr="002A32F4">
        <w:rPr>
          <w:rFonts w:ascii="Times New Roman" w:eastAsia="Calibri" w:hAnsi="Times New Roman" w:cs="Times New Roman"/>
          <w:sz w:val="24"/>
          <w:szCs w:val="24"/>
          <w:lang w:eastAsia="ru-RU"/>
        </w:rPr>
        <w:tab/>
      </w:r>
      <w:r w:rsidRPr="002A32F4">
        <w:rPr>
          <w:rFonts w:ascii="Times New Roman" w:eastAsia="Calibri" w:hAnsi="Times New Roman" w:cs="Times New Roman"/>
          <w:b/>
          <w:bCs/>
          <w:sz w:val="24"/>
          <w:szCs w:val="24"/>
          <w:u w:val="single"/>
          <w:lang w:eastAsia="ru-RU"/>
        </w:rPr>
        <w:t>III. Задачи на 2021 год.</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1. Реконструкция стадиона «Металлург»:</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перенос комментаторской кабины на противоположную сторону под экран;</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устройство помещения для почетных гостей (контейнерного типа с панорамными, тонированными окнами и системой кондиционирования).</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xml:space="preserve">- устройство нового светодиодного табло. </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строительство ангара для техники.</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обустройство эко-парковки.</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2. Организация и проведение спортивных и спортивно-массовых мероприятий в районе и участие спортсменов района в соревнованиях различного уровня.</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3. Организация работы по приведению в соответствие плоскостных спортивных сооружений в части показателя «Перечня показателей рейтинга 50» показателя 38 «Доля спортивных площадок, управляемых в соответствии со стандартом их использования».</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4. Реализация спортивной и спортивно-массовой работы среди различных групп населения, в том числе программы «Активное долголетие», работа с инвалидами и прием нормативов ВФСК «ГТО».</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5. Обеспечение деятельности муниципальных учреждений физической культуры и спорта.</w:t>
      </w:r>
    </w:p>
    <w:p w:rsidR="002A32F4" w:rsidRPr="002A32F4" w:rsidRDefault="002A32F4" w:rsidP="002A32F4">
      <w:pPr>
        <w:spacing w:after="0" w:line="240" w:lineRule="auto"/>
        <w:jc w:val="both"/>
        <w:rPr>
          <w:rFonts w:ascii="Times New Roman" w:eastAsia="Calibri" w:hAnsi="Times New Roman" w:cs="Times New Roman"/>
          <w:sz w:val="24"/>
          <w:szCs w:val="24"/>
          <w:highlight w:val="yellow"/>
          <w:lang w:eastAsia="ru-RU"/>
        </w:rPr>
      </w:pPr>
      <w:r w:rsidRPr="002A32F4">
        <w:rPr>
          <w:rFonts w:ascii="Times New Roman" w:eastAsia="Calibri" w:hAnsi="Times New Roman" w:cs="Times New Roman"/>
          <w:sz w:val="24"/>
          <w:szCs w:val="24"/>
          <w:lang w:eastAsia="ru-RU"/>
        </w:rPr>
        <w:tab/>
        <w:t>6. Обеспечение функционирования и загруженности объектов спорта.</w:t>
      </w:r>
    </w:p>
    <w:p w:rsidR="002A32F4" w:rsidRPr="002A32F4" w:rsidRDefault="002A32F4" w:rsidP="002A32F4">
      <w:pPr>
        <w:spacing w:after="0" w:line="240" w:lineRule="auto"/>
        <w:ind w:left="360" w:firstLine="349"/>
        <w:jc w:val="both"/>
        <w:rPr>
          <w:rFonts w:ascii="Times New Roman" w:eastAsia="Calibri" w:hAnsi="Times New Roman" w:cs="Times New Roman"/>
          <w:b/>
          <w:sz w:val="24"/>
          <w:szCs w:val="24"/>
          <w:u w:val="single"/>
          <w:lang w:eastAsia="ru-RU"/>
        </w:rPr>
      </w:pPr>
      <w:r w:rsidRPr="002A32F4">
        <w:rPr>
          <w:rFonts w:ascii="Times New Roman" w:eastAsia="Calibri" w:hAnsi="Times New Roman" w:cs="Times New Roman"/>
          <w:b/>
          <w:sz w:val="24"/>
          <w:szCs w:val="24"/>
          <w:u w:val="single"/>
          <w:lang w:val="en-US" w:eastAsia="ru-RU"/>
        </w:rPr>
        <w:t>IV</w:t>
      </w:r>
      <w:proofErr w:type="gramStart"/>
      <w:r w:rsidRPr="002A32F4">
        <w:rPr>
          <w:rFonts w:ascii="Times New Roman" w:eastAsia="Calibri" w:hAnsi="Times New Roman" w:cs="Times New Roman"/>
          <w:b/>
          <w:sz w:val="24"/>
          <w:szCs w:val="24"/>
          <w:u w:val="single"/>
          <w:lang w:eastAsia="ru-RU"/>
        </w:rPr>
        <w:t>.  Достижение</w:t>
      </w:r>
      <w:proofErr w:type="gramEnd"/>
      <w:r w:rsidRPr="002A32F4">
        <w:rPr>
          <w:rFonts w:ascii="Times New Roman" w:eastAsia="Calibri" w:hAnsi="Times New Roman" w:cs="Times New Roman"/>
          <w:b/>
          <w:sz w:val="24"/>
          <w:szCs w:val="24"/>
          <w:u w:val="single"/>
          <w:lang w:eastAsia="ru-RU"/>
        </w:rPr>
        <w:t xml:space="preserve"> приоритетных показателей деятельности.</w:t>
      </w:r>
    </w:p>
    <w:p w:rsidR="002A32F4" w:rsidRPr="002A32F4" w:rsidRDefault="002A32F4" w:rsidP="002A32F4">
      <w:pPr>
        <w:spacing w:after="0" w:line="240" w:lineRule="auto"/>
        <w:ind w:firstLine="709"/>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lastRenderedPageBreak/>
        <w:t xml:space="preserve">Указом Президента Российской Федерации от 07.05.2012 № 597 "О мероприятиях по реализации государственной социальной политики" в сфере физической культуры и спорта определены следующие приоритетные показатели </w:t>
      </w:r>
      <w:r w:rsidRPr="002A32F4">
        <w:rPr>
          <w:rFonts w:ascii="Times New Roman" w:eastAsia="Calibri" w:hAnsi="Times New Roman" w:cs="Times New Roman"/>
          <w:sz w:val="24"/>
          <w:szCs w:val="24"/>
          <w:lang w:val="en-US" w:eastAsia="ru-RU"/>
        </w:rPr>
        <w:t>I</w:t>
      </w:r>
      <w:r w:rsidRPr="002A32F4">
        <w:rPr>
          <w:rFonts w:ascii="Times New Roman" w:eastAsia="Calibri" w:hAnsi="Times New Roman" w:cs="Times New Roman"/>
          <w:sz w:val="24"/>
          <w:szCs w:val="24"/>
          <w:lang w:eastAsia="ru-RU"/>
        </w:rPr>
        <w:t xml:space="preserve"> группы:</w:t>
      </w:r>
    </w:p>
    <w:p w:rsidR="002A32F4" w:rsidRPr="002A32F4" w:rsidRDefault="002A32F4" w:rsidP="002A32F4">
      <w:pPr>
        <w:spacing w:after="0" w:line="240" w:lineRule="auto"/>
        <w:rPr>
          <w:rFonts w:ascii="Times New Roman" w:eastAsia="Calibri" w:hAnsi="Times New Roman" w:cs="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0"/>
        <w:gridCol w:w="1590"/>
        <w:gridCol w:w="1581"/>
      </w:tblGrid>
      <w:tr w:rsidR="002A32F4" w:rsidRPr="002A32F4" w:rsidTr="002A32F4">
        <w:tc>
          <w:tcPr>
            <w:tcW w:w="679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Наименование показателя</w:t>
            </w:r>
          </w:p>
        </w:tc>
        <w:tc>
          <w:tcPr>
            <w:tcW w:w="1609"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Плановое значение показателя к окончанию </w:t>
            </w:r>
          </w:p>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2020 года</w:t>
            </w:r>
          </w:p>
        </w:tc>
        <w:tc>
          <w:tcPr>
            <w:tcW w:w="1586"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Достигнутое значение показателя к окончанию </w:t>
            </w:r>
          </w:p>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2020 года</w:t>
            </w:r>
          </w:p>
        </w:tc>
      </w:tr>
      <w:tr w:rsidR="002A32F4" w:rsidRPr="002A32F4" w:rsidTr="002A32F4">
        <w:tc>
          <w:tcPr>
            <w:tcW w:w="9990" w:type="dxa"/>
            <w:gridSpan w:val="3"/>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Показатели </w:t>
            </w:r>
            <w:r w:rsidRPr="002A32F4">
              <w:rPr>
                <w:rFonts w:ascii="Times New Roman" w:eastAsia="Calibri" w:hAnsi="Times New Roman" w:cs="Times New Roman"/>
                <w:sz w:val="24"/>
                <w:szCs w:val="24"/>
                <w:lang w:val="en-US" w:eastAsia="ru-RU"/>
              </w:rPr>
              <w:t>I</w:t>
            </w:r>
            <w:r w:rsidRPr="002A32F4">
              <w:rPr>
                <w:rFonts w:ascii="Times New Roman" w:eastAsia="Calibri" w:hAnsi="Times New Roman" w:cs="Times New Roman"/>
                <w:sz w:val="24"/>
                <w:szCs w:val="24"/>
                <w:lang w:eastAsia="ru-RU"/>
              </w:rPr>
              <w:t xml:space="preserve"> группы</w:t>
            </w:r>
          </w:p>
        </w:tc>
      </w:tr>
      <w:tr w:rsidR="002A32F4" w:rsidRPr="002A32F4" w:rsidTr="002A32F4">
        <w:tc>
          <w:tcPr>
            <w:tcW w:w="679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color w:val="000000"/>
                <w:sz w:val="24"/>
                <w:szCs w:val="24"/>
                <w:lang w:eastAsia="ru-RU"/>
              </w:rPr>
              <w:t>Доля жителей Московской области, систематически занимающихся физической культурой и спортом, процент</w:t>
            </w:r>
          </w:p>
        </w:tc>
        <w:tc>
          <w:tcPr>
            <w:tcW w:w="1609"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val="en-US" w:eastAsia="ru-RU"/>
              </w:rPr>
              <w:t>4</w:t>
            </w:r>
            <w:r w:rsidRPr="002A32F4">
              <w:rPr>
                <w:rFonts w:ascii="Times New Roman" w:eastAsia="Calibri" w:hAnsi="Times New Roman" w:cs="Times New Roman"/>
                <w:sz w:val="24"/>
                <w:szCs w:val="24"/>
                <w:lang w:eastAsia="ru-RU"/>
              </w:rPr>
              <w:t>3,6</w:t>
            </w:r>
          </w:p>
        </w:tc>
        <w:tc>
          <w:tcPr>
            <w:tcW w:w="1586"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более </w:t>
            </w:r>
            <w:r w:rsidRPr="002A32F4">
              <w:rPr>
                <w:rFonts w:ascii="Times New Roman" w:eastAsia="Calibri" w:hAnsi="Times New Roman" w:cs="Times New Roman"/>
                <w:sz w:val="24"/>
                <w:szCs w:val="24"/>
                <w:lang w:val="en-US" w:eastAsia="ru-RU"/>
              </w:rPr>
              <w:t>4</w:t>
            </w:r>
            <w:r w:rsidRPr="002A32F4">
              <w:rPr>
                <w:rFonts w:ascii="Times New Roman" w:eastAsia="Calibri" w:hAnsi="Times New Roman" w:cs="Times New Roman"/>
                <w:sz w:val="24"/>
                <w:szCs w:val="24"/>
                <w:lang w:eastAsia="ru-RU"/>
              </w:rPr>
              <w:t>3,6</w:t>
            </w:r>
          </w:p>
        </w:tc>
      </w:tr>
      <w:tr w:rsidR="002A32F4" w:rsidRPr="002A32F4" w:rsidTr="002A32F4">
        <w:tc>
          <w:tcPr>
            <w:tcW w:w="679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color w:val="000000"/>
                <w:sz w:val="24"/>
                <w:szCs w:val="24"/>
                <w:lang w:eastAsia="ru-RU"/>
              </w:rPr>
              <w:t>Количество жителей Московской области, систематически занимающихся физической культурой и спортом, тыс. человек (</w:t>
            </w:r>
            <w:proofErr w:type="spellStart"/>
            <w:r w:rsidRPr="002A32F4">
              <w:rPr>
                <w:rFonts w:ascii="Times New Roman" w:eastAsia="Calibri" w:hAnsi="Times New Roman" w:cs="Times New Roman"/>
                <w:color w:val="000000"/>
                <w:sz w:val="24"/>
                <w:szCs w:val="24"/>
                <w:lang w:eastAsia="ru-RU"/>
              </w:rPr>
              <w:t>справочно</w:t>
            </w:r>
            <w:proofErr w:type="spellEnd"/>
            <w:r w:rsidRPr="002A32F4">
              <w:rPr>
                <w:rFonts w:ascii="Times New Roman" w:eastAsia="Calibri" w:hAnsi="Times New Roman" w:cs="Times New Roman"/>
                <w:color w:val="000000"/>
                <w:sz w:val="24"/>
                <w:szCs w:val="24"/>
                <w:lang w:eastAsia="ru-RU"/>
              </w:rPr>
              <w:t>)</w:t>
            </w:r>
          </w:p>
        </w:tc>
        <w:tc>
          <w:tcPr>
            <w:tcW w:w="1609"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val="en-US" w:eastAsia="ru-RU"/>
              </w:rPr>
              <w:t>55</w:t>
            </w:r>
            <w:r w:rsidRPr="002A32F4">
              <w:rPr>
                <w:rFonts w:ascii="Times New Roman" w:eastAsia="Calibri" w:hAnsi="Times New Roman" w:cs="Times New Roman"/>
                <w:sz w:val="24"/>
                <w:szCs w:val="24"/>
                <w:lang w:eastAsia="ru-RU"/>
              </w:rPr>
              <w:t>,6</w:t>
            </w:r>
          </w:p>
        </w:tc>
        <w:tc>
          <w:tcPr>
            <w:tcW w:w="1586"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55,66</w:t>
            </w:r>
          </w:p>
        </w:tc>
      </w:tr>
      <w:tr w:rsidR="002A32F4" w:rsidRPr="002A32F4" w:rsidTr="002A32F4">
        <w:tc>
          <w:tcPr>
            <w:tcW w:w="9990" w:type="dxa"/>
            <w:gridSpan w:val="3"/>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color w:val="000000"/>
                <w:sz w:val="24"/>
                <w:szCs w:val="24"/>
                <w:lang w:eastAsia="ru-RU"/>
              </w:rPr>
              <w:t xml:space="preserve">Ключевые показатели оценки деятельности органов местного самоуправления - </w:t>
            </w:r>
            <w:r w:rsidRPr="002A32F4">
              <w:rPr>
                <w:rFonts w:ascii="Times New Roman" w:eastAsia="Calibri" w:hAnsi="Times New Roman" w:cs="Times New Roman"/>
                <w:sz w:val="24"/>
                <w:szCs w:val="24"/>
                <w:lang w:eastAsia="ru-RU"/>
              </w:rPr>
              <w:t>«Рейтинг 50»</w:t>
            </w:r>
          </w:p>
        </w:tc>
      </w:tr>
      <w:tr w:rsidR="002A32F4" w:rsidRPr="002A32F4" w:rsidTr="002A32F4">
        <w:tc>
          <w:tcPr>
            <w:tcW w:w="679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показатель 38 «Доля спортивных площадок, управляемых в соответствии со стандартом их использования» достигнуто значение </w:t>
            </w:r>
          </w:p>
        </w:tc>
        <w:tc>
          <w:tcPr>
            <w:tcW w:w="1609"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75%</w:t>
            </w:r>
          </w:p>
        </w:tc>
        <w:tc>
          <w:tcPr>
            <w:tcW w:w="1586"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75,33%</w:t>
            </w:r>
          </w:p>
        </w:tc>
      </w:tr>
    </w:tbl>
    <w:p w:rsidR="002A32F4" w:rsidRPr="002A32F4" w:rsidRDefault="002A32F4" w:rsidP="002A32F4">
      <w:pPr>
        <w:spacing w:after="0" w:line="240" w:lineRule="auto"/>
        <w:jc w:val="both"/>
        <w:rPr>
          <w:rFonts w:ascii="Times New Roman" w:eastAsia="Calibri" w:hAnsi="Times New Roman" w:cs="Times New Roman"/>
          <w:sz w:val="24"/>
          <w:szCs w:val="24"/>
          <w:highlight w:val="yellow"/>
          <w:lang w:eastAsia="ru-RU"/>
        </w:rPr>
      </w:pPr>
    </w:p>
    <w:p w:rsidR="002A32F4" w:rsidRPr="002A32F4" w:rsidRDefault="002A32F4" w:rsidP="002A32F4">
      <w:pPr>
        <w:spacing w:after="0" w:line="240" w:lineRule="auto"/>
        <w:ind w:firstLine="709"/>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Достижение показателей деятельности, установленных Программой</w:t>
      </w:r>
      <w:r w:rsidRPr="002A32F4">
        <w:rPr>
          <w:rFonts w:ascii="Times New Roman" w:eastAsia="Calibri" w:hAnsi="Times New Roman" w:cs="Times New Roman"/>
          <w:color w:val="000000"/>
          <w:sz w:val="24"/>
          <w:szCs w:val="24"/>
          <w:lang w:eastAsia="ru-RU"/>
        </w:rPr>
        <w:t xml:space="preserve"> Ленинского муниципального района «Спорт Ленинского муниципального района на 2017-2021 годы» на 2021 год.</w:t>
      </w:r>
    </w:p>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xml:space="preserve">Количественные результаты:  </w:t>
      </w:r>
    </w:p>
    <w:p w:rsidR="002A32F4" w:rsidRPr="002A32F4" w:rsidRDefault="002A32F4" w:rsidP="002A32F4">
      <w:pPr>
        <w:spacing w:after="0" w:line="240" w:lineRule="auto"/>
        <w:rPr>
          <w:rFonts w:ascii="Times New Roman" w:eastAsia="Calibri" w:hAnsi="Times New Roman" w:cs="Times New Roman"/>
          <w:sz w:val="24"/>
          <w:szCs w:val="24"/>
          <w:lang w:eastAsia="ru-RU"/>
        </w:rPr>
      </w:pPr>
    </w:p>
    <w:tbl>
      <w:tblPr>
        <w:tblW w:w="9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1403"/>
        <w:gridCol w:w="1560"/>
        <w:gridCol w:w="1702"/>
        <w:gridCol w:w="1560"/>
      </w:tblGrid>
      <w:tr w:rsidR="002A32F4" w:rsidRPr="002A32F4" w:rsidTr="002A32F4">
        <w:tc>
          <w:tcPr>
            <w:tcW w:w="3165"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Batang" w:hAnsi="Times New Roman" w:cs="Times New Roman"/>
                <w:sz w:val="20"/>
                <w:szCs w:val="20"/>
                <w:lang w:eastAsia="ru-RU"/>
              </w:rPr>
            </w:pPr>
            <w:r w:rsidRPr="002A32F4">
              <w:rPr>
                <w:rFonts w:ascii="Times New Roman" w:eastAsia="Batang" w:hAnsi="Times New Roman" w:cs="Times New Roman"/>
                <w:color w:val="000000"/>
                <w:sz w:val="24"/>
                <w:szCs w:val="24"/>
                <w:lang w:eastAsia="ru-RU"/>
              </w:rPr>
              <w:t>Количественные и качественные целевые показатели, характеризующие достижение целей и решение задач</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A32F4">
              <w:rPr>
                <w:rFonts w:ascii="Times New Roman" w:eastAsia="Calibri" w:hAnsi="Times New Roman" w:cs="Times New Roman"/>
                <w:color w:val="000000"/>
                <w:sz w:val="24"/>
                <w:szCs w:val="24"/>
                <w:lang w:eastAsia="ru-RU"/>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0"/>
                <w:szCs w:val="20"/>
                <w:lang w:eastAsia="ru-RU"/>
              </w:rPr>
            </w:pPr>
            <w:r w:rsidRPr="002A32F4">
              <w:rPr>
                <w:rFonts w:ascii="Times New Roman" w:eastAsia="Calibri" w:hAnsi="Times New Roman" w:cs="Times New Roman"/>
                <w:color w:val="000000"/>
                <w:sz w:val="24"/>
                <w:szCs w:val="24"/>
                <w:lang w:eastAsia="ru-RU"/>
              </w:rPr>
              <w:t>Базовое значение показателя (на начало реализации подпрограммы)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18"/>
                <w:szCs w:val="18"/>
                <w:lang w:eastAsia="ru-RU"/>
              </w:rPr>
            </w:pPr>
            <w:r w:rsidRPr="002A32F4">
              <w:rPr>
                <w:rFonts w:ascii="Times New Roman" w:eastAsia="Calibri" w:hAnsi="Times New Roman" w:cs="Times New Roman"/>
                <w:color w:val="000000"/>
                <w:sz w:val="24"/>
                <w:szCs w:val="24"/>
                <w:lang w:eastAsia="ru-RU"/>
              </w:rPr>
              <w:t>Планируемое значение показателя на 2020 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 xml:space="preserve">Достигнутое значение показателя  </w:t>
            </w:r>
          </w:p>
          <w:p w:rsidR="002A32F4" w:rsidRPr="002A32F4" w:rsidRDefault="002A32F4" w:rsidP="002A32F4">
            <w:pPr>
              <w:spacing w:after="0" w:line="240" w:lineRule="auto"/>
              <w:rPr>
                <w:rFonts w:ascii="Times New Roman" w:eastAsia="Calibri" w:hAnsi="Times New Roman" w:cs="Times New Roman"/>
                <w:sz w:val="18"/>
                <w:szCs w:val="18"/>
                <w:lang w:eastAsia="ru-RU"/>
              </w:rPr>
            </w:pPr>
            <w:r w:rsidRPr="002A32F4">
              <w:rPr>
                <w:rFonts w:ascii="Times New Roman" w:eastAsia="Calibri" w:hAnsi="Times New Roman" w:cs="Times New Roman"/>
                <w:color w:val="000000"/>
                <w:sz w:val="24"/>
                <w:szCs w:val="24"/>
                <w:lang w:eastAsia="ru-RU"/>
              </w:rPr>
              <w:t>за 2020 г.</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Макропоказатель – Доля жителей Ленинского муниципального района, систематически занимающихся физической культурой и спортом, в общей численности населения Ленинского муниципального района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34,5</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43,6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43,6</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Доля детей и молодежи (возраст 3-29 лет), систематически занимающихся физической культурой и спортом</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69,0</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92,0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92,0</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 xml:space="preserve">Доля граждан среднего возраста (женщины 30-54 года; мужчины 30-59 лет), систематически </w:t>
            </w:r>
            <w:r w:rsidRPr="002A32F4">
              <w:rPr>
                <w:rFonts w:ascii="Times New Roman" w:eastAsia="Times New Roman" w:hAnsi="Times New Roman" w:cs="Times New Roman"/>
                <w:sz w:val="24"/>
                <w:szCs w:val="24"/>
                <w:lang w:eastAsia="ru-RU"/>
              </w:rPr>
              <w:lastRenderedPageBreak/>
              <w:t>занимающихся физической культурой и спортом</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lastRenderedPageBreak/>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25,5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25,5</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lastRenderedPageBreak/>
              <w:t>Доля граждан старшего возраста (женщины 55-79 лет; мужчины 60-79 лет), систематически занимающихся физической культурой и спортом</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18,0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18,0</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A32F4">
              <w:rPr>
                <w:rFonts w:ascii="Times New Roman" w:eastAsia="Times New Roman" w:hAnsi="Times New Roman" w:cs="Times New Roman"/>
                <w:sz w:val="24"/>
                <w:szCs w:val="24"/>
                <w:lang w:eastAsia="ru-RU"/>
              </w:rPr>
              <w:t>Макропоказатель – Доля занимающихся по программам спортивной подготовки в организациях ведомственной принадлежности физической культуры и спорта</w:t>
            </w:r>
            <w:proofErr w:type="gramEnd"/>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87,5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87,5</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Доля жителей Ленинского муниципального района,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tabs>
                <w:tab w:val="center" w:pos="4677"/>
                <w:tab w:val="right" w:pos="9355"/>
              </w:tabs>
              <w:spacing w:after="0" w:line="240" w:lineRule="auto"/>
              <w:rPr>
                <w:rFonts w:ascii="Times New Roman" w:eastAsia="Calibri" w:hAnsi="Times New Roman" w:cs="Times New Roman"/>
                <w:bCs/>
                <w:sz w:val="24"/>
                <w:szCs w:val="24"/>
                <w:lang w:eastAsia="ru-RU"/>
              </w:rPr>
            </w:pPr>
            <w:r w:rsidRPr="002A32F4">
              <w:rPr>
                <w:rFonts w:ascii="Times New Roman" w:eastAsia="Calibri" w:hAnsi="Times New Roman" w:cs="Times New Roman"/>
                <w:bCs/>
                <w:sz w:val="24"/>
                <w:szCs w:val="24"/>
                <w:lang w:eastAsia="ru-RU"/>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30,6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30,6</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Макропоказатель – Доля обучающихся и студентов, систематически занимающихся физической культурой и спортом, в общей численности обучающихся и студентов</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69,0</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85,0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85,0</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Макропоказатель – Доля населения Ленинского муниципального района, занятого в экономике, занимающегося физической культурой и спортом, в общей численности населения, занятого в экономике</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18,0</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28,9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28,9</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 xml:space="preserve">Доля обучающихся и студентов Ленинского муниципального района, выполнивших нормативы Всероссийского физкультурно-спортивного комплекса «Готов к труду и обороне» (ГТО), в общей численности обучающихся и студентов, принявших </w:t>
            </w:r>
            <w:r w:rsidRPr="002A32F4">
              <w:rPr>
                <w:rFonts w:ascii="Times New Roman" w:eastAsia="Times New Roman" w:hAnsi="Times New Roman" w:cs="Times New Roman"/>
                <w:sz w:val="24"/>
                <w:szCs w:val="24"/>
                <w:lang w:eastAsia="ru-RU"/>
              </w:rPr>
              <w:lastRenderedPageBreak/>
              <w:t>участие в сдаче нормативов Всероссийского физкультурно-спортивного комплекса «Готов к труду и обороне» (ГТО)</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lastRenderedPageBreak/>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tabs>
                <w:tab w:val="center" w:pos="4677"/>
                <w:tab w:val="right" w:pos="9355"/>
              </w:tabs>
              <w:spacing w:after="0" w:line="240" w:lineRule="auto"/>
              <w:rPr>
                <w:rFonts w:ascii="Times New Roman" w:eastAsia="Calibri" w:hAnsi="Times New Roman" w:cs="Times New Roman"/>
                <w:bCs/>
                <w:sz w:val="24"/>
                <w:szCs w:val="24"/>
                <w:lang w:eastAsia="ru-RU"/>
              </w:rPr>
            </w:pPr>
            <w:r w:rsidRPr="002A32F4">
              <w:rPr>
                <w:rFonts w:ascii="Times New Roman" w:eastAsia="Calibri" w:hAnsi="Times New Roman" w:cs="Times New Roman"/>
                <w:bCs/>
                <w:sz w:val="24"/>
                <w:szCs w:val="24"/>
                <w:lang w:eastAsia="ru-RU"/>
              </w:rPr>
              <w:t>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hd w:val="clear" w:color="auto" w:fill="FFFFFF"/>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50,6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hd w:val="clear" w:color="auto" w:fill="FFFFFF"/>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50,6</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lastRenderedPageBreak/>
              <w:t>Макропоказатель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Ленинском муниципальном районе</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6,0</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15,0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15,0</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Макропоказатель – Доля жителей Ленинского муниципального района, занимающихся в спортивных организациях, в общей численности детей и молодежи в возрасте 6-15 лет</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35</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50,0</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A32F4">
              <w:rPr>
                <w:rFonts w:ascii="Times New Roman" w:eastAsia="Times New Roman" w:hAnsi="Times New Roman" w:cs="Times New Roman"/>
                <w:sz w:val="24"/>
                <w:szCs w:val="24"/>
                <w:lang w:eastAsia="ru-RU"/>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Ленинского муниципального района, в том числе для лиц с ограниченными возможностями здоровья и инвалидов (в рамках государственной поддержки спортивных организаций, осуществляющих подготовку спортивного резерва для сборных команд Российской Федерации)</w:t>
            </w:r>
            <w:proofErr w:type="gramEnd"/>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100,0</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100,0</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 xml:space="preserve">Макропоказатель – Эффективность использования существующих объектов спорта (отношение фактической посещаемости к нормативной пропускной </w:t>
            </w:r>
            <w:r w:rsidRPr="002A32F4">
              <w:rPr>
                <w:rFonts w:ascii="Times New Roman" w:eastAsia="Times New Roman" w:hAnsi="Times New Roman" w:cs="Times New Roman"/>
                <w:sz w:val="24"/>
                <w:szCs w:val="24"/>
                <w:lang w:eastAsia="ru-RU"/>
              </w:rPr>
              <w:lastRenderedPageBreak/>
              <w:t>способности)</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lastRenderedPageBreak/>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tabs>
                <w:tab w:val="center" w:pos="4677"/>
                <w:tab w:val="right" w:pos="9355"/>
              </w:tabs>
              <w:spacing w:after="0" w:line="240" w:lineRule="auto"/>
              <w:rPr>
                <w:rFonts w:ascii="Times New Roman" w:eastAsia="Calibri" w:hAnsi="Times New Roman" w:cs="Times New Roman"/>
                <w:bCs/>
                <w:sz w:val="24"/>
                <w:szCs w:val="24"/>
                <w:lang w:eastAsia="ru-RU"/>
              </w:rPr>
            </w:pPr>
            <w:r w:rsidRPr="002A32F4">
              <w:rPr>
                <w:rFonts w:ascii="Times New Roman" w:eastAsia="Calibri" w:hAnsi="Times New Roman" w:cs="Times New Roman"/>
                <w:bCs/>
                <w:sz w:val="24"/>
                <w:szCs w:val="24"/>
                <w:lang w:eastAsia="ru-RU"/>
              </w:rPr>
              <w:t>11,0</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99,96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99,96</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lastRenderedPageBreak/>
              <w:t>Макропоказатель – Уровень обеспеченности граждан спортивными сооружениями исходя из единовременной пропускной способности объектов спорта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человек на 10 000 населения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tabs>
                <w:tab w:val="center" w:pos="4677"/>
                <w:tab w:val="right" w:pos="9355"/>
              </w:tabs>
              <w:spacing w:after="0" w:line="240" w:lineRule="auto"/>
              <w:rPr>
                <w:rFonts w:ascii="Times New Roman" w:eastAsia="Calibri" w:hAnsi="Times New Roman" w:cs="Times New Roman"/>
                <w:bCs/>
                <w:sz w:val="24"/>
                <w:szCs w:val="24"/>
                <w:lang w:eastAsia="ru-RU"/>
              </w:rPr>
            </w:pPr>
            <w:r w:rsidRPr="002A32F4">
              <w:rPr>
                <w:rFonts w:ascii="Times New Roman" w:eastAsia="Calibri" w:hAnsi="Times New Roman" w:cs="Times New Roman"/>
                <w:bCs/>
                <w:sz w:val="24"/>
                <w:szCs w:val="24"/>
                <w:lang w:eastAsia="ru-RU"/>
              </w:rPr>
              <w:t>30,7</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34,24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34,24</w:t>
            </w:r>
          </w:p>
        </w:tc>
      </w:tr>
      <w:tr w:rsidR="002A32F4" w:rsidRPr="002A32F4" w:rsidTr="002A32F4">
        <w:tc>
          <w:tcPr>
            <w:tcW w:w="3165" w:type="dxa"/>
            <w:tcBorders>
              <w:top w:val="single" w:sz="4" w:space="0" w:color="auto"/>
              <w:left w:val="single" w:sz="4" w:space="0" w:color="auto"/>
              <w:bottom w:val="single" w:sz="4" w:space="0" w:color="auto"/>
              <w:right w:val="single" w:sz="4" w:space="0" w:color="auto"/>
            </w:tcBorders>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Доля спортивных площадок, управляемых в соответствии со стандартом их использования,%</w:t>
            </w:r>
          </w:p>
        </w:tc>
        <w:tc>
          <w:tcPr>
            <w:tcW w:w="1403"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32F4">
              <w:rPr>
                <w:rFonts w:ascii="Times New Roman" w:eastAsia="Calibri" w:hAnsi="Times New Roman" w:cs="Times New Roman"/>
                <w:sz w:val="24"/>
                <w:szCs w:val="24"/>
                <w:lang w:eastAsia="ru-RU"/>
              </w:rPr>
              <w:t>процент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tabs>
                <w:tab w:val="center" w:pos="4677"/>
                <w:tab w:val="right" w:pos="9355"/>
              </w:tabs>
              <w:spacing w:after="0" w:line="240" w:lineRule="auto"/>
              <w:rPr>
                <w:rFonts w:ascii="Times New Roman" w:eastAsia="Calibri" w:hAnsi="Times New Roman" w:cs="Times New Roman"/>
                <w:bCs/>
                <w:sz w:val="24"/>
                <w:szCs w:val="24"/>
                <w:lang w:eastAsia="ru-RU"/>
              </w:rPr>
            </w:pPr>
            <w:r w:rsidRPr="002A32F4">
              <w:rPr>
                <w:rFonts w:ascii="Times New Roman" w:eastAsia="Calibri" w:hAnsi="Times New Roman" w:cs="Times New Roman"/>
                <w:bCs/>
                <w:sz w:val="24"/>
                <w:szCs w:val="24"/>
                <w:lang w:eastAsia="ru-RU"/>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95,0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A32F4" w:rsidRPr="002A32F4" w:rsidRDefault="002A32F4" w:rsidP="002A32F4">
            <w:pPr>
              <w:spacing w:after="0" w:line="240" w:lineRule="auto"/>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69,2</w:t>
            </w:r>
          </w:p>
        </w:tc>
      </w:tr>
    </w:tbl>
    <w:p w:rsidR="002A32F4" w:rsidRPr="002A32F4" w:rsidRDefault="002A32F4" w:rsidP="002A32F4">
      <w:pPr>
        <w:spacing w:after="0" w:line="240" w:lineRule="auto"/>
        <w:rPr>
          <w:rFonts w:ascii="Times New Roman" w:eastAsia="Calibri" w:hAnsi="Times New Roman" w:cs="Times New Roman"/>
          <w:sz w:val="24"/>
          <w:szCs w:val="24"/>
          <w:highlight w:val="yellow"/>
          <w:lang w:eastAsia="ru-RU"/>
        </w:rPr>
      </w:pPr>
    </w:p>
    <w:p w:rsidR="002A32F4" w:rsidRPr="002A32F4" w:rsidRDefault="002A32F4" w:rsidP="002A32F4">
      <w:pPr>
        <w:spacing w:after="0" w:line="240" w:lineRule="auto"/>
        <w:jc w:val="both"/>
        <w:rPr>
          <w:rFonts w:ascii="Times New Roman" w:eastAsia="Calibri" w:hAnsi="Times New Roman" w:cs="Times New Roman"/>
          <w:b/>
          <w:bCs/>
          <w:sz w:val="24"/>
          <w:szCs w:val="24"/>
          <w:u w:val="single"/>
          <w:lang w:eastAsia="ru-RU"/>
        </w:rPr>
      </w:pPr>
      <w:r w:rsidRPr="002A32F4">
        <w:rPr>
          <w:rFonts w:ascii="Times New Roman" w:eastAsia="Calibri" w:hAnsi="Times New Roman" w:cs="Times New Roman"/>
          <w:b/>
          <w:bCs/>
          <w:sz w:val="24"/>
          <w:szCs w:val="24"/>
          <w:lang w:eastAsia="ru-RU"/>
        </w:rPr>
        <w:tab/>
      </w:r>
      <w:r w:rsidRPr="002A32F4">
        <w:rPr>
          <w:rFonts w:ascii="Times New Roman" w:eastAsia="Calibri" w:hAnsi="Times New Roman" w:cs="Times New Roman"/>
          <w:b/>
          <w:bCs/>
          <w:sz w:val="24"/>
          <w:szCs w:val="24"/>
          <w:u w:val="single"/>
          <w:lang w:eastAsia="ru-RU"/>
        </w:rPr>
        <w:t xml:space="preserve"> </w:t>
      </w:r>
      <w:r w:rsidRPr="002A32F4">
        <w:rPr>
          <w:rFonts w:ascii="Times New Roman" w:eastAsia="Calibri" w:hAnsi="Times New Roman" w:cs="Times New Roman"/>
          <w:b/>
          <w:bCs/>
          <w:sz w:val="24"/>
          <w:szCs w:val="24"/>
          <w:u w:val="single"/>
          <w:lang w:val="en-US" w:eastAsia="ru-RU"/>
        </w:rPr>
        <w:t>V</w:t>
      </w:r>
      <w:r w:rsidRPr="002A32F4">
        <w:rPr>
          <w:rFonts w:ascii="Times New Roman" w:eastAsia="Calibri" w:hAnsi="Times New Roman" w:cs="Times New Roman"/>
          <w:b/>
          <w:bCs/>
          <w:sz w:val="24"/>
          <w:szCs w:val="24"/>
          <w:u w:val="single"/>
          <w:lang w:eastAsia="ru-RU"/>
        </w:rPr>
        <w:t>. Строительство, реконструкция и ввод в эксплуатацию объектов физической культуры:</w:t>
      </w: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r>
      <w:proofErr w:type="gramStart"/>
      <w:r w:rsidRPr="002A32F4">
        <w:rPr>
          <w:rFonts w:ascii="Times New Roman" w:eastAsia="Calibri" w:hAnsi="Times New Roman" w:cs="Times New Roman"/>
          <w:sz w:val="24"/>
          <w:szCs w:val="24"/>
          <w:lang w:eastAsia="ru-RU"/>
        </w:rPr>
        <w:t xml:space="preserve">По статистическим данным на 01 апреля 2020 года  на территории Ленинского муниципального района функционирует </w:t>
      </w:r>
      <w:bookmarkStart w:id="4" w:name="_Hlk22026848"/>
      <w:r w:rsidRPr="002A32F4">
        <w:rPr>
          <w:rFonts w:ascii="Times New Roman" w:eastAsia="Calibri" w:hAnsi="Times New Roman" w:cs="Times New Roman"/>
          <w:sz w:val="24"/>
          <w:szCs w:val="24"/>
          <w:lang w:eastAsia="ru-RU"/>
        </w:rPr>
        <w:t xml:space="preserve">281  спортивное сооружение с единовременной пропускной способностью 6 235 чел.,   в </w:t>
      </w:r>
      <w:proofErr w:type="spellStart"/>
      <w:r w:rsidRPr="002A32F4">
        <w:rPr>
          <w:rFonts w:ascii="Times New Roman" w:eastAsia="Calibri" w:hAnsi="Times New Roman" w:cs="Times New Roman"/>
          <w:sz w:val="24"/>
          <w:szCs w:val="24"/>
          <w:lang w:eastAsia="ru-RU"/>
        </w:rPr>
        <w:t>т.ч</w:t>
      </w:r>
      <w:proofErr w:type="spellEnd"/>
      <w:r w:rsidRPr="002A32F4">
        <w:rPr>
          <w:rFonts w:ascii="Times New Roman" w:eastAsia="Calibri" w:hAnsi="Times New Roman" w:cs="Times New Roman"/>
          <w:sz w:val="24"/>
          <w:szCs w:val="24"/>
          <w:lang w:eastAsia="ru-RU"/>
        </w:rPr>
        <w:t>.: стадион – 1 шт., плоскостные спортивные сооружения – 176 шт., спортивные залы – 34 шт., крытые ледовые арены с искусственным льдом – 1 шт., манежи – 2 шт., бассейны (ванны) – 5 шт., сооружения для стрелковых видов спорта – 2</w:t>
      </w:r>
      <w:proofErr w:type="gramEnd"/>
      <w:r w:rsidRPr="002A32F4">
        <w:rPr>
          <w:rFonts w:ascii="Times New Roman" w:eastAsia="Calibri" w:hAnsi="Times New Roman" w:cs="Times New Roman"/>
          <w:sz w:val="24"/>
          <w:szCs w:val="24"/>
          <w:lang w:eastAsia="ru-RU"/>
        </w:rPr>
        <w:t xml:space="preserve"> шт., другие спортивные сооружения – 60 шт.</w:t>
      </w:r>
    </w:p>
    <w:bookmarkEnd w:id="4"/>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В 2020 году введено в эксплуатацию 6 новых спортивных площадок и </w:t>
      </w:r>
      <w:proofErr w:type="gramStart"/>
      <w:r w:rsidRPr="002A32F4">
        <w:rPr>
          <w:rFonts w:ascii="Times New Roman" w:eastAsia="Calibri" w:hAnsi="Times New Roman" w:cs="Times New Roman"/>
          <w:sz w:val="24"/>
          <w:szCs w:val="24"/>
          <w:lang w:eastAsia="ru-RU"/>
        </w:rPr>
        <w:t>модернизировать</w:t>
      </w:r>
      <w:proofErr w:type="gramEnd"/>
      <w:r w:rsidRPr="002A32F4">
        <w:rPr>
          <w:rFonts w:ascii="Times New Roman" w:eastAsia="Calibri" w:hAnsi="Times New Roman" w:cs="Times New Roman"/>
          <w:sz w:val="24"/>
          <w:szCs w:val="24"/>
          <w:lang w:eastAsia="ru-RU"/>
        </w:rPr>
        <w:t xml:space="preserve"> 7 уже существующих, а именно:</w:t>
      </w:r>
      <w:r w:rsidRPr="002A32F4">
        <w:rPr>
          <w:rFonts w:ascii="Times New Roman" w:eastAsia="Calibri" w:hAnsi="Times New Roman" w:cs="Times New Roman"/>
          <w:sz w:val="24"/>
          <w:szCs w:val="24"/>
          <w:lang w:eastAsia="ru-RU"/>
        </w:rPr>
        <w:tab/>
      </w:r>
    </w:p>
    <w:tbl>
      <w:tblPr>
        <w:tblW w:w="10044" w:type="dxa"/>
        <w:tblLook w:val="04A0" w:firstRow="1" w:lastRow="0" w:firstColumn="1" w:lastColumn="0" w:noHBand="0" w:noVBand="1"/>
      </w:tblPr>
      <w:tblGrid>
        <w:gridCol w:w="817"/>
        <w:gridCol w:w="4111"/>
        <w:gridCol w:w="5116"/>
      </w:tblGrid>
      <w:tr w:rsidR="002A32F4" w:rsidRPr="002A32F4" w:rsidTr="002A32F4">
        <w:trPr>
          <w:trHeight w:val="618"/>
        </w:trPr>
        <w:tc>
          <w:tcPr>
            <w:tcW w:w="817" w:type="dxa"/>
            <w:tcBorders>
              <w:top w:val="single" w:sz="4" w:space="0" w:color="000000"/>
              <w:left w:val="single" w:sz="4" w:space="0" w:color="000000"/>
              <w:bottom w:val="nil"/>
              <w:right w:val="single" w:sz="4" w:space="0" w:color="000000"/>
            </w:tcBorders>
            <w:vAlign w:val="center"/>
          </w:tcPr>
          <w:p w:rsidR="002A32F4" w:rsidRPr="002A32F4" w:rsidRDefault="002A32F4" w:rsidP="002A32F4">
            <w:pPr>
              <w:spacing w:after="0" w:line="240" w:lineRule="auto"/>
              <w:jc w:val="center"/>
              <w:rPr>
                <w:rFonts w:ascii="Times New Roman" w:eastAsia="Times New Roman" w:hAnsi="Times New Roman" w:cs="Times New Roman"/>
                <w:b/>
                <w:color w:val="000000"/>
                <w:sz w:val="24"/>
                <w:szCs w:val="24"/>
                <w:lang w:eastAsia="ru-RU"/>
              </w:rPr>
            </w:pPr>
            <w:bookmarkStart w:id="5" w:name="_Hlk53651385"/>
            <w:r w:rsidRPr="002A32F4">
              <w:rPr>
                <w:rFonts w:ascii="Times New Roman" w:eastAsia="Times New Roman" w:hAnsi="Times New Roman" w:cs="Times New Roman"/>
                <w:b/>
                <w:color w:val="000000"/>
                <w:sz w:val="24"/>
                <w:szCs w:val="24"/>
                <w:lang w:eastAsia="ru-RU"/>
              </w:rPr>
              <w:t>№</w:t>
            </w:r>
          </w:p>
        </w:tc>
        <w:tc>
          <w:tcPr>
            <w:tcW w:w="411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A32F4" w:rsidRPr="002A32F4" w:rsidRDefault="002A32F4" w:rsidP="002A32F4">
            <w:pPr>
              <w:spacing w:after="0" w:line="240" w:lineRule="auto"/>
              <w:rPr>
                <w:rFonts w:ascii="Times New Roman" w:eastAsia="Times New Roman" w:hAnsi="Times New Roman" w:cs="Times New Roman"/>
                <w:b/>
                <w:color w:val="000000"/>
                <w:sz w:val="24"/>
                <w:szCs w:val="24"/>
                <w:lang w:eastAsia="ru-RU"/>
              </w:rPr>
            </w:pPr>
            <w:r w:rsidRPr="002A32F4">
              <w:rPr>
                <w:rFonts w:ascii="Times New Roman" w:eastAsia="Times New Roman" w:hAnsi="Times New Roman" w:cs="Times New Roman"/>
                <w:b/>
                <w:color w:val="000000"/>
                <w:sz w:val="24"/>
                <w:szCs w:val="24"/>
                <w:lang w:eastAsia="ru-RU"/>
              </w:rPr>
              <w:t xml:space="preserve">Наименование объекта, адрес расположения </w:t>
            </w:r>
          </w:p>
        </w:tc>
        <w:tc>
          <w:tcPr>
            <w:tcW w:w="5116" w:type="dxa"/>
            <w:tcBorders>
              <w:top w:val="single" w:sz="4" w:space="0" w:color="000000"/>
              <w:left w:val="nil"/>
              <w:bottom w:val="single" w:sz="4" w:space="0" w:color="auto"/>
              <w:right w:val="single" w:sz="4" w:space="0" w:color="000000"/>
            </w:tcBorders>
            <w:shd w:val="clear" w:color="auto" w:fill="auto"/>
            <w:vAlign w:val="center"/>
            <w:hideMark/>
          </w:tcPr>
          <w:p w:rsidR="002A32F4" w:rsidRPr="002A32F4" w:rsidRDefault="002A32F4" w:rsidP="002A32F4">
            <w:pPr>
              <w:spacing w:after="0" w:line="240" w:lineRule="auto"/>
              <w:rPr>
                <w:rFonts w:ascii="Times New Roman" w:eastAsia="Times New Roman" w:hAnsi="Times New Roman" w:cs="Times New Roman"/>
                <w:b/>
                <w:color w:val="000000"/>
                <w:sz w:val="24"/>
                <w:szCs w:val="24"/>
                <w:lang w:eastAsia="ru-RU"/>
              </w:rPr>
            </w:pPr>
            <w:r w:rsidRPr="002A32F4">
              <w:rPr>
                <w:rFonts w:ascii="Times New Roman" w:eastAsia="Times New Roman" w:hAnsi="Times New Roman" w:cs="Times New Roman"/>
                <w:b/>
                <w:color w:val="000000"/>
                <w:sz w:val="24"/>
                <w:szCs w:val="24"/>
                <w:lang w:eastAsia="ru-RU"/>
              </w:rPr>
              <w:t>Вид работ</w:t>
            </w:r>
          </w:p>
        </w:tc>
      </w:tr>
      <w:tr w:rsidR="002A32F4" w:rsidRPr="002A32F4" w:rsidTr="002A32F4">
        <w:trPr>
          <w:trHeight w:val="618"/>
        </w:trPr>
        <w:tc>
          <w:tcPr>
            <w:tcW w:w="817" w:type="dxa"/>
            <w:tcBorders>
              <w:top w:val="single" w:sz="4" w:space="0" w:color="000000"/>
              <w:left w:val="single" w:sz="4" w:space="0" w:color="000000"/>
              <w:bottom w:val="nil"/>
              <w:right w:val="single" w:sz="4" w:space="0" w:color="000000"/>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A32F4" w:rsidRPr="002A32F4" w:rsidRDefault="002A32F4" w:rsidP="002A32F4">
            <w:pPr>
              <w:spacing w:after="0" w:line="240" w:lineRule="auto"/>
              <w:rPr>
                <w:rFonts w:ascii="Times New Roman" w:eastAsia="Times New Roman"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г. Видное, ул. Школьная д.67,69,71,73,75</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Новый объект</w:t>
            </w:r>
          </w:p>
        </w:tc>
      </w:tr>
      <w:tr w:rsidR="002A32F4" w:rsidRPr="002A32F4" w:rsidTr="002A32F4">
        <w:trPr>
          <w:trHeight w:val="618"/>
        </w:trPr>
        <w:tc>
          <w:tcPr>
            <w:tcW w:w="817"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г. Видное, ул. Школьная д.53,57,59,61,63,65</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Новый объект</w:t>
            </w:r>
          </w:p>
        </w:tc>
      </w:tr>
      <w:tr w:rsidR="002A32F4" w:rsidRPr="002A32F4" w:rsidTr="002A32F4">
        <w:trPr>
          <w:trHeight w:val="618"/>
        </w:trPr>
        <w:tc>
          <w:tcPr>
            <w:tcW w:w="817" w:type="dxa"/>
            <w:tcBorders>
              <w:top w:val="nil"/>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г. Видное, ул. Советская д.2,4,6,8,10</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Реконструкция</w:t>
            </w:r>
          </w:p>
        </w:tc>
      </w:tr>
      <w:tr w:rsidR="002A32F4" w:rsidRPr="002A32F4" w:rsidTr="002A32F4">
        <w:trPr>
          <w:trHeight w:val="618"/>
        </w:trPr>
        <w:tc>
          <w:tcPr>
            <w:tcW w:w="817" w:type="dxa"/>
            <w:tcBorders>
              <w:top w:val="nil"/>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г. Видное, ПЛК д.3,5,7 к.1,2</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Реконструкция</w:t>
            </w:r>
          </w:p>
        </w:tc>
      </w:tr>
      <w:tr w:rsidR="002A32F4" w:rsidRPr="002A32F4" w:rsidTr="002A32F4">
        <w:trPr>
          <w:trHeight w:val="618"/>
        </w:trPr>
        <w:tc>
          <w:tcPr>
            <w:tcW w:w="817" w:type="dxa"/>
            <w:tcBorders>
              <w:top w:val="nil"/>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 xml:space="preserve">г. </w:t>
            </w:r>
            <w:proofErr w:type="gramStart"/>
            <w:r w:rsidRPr="002A32F4">
              <w:rPr>
                <w:rFonts w:ascii="Times New Roman" w:eastAsia="Calibri" w:hAnsi="Times New Roman" w:cs="Times New Roman"/>
                <w:color w:val="000000"/>
                <w:sz w:val="24"/>
                <w:szCs w:val="24"/>
                <w:lang w:eastAsia="ru-RU"/>
              </w:rPr>
              <w:t>Видное</w:t>
            </w:r>
            <w:proofErr w:type="gramEnd"/>
            <w:r w:rsidRPr="002A32F4">
              <w:rPr>
                <w:rFonts w:ascii="Times New Roman" w:eastAsia="Calibri" w:hAnsi="Times New Roman" w:cs="Times New Roman"/>
                <w:color w:val="000000"/>
                <w:sz w:val="24"/>
                <w:szCs w:val="24"/>
                <w:lang w:eastAsia="ru-RU"/>
              </w:rPr>
              <w:t>, Петровский проезд д.24,26</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Новый объект</w:t>
            </w:r>
          </w:p>
        </w:tc>
      </w:tr>
      <w:tr w:rsidR="002A32F4" w:rsidRPr="002A32F4" w:rsidTr="002A32F4">
        <w:trPr>
          <w:trHeight w:val="618"/>
        </w:trPr>
        <w:tc>
          <w:tcPr>
            <w:tcW w:w="817" w:type="dxa"/>
            <w:tcBorders>
              <w:top w:val="nil"/>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г. Видное, ул. Советская д.2а,6а</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Реконструкция</w:t>
            </w:r>
          </w:p>
        </w:tc>
      </w:tr>
      <w:tr w:rsidR="002A32F4" w:rsidRPr="002A32F4" w:rsidTr="002A32F4">
        <w:trPr>
          <w:trHeight w:val="549"/>
        </w:trPr>
        <w:tc>
          <w:tcPr>
            <w:tcW w:w="817" w:type="dxa"/>
            <w:tcBorders>
              <w:top w:val="nil"/>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г. Видное, ул. Заводская д.24</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Реконструкция</w:t>
            </w:r>
          </w:p>
        </w:tc>
      </w:tr>
      <w:tr w:rsidR="002A32F4" w:rsidRPr="002A32F4" w:rsidTr="002A32F4">
        <w:trPr>
          <w:trHeight w:val="30"/>
        </w:trPr>
        <w:tc>
          <w:tcPr>
            <w:tcW w:w="817"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г. Видное, ул. Вокзальная д.48</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Новый объект</w:t>
            </w:r>
          </w:p>
        </w:tc>
      </w:tr>
      <w:tr w:rsidR="002A32F4" w:rsidRPr="002A32F4" w:rsidTr="002A32F4">
        <w:trPr>
          <w:trHeight w:val="617"/>
        </w:trPr>
        <w:tc>
          <w:tcPr>
            <w:tcW w:w="817"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proofErr w:type="spellStart"/>
            <w:r w:rsidRPr="002A32F4">
              <w:rPr>
                <w:rFonts w:ascii="Times New Roman" w:eastAsia="Calibri" w:hAnsi="Times New Roman" w:cs="Times New Roman"/>
                <w:color w:val="000000"/>
                <w:sz w:val="24"/>
                <w:szCs w:val="24"/>
                <w:lang w:eastAsia="ru-RU"/>
              </w:rPr>
              <w:t>Битцевский</w:t>
            </w:r>
            <w:proofErr w:type="spellEnd"/>
            <w:r w:rsidRPr="002A32F4">
              <w:rPr>
                <w:rFonts w:ascii="Times New Roman" w:eastAsia="Calibri" w:hAnsi="Times New Roman" w:cs="Times New Roman"/>
                <w:color w:val="000000"/>
                <w:sz w:val="24"/>
                <w:szCs w:val="24"/>
                <w:lang w:eastAsia="ru-RU"/>
              </w:rPr>
              <w:t xml:space="preserve"> проезд д.9</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Реконструкция</w:t>
            </w:r>
          </w:p>
        </w:tc>
      </w:tr>
      <w:tr w:rsidR="002A32F4" w:rsidRPr="002A32F4" w:rsidTr="002A32F4">
        <w:trPr>
          <w:trHeight w:val="542"/>
        </w:trPr>
        <w:tc>
          <w:tcPr>
            <w:tcW w:w="817"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г. Видное, ПЛК д.17/1,17/2</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Реконструкция</w:t>
            </w:r>
          </w:p>
        </w:tc>
      </w:tr>
      <w:tr w:rsidR="002A32F4" w:rsidRPr="002A32F4" w:rsidTr="002A32F4">
        <w:trPr>
          <w:trHeight w:val="563"/>
        </w:trPr>
        <w:tc>
          <w:tcPr>
            <w:tcW w:w="817"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 xml:space="preserve">с. Молоково ул. </w:t>
            </w:r>
            <w:proofErr w:type="gramStart"/>
            <w:r w:rsidRPr="002A32F4">
              <w:rPr>
                <w:rFonts w:ascii="Times New Roman" w:eastAsia="Calibri" w:hAnsi="Times New Roman" w:cs="Times New Roman"/>
                <w:color w:val="000000"/>
                <w:sz w:val="24"/>
                <w:szCs w:val="24"/>
                <w:lang w:eastAsia="ru-RU"/>
              </w:rPr>
              <w:t>Спортивная</w:t>
            </w:r>
            <w:proofErr w:type="gramEnd"/>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Переустройство</w:t>
            </w:r>
          </w:p>
        </w:tc>
      </w:tr>
      <w:tr w:rsidR="002A32F4" w:rsidRPr="002A32F4" w:rsidTr="002A32F4">
        <w:tc>
          <w:tcPr>
            <w:tcW w:w="817"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 xml:space="preserve">г. </w:t>
            </w:r>
            <w:proofErr w:type="gramStart"/>
            <w:r w:rsidRPr="002A32F4">
              <w:rPr>
                <w:rFonts w:ascii="Times New Roman" w:eastAsia="Calibri" w:hAnsi="Times New Roman" w:cs="Times New Roman"/>
                <w:color w:val="000000"/>
                <w:sz w:val="24"/>
                <w:szCs w:val="24"/>
                <w:lang w:eastAsia="ru-RU"/>
              </w:rPr>
              <w:t>Видное</w:t>
            </w:r>
            <w:proofErr w:type="gramEnd"/>
            <w:r w:rsidRPr="002A32F4">
              <w:rPr>
                <w:rFonts w:ascii="Times New Roman" w:eastAsia="Calibri" w:hAnsi="Times New Roman" w:cs="Times New Roman"/>
                <w:color w:val="000000"/>
                <w:sz w:val="24"/>
                <w:szCs w:val="24"/>
                <w:lang w:eastAsia="ru-RU"/>
              </w:rPr>
              <w:t>, 1-й Павловский тупик, Расторгуево</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Новый объект</w:t>
            </w:r>
          </w:p>
        </w:tc>
      </w:tr>
      <w:tr w:rsidR="002A32F4" w:rsidRPr="002A32F4" w:rsidTr="002A32F4">
        <w:tc>
          <w:tcPr>
            <w:tcW w:w="817"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numPr>
                <w:ilvl w:val="0"/>
                <w:numId w:val="3"/>
              </w:numPr>
              <w:spacing w:after="0" w:line="240" w:lineRule="auto"/>
              <w:jc w:val="center"/>
              <w:rPr>
                <w:rFonts w:ascii="Times New Roman" w:eastAsia="Times New Roman" w:hAnsi="Times New Roman" w:cs="Times New Roman"/>
                <w:color w:val="000000"/>
                <w:sz w:val="24"/>
                <w:szCs w:val="24"/>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2A32F4" w:rsidRPr="002A32F4" w:rsidRDefault="002A32F4" w:rsidP="002A32F4">
            <w:pPr>
              <w:spacing w:after="0" w:line="240" w:lineRule="auto"/>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 xml:space="preserve">д. Петрушино </w:t>
            </w:r>
          </w:p>
        </w:tc>
        <w:tc>
          <w:tcPr>
            <w:tcW w:w="5116"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spacing w:after="0" w:line="240" w:lineRule="auto"/>
              <w:jc w:val="center"/>
              <w:rPr>
                <w:rFonts w:ascii="Times New Roman" w:eastAsia="Calibri" w:hAnsi="Times New Roman" w:cs="Times New Roman"/>
                <w:color w:val="000000"/>
                <w:sz w:val="24"/>
                <w:szCs w:val="24"/>
                <w:lang w:eastAsia="ru-RU"/>
              </w:rPr>
            </w:pPr>
            <w:r w:rsidRPr="002A32F4">
              <w:rPr>
                <w:rFonts w:ascii="Times New Roman" w:eastAsia="Calibri" w:hAnsi="Times New Roman" w:cs="Times New Roman"/>
                <w:color w:val="000000"/>
                <w:sz w:val="24"/>
                <w:szCs w:val="24"/>
                <w:lang w:eastAsia="ru-RU"/>
              </w:rPr>
              <w:t>Новый объект</w:t>
            </w:r>
          </w:p>
        </w:tc>
      </w:tr>
      <w:bookmarkEnd w:id="5"/>
    </w:tbl>
    <w:p w:rsidR="002A32F4" w:rsidRPr="002A32F4" w:rsidRDefault="002A32F4" w:rsidP="002A32F4">
      <w:pPr>
        <w:spacing w:after="0" w:line="240" w:lineRule="auto"/>
        <w:jc w:val="both"/>
        <w:rPr>
          <w:rFonts w:ascii="Times New Roman" w:eastAsia="Calibri" w:hAnsi="Times New Roman" w:cs="Times New Roman"/>
          <w:sz w:val="24"/>
          <w:szCs w:val="24"/>
          <w:lang w:eastAsia="ru-RU"/>
        </w:rPr>
      </w:pPr>
    </w:p>
    <w:p w:rsidR="002A32F4" w:rsidRPr="002A32F4" w:rsidRDefault="002A32F4" w:rsidP="002A32F4">
      <w:pPr>
        <w:tabs>
          <w:tab w:val="left" w:pos="0"/>
          <w:tab w:val="left" w:pos="993"/>
          <w:tab w:val="left" w:pos="1080"/>
        </w:tabs>
        <w:spacing w:after="0"/>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Увеличение уровня обеспеченности населения спортивными сооружениями прогнозируется:</w:t>
      </w:r>
    </w:p>
    <w:p w:rsidR="002A32F4" w:rsidRPr="002A32F4" w:rsidRDefault="002A32F4" w:rsidP="002A32F4">
      <w:pPr>
        <w:spacing w:after="0"/>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за счет капитального ремонта;</w:t>
      </w:r>
    </w:p>
    <w:p w:rsidR="002A32F4" w:rsidRPr="002A32F4" w:rsidRDefault="002A32F4" w:rsidP="002A32F4">
      <w:pPr>
        <w:spacing w:after="0" w:line="240" w:lineRule="auto"/>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реконструкции имеющихся объектов спортивной инфраструктуры.</w:t>
      </w:r>
    </w:p>
    <w:p w:rsidR="002A32F4" w:rsidRPr="002A32F4" w:rsidRDefault="002A32F4" w:rsidP="002A32F4">
      <w:pPr>
        <w:spacing w:after="0" w:line="240" w:lineRule="auto"/>
        <w:rPr>
          <w:rFonts w:ascii="Times New Roman" w:eastAsia="Calibri" w:hAnsi="Times New Roman" w:cs="Times New Roman"/>
          <w:sz w:val="24"/>
          <w:szCs w:val="24"/>
          <w:lang w:eastAsia="ru-RU"/>
        </w:rPr>
      </w:pPr>
    </w:p>
    <w:bookmarkEnd w:id="2"/>
    <w:bookmarkEnd w:id="3"/>
    <w:p w:rsidR="002A32F4" w:rsidRPr="002A32F4" w:rsidRDefault="002A32F4" w:rsidP="002A32F4">
      <w:pPr>
        <w:spacing w:after="0" w:line="288" w:lineRule="auto"/>
        <w:jc w:val="center"/>
        <w:rPr>
          <w:rFonts w:ascii="Times New Roman" w:eastAsia="Calibri" w:hAnsi="Times New Roman" w:cs="Times New Roman"/>
          <w:sz w:val="24"/>
          <w:szCs w:val="24"/>
          <w:lang w:eastAsia="ru-RU"/>
        </w:rPr>
      </w:pPr>
      <w:r w:rsidRPr="002A32F4">
        <w:rPr>
          <w:rFonts w:ascii="Times New Roman" w:eastAsia="Calibri" w:hAnsi="Times New Roman" w:cs="Times New Roman"/>
          <w:b/>
          <w:bCs/>
          <w:sz w:val="24"/>
          <w:szCs w:val="24"/>
          <w:lang w:eastAsia="ru-RU"/>
        </w:rPr>
        <w:t xml:space="preserve">Подпрограмма II «Организация работы с молодежью» </w:t>
      </w:r>
      <w:r w:rsidRPr="002A32F4">
        <w:rPr>
          <w:rFonts w:ascii="Times New Roman" w:eastAsia="Batang" w:hAnsi="Times New Roman" w:cs="Times New Roman"/>
          <w:b/>
          <w:bCs/>
          <w:sz w:val="24"/>
          <w:szCs w:val="24"/>
          <w:lang w:eastAsia="ru-RU"/>
        </w:rPr>
        <w:t>Муниципальной программы «</w:t>
      </w:r>
      <w:r w:rsidRPr="002A32F4">
        <w:rPr>
          <w:rFonts w:ascii="Times New Roman" w:eastAsia="Calibri" w:hAnsi="Times New Roman" w:cs="Times New Roman"/>
          <w:b/>
          <w:sz w:val="24"/>
          <w:szCs w:val="24"/>
          <w:lang w:eastAsia="ru-RU"/>
        </w:rPr>
        <w:t>Спорт Ленинского муниципального района</w:t>
      </w:r>
      <w:r w:rsidRPr="002A32F4">
        <w:rPr>
          <w:rFonts w:ascii="Times New Roman" w:eastAsia="Calibri" w:hAnsi="Times New Roman" w:cs="Times New Roman"/>
          <w:b/>
          <w:bCs/>
          <w:sz w:val="24"/>
          <w:szCs w:val="24"/>
          <w:lang w:eastAsia="ru-RU"/>
        </w:rPr>
        <w:t xml:space="preserve"> на 2017-2021 годы»</w:t>
      </w:r>
      <w:r w:rsidRPr="002A32F4">
        <w:rPr>
          <w:rFonts w:ascii="Times New Roman" w:eastAsia="Calibri" w:hAnsi="Times New Roman" w:cs="Times New Roman"/>
          <w:sz w:val="24"/>
          <w:szCs w:val="24"/>
          <w:lang w:eastAsia="ru-RU"/>
        </w:rPr>
        <w:t>:</w:t>
      </w:r>
    </w:p>
    <w:p w:rsidR="002A32F4" w:rsidRPr="002A32F4" w:rsidRDefault="002A32F4" w:rsidP="002A32F4">
      <w:pPr>
        <w:spacing w:after="0" w:line="20" w:lineRule="atLeast"/>
        <w:ind w:firstLine="708"/>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бюджетных средств на реализацию мероприятий Молодежной политики в 2020 г. выделено </w:t>
      </w:r>
      <w:r w:rsidRPr="002A32F4">
        <w:rPr>
          <w:rFonts w:ascii="Times New Roman" w:eastAsia="Calibri" w:hAnsi="Times New Roman" w:cs="Times New Roman"/>
          <w:b/>
          <w:lang w:eastAsia="ru-RU"/>
        </w:rPr>
        <w:t xml:space="preserve">5 876,1 </w:t>
      </w:r>
      <w:r w:rsidRPr="002A32F4">
        <w:rPr>
          <w:rFonts w:ascii="Times New Roman" w:eastAsia="Calibri" w:hAnsi="Times New Roman" w:cs="Times New Roman"/>
          <w:sz w:val="24"/>
          <w:szCs w:val="24"/>
          <w:lang w:eastAsia="ru-RU"/>
        </w:rPr>
        <w:t xml:space="preserve">тыс. руб., израсходовано </w:t>
      </w:r>
      <w:r w:rsidRPr="002A32F4">
        <w:rPr>
          <w:rFonts w:ascii="Times New Roman" w:eastAsia="Calibri" w:hAnsi="Times New Roman" w:cs="Times New Roman"/>
          <w:b/>
          <w:bCs/>
          <w:sz w:val="24"/>
          <w:szCs w:val="24"/>
          <w:lang w:eastAsia="ru-RU"/>
        </w:rPr>
        <w:t>3 330,6</w:t>
      </w:r>
      <w:r w:rsidRPr="002A32F4">
        <w:rPr>
          <w:rFonts w:ascii="Times New Roman" w:eastAsia="Calibri" w:hAnsi="Times New Roman" w:cs="Times New Roman"/>
          <w:sz w:val="24"/>
          <w:szCs w:val="24"/>
          <w:lang w:eastAsia="ru-RU"/>
        </w:rPr>
        <w:t xml:space="preserve"> тыс. руб. </w:t>
      </w:r>
      <w:proofErr w:type="gramStart"/>
      <w:r w:rsidRPr="002A32F4">
        <w:rPr>
          <w:rFonts w:ascii="Times New Roman" w:eastAsia="Calibri" w:hAnsi="Times New Roman" w:cs="Times New Roman"/>
          <w:sz w:val="24"/>
          <w:szCs w:val="24"/>
          <w:lang w:eastAsia="ru-RU"/>
        </w:rPr>
        <w:t>на</w:t>
      </w:r>
      <w:proofErr w:type="gramEnd"/>
      <w:r w:rsidRPr="002A32F4">
        <w:rPr>
          <w:rFonts w:ascii="Times New Roman" w:eastAsia="Calibri" w:hAnsi="Times New Roman" w:cs="Times New Roman"/>
          <w:sz w:val="24"/>
          <w:szCs w:val="24"/>
          <w:lang w:eastAsia="ru-RU"/>
        </w:rPr>
        <w:t>:</w:t>
      </w:r>
    </w:p>
    <w:p w:rsidR="002A32F4" w:rsidRPr="002A32F4" w:rsidRDefault="002A32F4" w:rsidP="002A32F4">
      <w:pPr>
        <w:spacing w:after="0" w:line="20" w:lineRule="atLeast"/>
        <w:ind w:firstLine="708"/>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реализацию районных мероприятий потрачено – 1 711,2 тыс. руб., </w:t>
      </w:r>
    </w:p>
    <w:p w:rsidR="002A32F4" w:rsidRPr="002A32F4" w:rsidRDefault="002A32F4" w:rsidP="002A32F4">
      <w:pPr>
        <w:spacing w:after="0" w:line="20" w:lineRule="atLeast"/>
        <w:ind w:firstLine="708"/>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 реализацию поселенческих мероприятий потрачено – 569,4 тыс. руб.,  </w:t>
      </w:r>
    </w:p>
    <w:p w:rsidR="002A32F4" w:rsidRPr="002A32F4" w:rsidRDefault="002A32F4" w:rsidP="002A32F4">
      <w:pPr>
        <w:spacing w:after="0" w:line="20" w:lineRule="atLeast"/>
        <w:ind w:firstLine="708"/>
        <w:jc w:val="both"/>
        <w:rPr>
          <w:rFonts w:ascii="Times New Roman" w:eastAsia="Calibri" w:hAnsi="Times New Roman" w:cs="Times New Roman"/>
          <w:lang w:eastAsia="ru-RU"/>
        </w:rPr>
      </w:pPr>
      <w:r w:rsidRPr="002A32F4">
        <w:rPr>
          <w:rFonts w:ascii="Times New Roman" w:eastAsia="Calibri" w:hAnsi="Times New Roman" w:cs="Times New Roman"/>
          <w:sz w:val="24"/>
          <w:szCs w:val="24"/>
          <w:lang w:eastAsia="ru-RU"/>
        </w:rPr>
        <w:t>- организация временной занятости -1 049,9 тыс. руб.</w:t>
      </w:r>
    </w:p>
    <w:p w:rsidR="002A32F4" w:rsidRPr="002A32F4" w:rsidRDefault="002A32F4" w:rsidP="002A32F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 xml:space="preserve">В 2020 г. работу с молодежью в </w:t>
      </w:r>
      <w:r w:rsidR="007B723F">
        <w:rPr>
          <w:rFonts w:ascii="Times New Roman" w:eastAsia="Times New Roman" w:hAnsi="Times New Roman" w:cs="Times New Roman"/>
          <w:sz w:val="24"/>
          <w:szCs w:val="24"/>
          <w:lang w:eastAsia="ru-RU"/>
        </w:rPr>
        <w:t>городском округе</w:t>
      </w:r>
      <w:r w:rsidRPr="002A32F4">
        <w:rPr>
          <w:rFonts w:ascii="Times New Roman" w:eastAsia="Times New Roman" w:hAnsi="Times New Roman" w:cs="Times New Roman"/>
          <w:sz w:val="24"/>
          <w:szCs w:val="24"/>
          <w:lang w:eastAsia="ru-RU"/>
        </w:rPr>
        <w:t xml:space="preserve"> вели 4 </w:t>
      </w:r>
      <w:proofErr w:type="gramStart"/>
      <w:r w:rsidRPr="002A32F4">
        <w:rPr>
          <w:rFonts w:ascii="Times New Roman" w:eastAsia="Times New Roman" w:hAnsi="Times New Roman" w:cs="Times New Roman"/>
          <w:sz w:val="24"/>
          <w:szCs w:val="24"/>
          <w:lang w:eastAsia="ru-RU"/>
        </w:rPr>
        <w:t>муниципальных</w:t>
      </w:r>
      <w:proofErr w:type="gramEnd"/>
      <w:r w:rsidRPr="002A32F4">
        <w:rPr>
          <w:rFonts w:ascii="Times New Roman" w:eastAsia="Times New Roman" w:hAnsi="Times New Roman" w:cs="Times New Roman"/>
          <w:sz w:val="24"/>
          <w:szCs w:val="24"/>
          <w:lang w:eastAsia="ru-RU"/>
        </w:rPr>
        <w:t xml:space="preserve"> учреждения (центра) и 3 Дома культуры. </w:t>
      </w:r>
    </w:p>
    <w:p w:rsidR="002A32F4" w:rsidRPr="002A32F4" w:rsidRDefault="002A32F4" w:rsidP="002A32F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В течение 2020 года для подростков и молодежи было организовано и проведено более 200 мероприятий. В мероприятиях приняли участие более 2,5 тыс. чел.</w:t>
      </w:r>
    </w:p>
    <w:p w:rsidR="002A32F4" w:rsidRPr="002A32F4" w:rsidRDefault="002A32F4" w:rsidP="002A32F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2F4">
        <w:rPr>
          <w:rFonts w:ascii="Times New Roman" w:eastAsia="Times New Roman" w:hAnsi="Times New Roman" w:cs="Times New Roman"/>
          <w:sz w:val="24"/>
          <w:szCs w:val="24"/>
          <w:lang w:eastAsia="ru-RU"/>
        </w:rPr>
        <w:t>Проведены такие мероприятия, как:</w:t>
      </w:r>
    </w:p>
    <w:p w:rsidR="002A32F4" w:rsidRPr="002A32F4" w:rsidRDefault="002A32F4" w:rsidP="002A32F4">
      <w:pPr>
        <w:tabs>
          <w:tab w:val="left" w:pos="1215"/>
        </w:tabs>
        <w:spacing w:after="0" w:line="240" w:lineRule="auto"/>
        <w:jc w:val="both"/>
        <w:rPr>
          <w:rFonts w:ascii="Times New Roman" w:eastAsia="Calibri" w:hAnsi="Times New Roman" w:cs="Times New Roman"/>
          <w:bCs/>
          <w:sz w:val="24"/>
          <w:szCs w:val="24"/>
          <w:lang w:eastAsia="ru-RU"/>
        </w:rPr>
      </w:pPr>
      <w:r w:rsidRPr="002A32F4">
        <w:rPr>
          <w:rFonts w:ascii="Times New Roman" w:eastAsia="Calibri" w:hAnsi="Times New Roman" w:cs="Times New Roman"/>
          <w:bCs/>
          <w:sz w:val="24"/>
          <w:szCs w:val="24"/>
          <w:lang w:eastAsia="ru-RU"/>
        </w:rPr>
        <w:t>- работа на площадках в дни новогодних каникул;</w:t>
      </w:r>
    </w:p>
    <w:p w:rsidR="002A32F4" w:rsidRPr="002A32F4" w:rsidRDefault="002A32F4" w:rsidP="002A32F4">
      <w:pPr>
        <w:tabs>
          <w:tab w:val="left" w:pos="1215"/>
        </w:tabs>
        <w:spacing w:after="0" w:line="240" w:lineRule="auto"/>
        <w:jc w:val="both"/>
        <w:rPr>
          <w:rFonts w:ascii="Times New Roman" w:eastAsia="Calibri" w:hAnsi="Times New Roman" w:cs="Times New Roman"/>
          <w:bCs/>
          <w:sz w:val="24"/>
          <w:szCs w:val="24"/>
          <w:lang w:eastAsia="ru-RU"/>
        </w:rPr>
      </w:pPr>
      <w:r w:rsidRPr="002A32F4">
        <w:rPr>
          <w:rFonts w:ascii="Times New Roman" w:eastAsia="Calibri" w:hAnsi="Times New Roman" w:cs="Times New Roman"/>
          <w:bCs/>
          <w:sz w:val="24"/>
          <w:szCs w:val="24"/>
          <w:lang w:eastAsia="ru-RU"/>
        </w:rPr>
        <w:t>- благотворительные акции «А у нас во дворе», «Доктор Клоун»;</w:t>
      </w:r>
    </w:p>
    <w:p w:rsidR="002A32F4" w:rsidRPr="002A32F4" w:rsidRDefault="002A32F4" w:rsidP="002A32F4">
      <w:pPr>
        <w:tabs>
          <w:tab w:val="left" w:pos="1215"/>
        </w:tabs>
        <w:spacing w:after="0" w:line="240" w:lineRule="auto"/>
        <w:jc w:val="both"/>
        <w:rPr>
          <w:rFonts w:ascii="Times New Roman" w:eastAsia="Calibri" w:hAnsi="Times New Roman" w:cs="Times New Roman"/>
          <w:bCs/>
          <w:sz w:val="24"/>
          <w:szCs w:val="24"/>
          <w:lang w:eastAsia="ru-RU"/>
        </w:rPr>
      </w:pPr>
      <w:r w:rsidRPr="002A32F4">
        <w:rPr>
          <w:rFonts w:ascii="Times New Roman" w:eastAsia="Calibri" w:hAnsi="Times New Roman" w:cs="Times New Roman"/>
          <w:bCs/>
          <w:sz w:val="24"/>
          <w:szCs w:val="24"/>
          <w:lang w:eastAsia="ru-RU"/>
        </w:rPr>
        <w:t xml:space="preserve">- «Татьянин День» </w:t>
      </w:r>
      <w:proofErr w:type="gramStart"/>
      <w:r w:rsidRPr="002A32F4">
        <w:rPr>
          <w:rFonts w:ascii="Times New Roman" w:eastAsia="Calibri" w:hAnsi="Times New Roman" w:cs="Times New Roman"/>
          <w:bCs/>
          <w:sz w:val="24"/>
          <w:szCs w:val="24"/>
          <w:lang w:eastAsia="ru-RU"/>
        </w:rPr>
        <w:t>-м</w:t>
      </w:r>
      <w:proofErr w:type="gramEnd"/>
      <w:r w:rsidRPr="002A32F4">
        <w:rPr>
          <w:rFonts w:ascii="Times New Roman" w:eastAsia="Calibri" w:hAnsi="Times New Roman" w:cs="Times New Roman"/>
          <w:bCs/>
          <w:sz w:val="24"/>
          <w:szCs w:val="24"/>
          <w:lang w:eastAsia="ru-RU"/>
        </w:rPr>
        <w:t>ероприятие для студентов;</w:t>
      </w:r>
    </w:p>
    <w:p w:rsidR="002A32F4" w:rsidRPr="002A32F4" w:rsidRDefault="002A32F4" w:rsidP="002A32F4">
      <w:pPr>
        <w:tabs>
          <w:tab w:val="left" w:pos="1215"/>
        </w:tabs>
        <w:spacing w:after="0" w:line="240" w:lineRule="auto"/>
        <w:jc w:val="both"/>
        <w:rPr>
          <w:rFonts w:ascii="Times New Roman" w:eastAsia="Calibri" w:hAnsi="Times New Roman" w:cs="Times New Roman"/>
          <w:bCs/>
          <w:sz w:val="24"/>
          <w:szCs w:val="24"/>
          <w:lang w:eastAsia="ru-RU"/>
        </w:rPr>
      </w:pPr>
      <w:r w:rsidRPr="002A32F4">
        <w:rPr>
          <w:rFonts w:ascii="Times New Roman" w:eastAsia="Calibri" w:hAnsi="Times New Roman" w:cs="Times New Roman"/>
          <w:bCs/>
          <w:sz w:val="24"/>
          <w:szCs w:val="24"/>
          <w:lang w:eastAsia="ru-RU"/>
        </w:rPr>
        <w:t>- волонтеры и воспитанники подростково-молодежных клубов приняли участие в районных мероприятиях «День Защитника Отечества», «8 Марта», «Масленица» и другие;</w:t>
      </w:r>
    </w:p>
    <w:p w:rsidR="002A32F4" w:rsidRPr="002A32F4" w:rsidRDefault="002A32F4" w:rsidP="007B723F">
      <w:pPr>
        <w:tabs>
          <w:tab w:val="left" w:pos="709"/>
        </w:tabs>
        <w:spacing w:after="0" w:line="240" w:lineRule="auto"/>
        <w:jc w:val="both"/>
        <w:rPr>
          <w:rFonts w:ascii="Times New Roman" w:eastAsia="Calibri" w:hAnsi="Times New Roman" w:cs="Times New Roman"/>
          <w:bCs/>
          <w:sz w:val="24"/>
          <w:szCs w:val="24"/>
          <w:lang w:eastAsia="ru-RU"/>
        </w:rPr>
      </w:pPr>
      <w:r w:rsidRPr="002A32F4">
        <w:rPr>
          <w:rFonts w:ascii="Times New Roman" w:eastAsia="Calibri" w:hAnsi="Times New Roman" w:cs="Times New Roman"/>
          <w:bCs/>
          <w:sz w:val="24"/>
          <w:szCs w:val="24"/>
          <w:lang w:eastAsia="ru-RU"/>
        </w:rPr>
        <w:tab/>
        <w:t>Молодежные делегации приняли участие в областных мероприятиях, проходивших в Доме Правительства Московской области, в Дне православной молодежи Московской области, и т.д.</w:t>
      </w:r>
    </w:p>
    <w:p w:rsidR="002A32F4" w:rsidRPr="002A32F4" w:rsidRDefault="002A32F4" w:rsidP="007B723F">
      <w:pPr>
        <w:tabs>
          <w:tab w:val="left" w:pos="708"/>
          <w:tab w:val="left" w:pos="1215"/>
        </w:tabs>
        <w:spacing w:after="0" w:line="240" w:lineRule="auto"/>
        <w:jc w:val="both"/>
        <w:rPr>
          <w:rFonts w:ascii="Times New Roman" w:eastAsia="Calibri" w:hAnsi="Times New Roman" w:cs="Times New Roman"/>
          <w:bCs/>
          <w:sz w:val="24"/>
          <w:szCs w:val="24"/>
          <w:lang w:eastAsia="ru-RU"/>
        </w:rPr>
      </w:pPr>
      <w:r w:rsidRPr="002A32F4">
        <w:rPr>
          <w:rFonts w:ascii="Times New Roman" w:eastAsia="Calibri" w:hAnsi="Times New Roman" w:cs="Times New Roman"/>
          <w:bCs/>
          <w:sz w:val="24"/>
          <w:szCs w:val="24"/>
          <w:lang w:eastAsia="ru-RU"/>
        </w:rPr>
        <w:tab/>
        <w:t>Большая волонтерская работа проводилась молодежью в период пандемии.</w:t>
      </w:r>
    </w:p>
    <w:p w:rsidR="002A32F4" w:rsidRPr="002A32F4" w:rsidRDefault="002A32F4" w:rsidP="002A32F4">
      <w:pPr>
        <w:spacing w:after="0" w:line="240" w:lineRule="auto"/>
        <w:ind w:firstLine="708"/>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 xml:space="preserve">Количественные результаты </w:t>
      </w:r>
      <w:r w:rsidRPr="002A32F4">
        <w:rPr>
          <w:rFonts w:ascii="Times New Roman" w:eastAsia="Batang" w:hAnsi="Times New Roman" w:cs="Times New Roman"/>
          <w:bCs/>
          <w:sz w:val="24"/>
          <w:szCs w:val="24"/>
          <w:lang w:eastAsia="ru-RU"/>
        </w:rPr>
        <w:t>Муниципальной программы «Спорт</w:t>
      </w:r>
      <w:r w:rsidR="008C5A1D">
        <w:rPr>
          <w:rFonts w:ascii="Times New Roman" w:eastAsia="Batang" w:hAnsi="Times New Roman" w:cs="Times New Roman"/>
          <w:bCs/>
          <w:sz w:val="24"/>
          <w:szCs w:val="24"/>
          <w:lang w:eastAsia="ru-RU"/>
        </w:rPr>
        <w:t>»</w:t>
      </w:r>
      <w:r w:rsidRPr="002A32F4">
        <w:rPr>
          <w:rFonts w:ascii="Times New Roman" w:eastAsia="Batang" w:hAnsi="Times New Roman" w:cs="Times New Roman"/>
          <w:bCs/>
          <w:sz w:val="24"/>
          <w:szCs w:val="24"/>
          <w:lang w:eastAsia="ru-RU"/>
        </w:rPr>
        <w:t xml:space="preserve"> на 2017-202</w:t>
      </w:r>
      <w:r w:rsidR="008C5A1D">
        <w:rPr>
          <w:rFonts w:ascii="Times New Roman" w:eastAsia="Batang" w:hAnsi="Times New Roman" w:cs="Times New Roman"/>
          <w:bCs/>
          <w:sz w:val="24"/>
          <w:szCs w:val="24"/>
          <w:lang w:eastAsia="ru-RU"/>
        </w:rPr>
        <w:t>4</w:t>
      </w:r>
      <w:r w:rsidRPr="002A32F4">
        <w:rPr>
          <w:rFonts w:ascii="Times New Roman" w:eastAsia="Batang" w:hAnsi="Times New Roman" w:cs="Times New Roman"/>
          <w:bCs/>
          <w:sz w:val="24"/>
          <w:szCs w:val="24"/>
          <w:lang w:eastAsia="ru-RU"/>
        </w:rPr>
        <w:t xml:space="preserve"> годы»</w:t>
      </w:r>
      <w:r w:rsidRPr="002A32F4">
        <w:rPr>
          <w:rFonts w:ascii="Times New Roman" w:eastAsia="Batang" w:hAnsi="Times New Roman" w:cs="Times New Roman"/>
          <w:b/>
          <w:bCs/>
          <w:sz w:val="24"/>
          <w:szCs w:val="24"/>
          <w:lang w:eastAsia="ru-RU"/>
        </w:rPr>
        <w:t xml:space="preserve"> </w:t>
      </w:r>
      <w:r w:rsidRPr="002A32F4">
        <w:rPr>
          <w:rFonts w:ascii="Times New Roman" w:eastAsia="Calibri" w:hAnsi="Times New Roman" w:cs="Times New Roman"/>
          <w:sz w:val="24"/>
          <w:szCs w:val="24"/>
          <w:lang w:eastAsia="ru-RU"/>
        </w:rPr>
        <w:t xml:space="preserve">по основным показателям в целом соответствуют планируемым значениям, а именно: </w:t>
      </w:r>
    </w:p>
    <w:p w:rsidR="002A32F4" w:rsidRPr="002A32F4" w:rsidRDefault="002A32F4" w:rsidP="002A32F4">
      <w:pPr>
        <w:spacing w:after="0" w:line="240" w:lineRule="auto"/>
        <w:ind w:right="480"/>
        <w:jc w:val="right"/>
        <w:rPr>
          <w:rFonts w:ascii="Times New Roman" w:eastAsia="Calibri" w:hAnsi="Times New Roman" w:cs="Times New Roman"/>
          <w:bCs/>
          <w:sz w:val="20"/>
          <w:szCs w:val="20"/>
          <w:lang w:eastAsia="ru-RU"/>
        </w:rPr>
      </w:pPr>
    </w:p>
    <w:tbl>
      <w:tblPr>
        <w:tblW w:w="9431" w:type="dxa"/>
        <w:tblLayout w:type="fixed"/>
        <w:tblCellMar>
          <w:left w:w="75" w:type="dxa"/>
          <w:right w:w="75" w:type="dxa"/>
        </w:tblCellMar>
        <w:tblLook w:val="0000" w:firstRow="0" w:lastRow="0" w:firstColumn="0" w:lastColumn="0" w:noHBand="0" w:noVBand="0"/>
      </w:tblPr>
      <w:tblGrid>
        <w:gridCol w:w="4575"/>
        <w:gridCol w:w="1029"/>
        <w:gridCol w:w="1620"/>
        <w:gridCol w:w="1125"/>
        <w:gridCol w:w="1082"/>
      </w:tblGrid>
      <w:tr w:rsidR="002A32F4" w:rsidRPr="002A32F4" w:rsidTr="002A32F4">
        <w:trPr>
          <w:cantSplit/>
          <w:trHeight w:val="800"/>
        </w:trPr>
        <w:tc>
          <w:tcPr>
            <w:tcW w:w="4575" w:type="dxa"/>
            <w:vMerge w:val="restart"/>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left" w:pos="3630"/>
              </w:tabs>
              <w:spacing w:after="0" w:line="240" w:lineRule="auto"/>
              <w:jc w:val="center"/>
              <w:rPr>
                <w:rFonts w:ascii="Times New Roman" w:eastAsia="Calibri" w:hAnsi="Times New Roman" w:cs="Times New Roman"/>
                <w:b/>
                <w:bCs/>
                <w:lang w:eastAsia="ru-RU"/>
              </w:rPr>
            </w:pPr>
            <w:r w:rsidRPr="002A32F4">
              <w:rPr>
                <w:rFonts w:ascii="Times New Roman" w:eastAsia="Calibri" w:hAnsi="Times New Roman" w:cs="Times New Roman"/>
                <w:b/>
                <w:bCs/>
                <w:lang w:eastAsia="ru-RU"/>
              </w:rPr>
              <w:t>Количественные и качественные целевые показатели, характеризующие достижение целей и решение задач</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spacing w:after="0" w:line="240" w:lineRule="auto"/>
              <w:jc w:val="center"/>
              <w:rPr>
                <w:rFonts w:ascii="Times New Roman" w:eastAsia="Calibri" w:hAnsi="Times New Roman" w:cs="Times New Roman"/>
                <w:b/>
                <w:bCs/>
                <w:lang w:eastAsia="ru-RU"/>
              </w:rPr>
            </w:pPr>
            <w:r w:rsidRPr="002A32F4">
              <w:rPr>
                <w:rFonts w:ascii="Times New Roman" w:eastAsia="Calibri" w:hAnsi="Times New Roman" w:cs="Times New Roman"/>
                <w:b/>
                <w:bCs/>
                <w:lang w:eastAsia="ru-RU"/>
              </w:rPr>
              <w:t>Единица измерения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spacing w:after="0" w:line="240" w:lineRule="auto"/>
              <w:ind w:right="-75"/>
              <w:jc w:val="center"/>
              <w:rPr>
                <w:rFonts w:ascii="Times New Roman" w:eastAsia="Calibri" w:hAnsi="Times New Roman" w:cs="Times New Roman"/>
                <w:b/>
                <w:bCs/>
                <w:lang w:eastAsia="ru-RU"/>
              </w:rPr>
            </w:pPr>
            <w:r w:rsidRPr="002A32F4">
              <w:rPr>
                <w:rFonts w:ascii="Times New Roman" w:eastAsia="Calibri" w:hAnsi="Times New Roman" w:cs="Times New Roman"/>
                <w:b/>
                <w:bCs/>
                <w:lang w:eastAsia="ru-RU"/>
              </w:rPr>
              <w:t>Базовое значение показателя (на начало реализации подпрограммы)</w:t>
            </w:r>
          </w:p>
        </w:tc>
        <w:tc>
          <w:tcPr>
            <w:tcW w:w="1125" w:type="dxa"/>
            <w:vMerge w:val="restart"/>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spacing w:after="0" w:line="240" w:lineRule="auto"/>
              <w:ind w:right="-75"/>
              <w:jc w:val="center"/>
              <w:rPr>
                <w:rFonts w:ascii="Times New Roman" w:eastAsia="Calibri" w:hAnsi="Times New Roman" w:cs="Times New Roman"/>
                <w:b/>
                <w:bCs/>
                <w:lang w:eastAsia="ru-RU"/>
              </w:rPr>
            </w:pPr>
            <w:r w:rsidRPr="002A32F4">
              <w:rPr>
                <w:rFonts w:ascii="Times New Roman" w:eastAsia="Calibri" w:hAnsi="Times New Roman" w:cs="Times New Roman"/>
                <w:b/>
                <w:bCs/>
                <w:lang w:eastAsia="ru-RU"/>
              </w:rPr>
              <w:t>Планируемое значение показателя на 2020 г.</w:t>
            </w:r>
          </w:p>
        </w:tc>
        <w:tc>
          <w:tcPr>
            <w:tcW w:w="1082" w:type="dxa"/>
            <w:vMerge w:val="restart"/>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spacing w:after="0" w:line="240" w:lineRule="auto"/>
              <w:ind w:right="-75"/>
              <w:jc w:val="center"/>
              <w:rPr>
                <w:rFonts w:ascii="Times New Roman" w:eastAsia="Calibri" w:hAnsi="Times New Roman" w:cs="Times New Roman"/>
                <w:b/>
                <w:bCs/>
                <w:lang w:eastAsia="ru-RU"/>
              </w:rPr>
            </w:pPr>
            <w:r w:rsidRPr="002A32F4">
              <w:rPr>
                <w:rFonts w:ascii="Times New Roman" w:eastAsia="Calibri" w:hAnsi="Times New Roman" w:cs="Times New Roman"/>
                <w:b/>
                <w:bCs/>
                <w:lang w:eastAsia="ru-RU"/>
              </w:rPr>
              <w:t>Достигнутое значение показателя 2020 г.</w:t>
            </w:r>
          </w:p>
        </w:tc>
      </w:tr>
      <w:tr w:rsidR="002A32F4" w:rsidRPr="002A32F4" w:rsidTr="002A32F4">
        <w:trPr>
          <w:cantSplit/>
          <w:trHeight w:val="701"/>
        </w:trPr>
        <w:tc>
          <w:tcPr>
            <w:tcW w:w="4575" w:type="dxa"/>
            <w:vMerge/>
            <w:tcBorders>
              <w:left w:val="single" w:sz="4" w:space="0" w:color="auto"/>
              <w:bottom w:val="single" w:sz="4" w:space="0" w:color="auto"/>
              <w:right w:val="single" w:sz="4" w:space="0" w:color="auto"/>
            </w:tcBorders>
          </w:tcPr>
          <w:p w:rsidR="002A32F4" w:rsidRPr="002A32F4" w:rsidRDefault="002A32F4" w:rsidP="002A32F4">
            <w:pPr>
              <w:spacing w:after="0" w:line="240" w:lineRule="auto"/>
              <w:ind w:right="480"/>
              <w:jc w:val="center"/>
              <w:rPr>
                <w:rFonts w:ascii="Times New Roman" w:eastAsia="Calibri" w:hAnsi="Times New Roman" w:cs="Times New Roman"/>
                <w:bCs/>
                <w:sz w:val="24"/>
                <w:szCs w:val="24"/>
                <w:lang w:eastAsia="ru-RU"/>
              </w:rPr>
            </w:pPr>
          </w:p>
        </w:tc>
        <w:tc>
          <w:tcPr>
            <w:tcW w:w="1029" w:type="dxa"/>
            <w:vMerge/>
            <w:tcBorders>
              <w:left w:val="single" w:sz="4" w:space="0" w:color="auto"/>
              <w:bottom w:val="single" w:sz="4" w:space="0" w:color="auto"/>
              <w:right w:val="single" w:sz="4" w:space="0" w:color="auto"/>
            </w:tcBorders>
          </w:tcPr>
          <w:p w:rsidR="002A32F4" w:rsidRPr="002A32F4" w:rsidRDefault="002A32F4" w:rsidP="002A32F4">
            <w:pPr>
              <w:spacing w:after="0" w:line="240" w:lineRule="auto"/>
              <w:jc w:val="center"/>
              <w:rPr>
                <w:rFonts w:ascii="Times New Roman" w:eastAsia="Calibri" w:hAnsi="Times New Roman" w:cs="Times New Roman"/>
                <w:bCs/>
                <w:sz w:val="24"/>
                <w:szCs w:val="24"/>
                <w:lang w:eastAsia="ru-RU"/>
              </w:rPr>
            </w:pPr>
          </w:p>
        </w:tc>
        <w:tc>
          <w:tcPr>
            <w:tcW w:w="1620" w:type="dxa"/>
            <w:vMerge/>
            <w:tcBorders>
              <w:left w:val="single" w:sz="4" w:space="0" w:color="auto"/>
              <w:bottom w:val="single" w:sz="4" w:space="0" w:color="auto"/>
              <w:right w:val="single" w:sz="4" w:space="0" w:color="auto"/>
            </w:tcBorders>
          </w:tcPr>
          <w:p w:rsidR="002A32F4" w:rsidRPr="002A32F4" w:rsidRDefault="002A32F4" w:rsidP="002A32F4">
            <w:pPr>
              <w:spacing w:after="0" w:line="240" w:lineRule="auto"/>
              <w:ind w:right="-75"/>
              <w:jc w:val="center"/>
              <w:rPr>
                <w:rFonts w:ascii="Times New Roman" w:eastAsia="Calibri" w:hAnsi="Times New Roman" w:cs="Times New Roman"/>
                <w:bCs/>
                <w:sz w:val="24"/>
                <w:szCs w:val="24"/>
                <w:lang w:eastAsia="ru-RU"/>
              </w:rPr>
            </w:pPr>
          </w:p>
        </w:tc>
        <w:tc>
          <w:tcPr>
            <w:tcW w:w="1125" w:type="dxa"/>
            <w:vMerge/>
            <w:tcBorders>
              <w:left w:val="single" w:sz="4" w:space="0" w:color="auto"/>
              <w:bottom w:val="single" w:sz="4" w:space="0" w:color="auto"/>
              <w:right w:val="single" w:sz="4" w:space="0" w:color="auto"/>
            </w:tcBorders>
          </w:tcPr>
          <w:p w:rsidR="002A32F4" w:rsidRPr="002A32F4" w:rsidRDefault="002A32F4" w:rsidP="002A32F4">
            <w:pPr>
              <w:spacing w:after="0" w:line="240" w:lineRule="auto"/>
              <w:ind w:right="-75"/>
              <w:jc w:val="center"/>
              <w:rPr>
                <w:rFonts w:ascii="Times New Roman" w:eastAsia="Calibri" w:hAnsi="Times New Roman" w:cs="Times New Roman"/>
                <w:bCs/>
                <w:sz w:val="24"/>
                <w:szCs w:val="24"/>
                <w:lang w:eastAsia="ru-RU"/>
              </w:rPr>
            </w:pPr>
          </w:p>
        </w:tc>
        <w:tc>
          <w:tcPr>
            <w:tcW w:w="1082" w:type="dxa"/>
            <w:vMerge/>
            <w:tcBorders>
              <w:left w:val="single" w:sz="4" w:space="0" w:color="auto"/>
              <w:bottom w:val="single" w:sz="4" w:space="0" w:color="auto"/>
              <w:right w:val="single" w:sz="4" w:space="0" w:color="auto"/>
            </w:tcBorders>
            <w:vAlign w:val="center"/>
          </w:tcPr>
          <w:p w:rsidR="002A32F4" w:rsidRPr="002A32F4" w:rsidRDefault="002A32F4" w:rsidP="002A32F4">
            <w:pPr>
              <w:spacing w:after="0" w:line="240" w:lineRule="auto"/>
              <w:ind w:right="-75"/>
              <w:jc w:val="center"/>
              <w:rPr>
                <w:rFonts w:ascii="Times New Roman" w:eastAsia="Calibri" w:hAnsi="Times New Roman" w:cs="Times New Roman"/>
                <w:bCs/>
                <w:sz w:val="24"/>
                <w:szCs w:val="24"/>
                <w:lang w:eastAsia="ru-RU"/>
              </w:rPr>
            </w:pPr>
          </w:p>
        </w:tc>
      </w:tr>
      <w:tr w:rsidR="002A32F4" w:rsidRPr="002A32F4" w:rsidTr="002A32F4">
        <w:tc>
          <w:tcPr>
            <w:tcW w:w="4575" w:type="dxa"/>
            <w:tcBorders>
              <w:left w:val="single" w:sz="4" w:space="0" w:color="auto"/>
              <w:bottom w:val="single" w:sz="4" w:space="0" w:color="auto"/>
              <w:right w:val="single" w:sz="4" w:space="0" w:color="auto"/>
            </w:tcBorders>
          </w:tcPr>
          <w:p w:rsidR="002A32F4" w:rsidRPr="002A32F4" w:rsidRDefault="002A32F4" w:rsidP="002A32F4">
            <w:pPr>
              <w:spacing w:after="0" w:line="240" w:lineRule="auto"/>
              <w:ind w:right="480"/>
              <w:jc w:val="center"/>
              <w:rPr>
                <w:rFonts w:ascii="Times New Roman" w:eastAsia="Calibri" w:hAnsi="Times New Roman" w:cs="Times New Roman"/>
                <w:bCs/>
                <w:sz w:val="20"/>
                <w:szCs w:val="20"/>
                <w:lang w:eastAsia="ru-RU"/>
              </w:rPr>
            </w:pPr>
            <w:r w:rsidRPr="002A32F4">
              <w:rPr>
                <w:rFonts w:ascii="Times New Roman" w:eastAsia="Calibri" w:hAnsi="Times New Roman" w:cs="Times New Roman"/>
                <w:bCs/>
                <w:sz w:val="20"/>
                <w:szCs w:val="20"/>
                <w:lang w:eastAsia="ru-RU"/>
              </w:rPr>
              <w:t>3</w:t>
            </w:r>
          </w:p>
        </w:tc>
        <w:tc>
          <w:tcPr>
            <w:tcW w:w="1029" w:type="dxa"/>
            <w:tcBorders>
              <w:left w:val="single" w:sz="4" w:space="0" w:color="auto"/>
              <w:bottom w:val="single" w:sz="4" w:space="0" w:color="auto"/>
              <w:right w:val="single" w:sz="4" w:space="0" w:color="auto"/>
            </w:tcBorders>
          </w:tcPr>
          <w:p w:rsidR="002A32F4" w:rsidRPr="002A32F4" w:rsidRDefault="002A32F4" w:rsidP="002A32F4">
            <w:pPr>
              <w:spacing w:after="0" w:line="240" w:lineRule="auto"/>
              <w:jc w:val="center"/>
              <w:rPr>
                <w:rFonts w:ascii="Times New Roman" w:eastAsia="Calibri" w:hAnsi="Times New Roman" w:cs="Times New Roman"/>
                <w:bCs/>
                <w:sz w:val="20"/>
                <w:szCs w:val="20"/>
                <w:lang w:eastAsia="ru-RU"/>
              </w:rPr>
            </w:pPr>
            <w:r w:rsidRPr="002A32F4">
              <w:rPr>
                <w:rFonts w:ascii="Times New Roman" w:eastAsia="Calibri" w:hAnsi="Times New Roman" w:cs="Times New Roman"/>
                <w:bCs/>
                <w:sz w:val="20"/>
                <w:szCs w:val="20"/>
                <w:lang w:eastAsia="ru-RU"/>
              </w:rPr>
              <w:t>4</w:t>
            </w:r>
          </w:p>
        </w:tc>
        <w:tc>
          <w:tcPr>
            <w:tcW w:w="1620" w:type="dxa"/>
            <w:tcBorders>
              <w:left w:val="single" w:sz="4" w:space="0" w:color="auto"/>
              <w:bottom w:val="single" w:sz="4" w:space="0" w:color="auto"/>
              <w:right w:val="single" w:sz="4" w:space="0" w:color="auto"/>
            </w:tcBorders>
          </w:tcPr>
          <w:p w:rsidR="002A32F4" w:rsidRPr="002A32F4" w:rsidRDefault="002A32F4" w:rsidP="002A32F4">
            <w:pPr>
              <w:spacing w:after="0" w:line="240" w:lineRule="auto"/>
              <w:ind w:right="-75"/>
              <w:jc w:val="center"/>
              <w:rPr>
                <w:rFonts w:ascii="Times New Roman" w:eastAsia="Calibri" w:hAnsi="Times New Roman" w:cs="Times New Roman"/>
                <w:bCs/>
                <w:sz w:val="20"/>
                <w:szCs w:val="20"/>
                <w:lang w:eastAsia="ru-RU"/>
              </w:rPr>
            </w:pPr>
            <w:r w:rsidRPr="002A32F4">
              <w:rPr>
                <w:rFonts w:ascii="Times New Roman" w:eastAsia="Calibri" w:hAnsi="Times New Roman" w:cs="Times New Roman"/>
                <w:bCs/>
                <w:sz w:val="20"/>
                <w:szCs w:val="20"/>
                <w:lang w:eastAsia="ru-RU"/>
              </w:rPr>
              <w:t>5</w:t>
            </w:r>
          </w:p>
        </w:tc>
        <w:tc>
          <w:tcPr>
            <w:tcW w:w="1125" w:type="dxa"/>
            <w:tcBorders>
              <w:left w:val="single" w:sz="4" w:space="0" w:color="auto"/>
              <w:bottom w:val="single" w:sz="4" w:space="0" w:color="auto"/>
              <w:right w:val="single" w:sz="4" w:space="0" w:color="auto"/>
            </w:tcBorders>
          </w:tcPr>
          <w:p w:rsidR="002A32F4" w:rsidRPr="002A32F4" w:rsidRDefault="002A32F4" w:rsidP="002A32F4">
            <w:pPr>
              <w:spacing w:after="0" w:line="240" w:lineRule="auto"/>
              <w:ind w:right="-75"/>
              <w:jc w:val="center"/>
              <w:rPr>
                <w:rFonts w:ascii="Times New Roman" w:eastAsia="Calibri" w:hAnsi="Times New Roman" w:cs="Times New Roman"/>
                <w:bCs/>
                <w:sz w:val="20"/>
                <w:szCs w:val="20"/>
                <w:lang w:eastAsia="ru-RU"/>
              </w:rPr>
            </w:pPr>
            <w:r w:rsidRPr="002A32F4">
              <w:rPr>
                <w:rFonts w:ascii="Times New Roman" w:eastAsia="Calibri" w:hAnsi="Times New Roman" w:cs="Times New Roman"/>
                <w:bCs/>
                <w:sz w:val="20"/>
                <w:szCs w:val="20"/>
                <w:lang w:eastAsia="ru-RU"/>
              </w:rPr>
              <w:t>6</w:t>
            </w:r>
          </w:p>
        </w:tc>
        <w:tc>
          <w:tcPr>
            <w:tcW w:w="1082" w:type="dxa"/>
            <w:tcBorders>
              <w:left w:val="single" w:sz="4" w:space="0" w:color="auto"/>
              <w:bottom w:val="single" w:sz="4" w:space="0" w:color="auto"/>
              <w:right w:val="single" w:sz="4" w:space="0" w:color="auto"/>
            </w:tcBorders>
          </w:tcPr>
          <w:p w:rsidR="002A32F4" w:rsidRPr="002A32F4" w:rsidRDefault="002A32F4" w:rsidP="002A32F4">
            <w:pPr>
              <w:spacing w:after="0" w:line="240" w:lineRule="auto"/>
              <w:ind w:right="-75"/>
              <w:jc w:val="center"/>
              <w:rPr>
                <w:rFonts w:ascii="Times New Roman" w:eastAsia="Calibri" w:hAnsi="Times New Roman" w:cs="Times New Roman"/>
                <w:bCs/>
                <w:sz w:val="20"/>
                <w:szCs w:val="20"/>
                <w:lang w:eastAsia="ru-RU"/>
              </w:rPr>
            </w:pPr>
            <w:r w:rsidRPr="002A32F4">
              <w:rPr>
                <w:rFonts w:ascii="Times New Roman" w:eastAsia="Calibri" w:hAnsi="Times New Roman" w:cs="Times New Roman"/>
                <w:bCs/>
                <w:sz w:val="20"/>
                <w:szCs w:val="20"/>
                <w:lang w:eastAsia="ru-RU"/>
              </w:rPr>
              <w:t>7</w:t>
            </w:r>
          </w:p>
        </w:tc>
      </w:tr>
      <w:tr w:rsidR="002A32F4" w:rsidRPr="002A32F4" w:rsidTr="002A32F4">
        <w:trPr>
          <w:cantSplit/>
        </w:trPr>
        <w:tc>
          <w:tcPr>
            <w:tcW w:w="9431" w:type="dxa"/>
            <w:gridSpan w:val="5"/>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widowControl w:val="0"/>
              <w:tabs>
                <w:tab w:val="center" w:pos="4677"/>
                <w:tab w:val="right" w:pos="9355"/>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A32F4">
              <w:rPr>
                <w:rFonts w:ascii="Times New Roman" w:eastAsia="Calibri" w:hAnsi="Times New Roman" w:cs="Times New Roman"/>
                <w:b/>
                <w:sz w:val="24"/>
                <w:szCs w:val="24"/>
                <w:lang w:val="en-US" w:eastAsia="ru-RU"/>
              </w:rPr>
              <w:t>II</w:t>
            </w:r>
            <w:r w:rsidRPr="002A32F4">
              <w:rPr>
                <w:rFonts w:ascii="Times New Roman" w:eastAsia="Calibri" w:hAnsi="Times New Roman" w:cs="Times New Roman"/>
                <w:b/>
                <w:sz w:val="24"/>
                <w:szCs w:val="24"/>
                <w:lang w:eastAsia="ru-RU"/>
              </w:rPr>
              <w:t>. Подпрограмма 2 «Организация работы с молодежью»</w:t>
            </w:r>
          </w:p>
        </w:tc>
      </w:tr>
    </w:tbl>
    <w:p w:rsidR="002A32F4" w:rsidRPr="002A32F4" w:rsidRDefault="002A32F4" w:rsidP="002A32F4">
      <w:pPr>
        <w:spacing w:after="0" w:line="240" w:lineRule="auto"/>
        <w:rPr>
          <w:rFonts w:ascii="Times New Roman" w:eastAsia="Calibri" w:hAnsi="Times New Roman" w:cs="Times New Roman"/>
          <w:sz w:val="20"/>
          <w:szCs w:val="20"/>
          <w:lang w:eastAsia="ru-RU"/>
        </w:rPr>
      </w:pPr>
    </w:p>
    <w:tbl>
      <w:tblPr>
        <w:tblW w:w="946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2"/>
        <w:gridCol w:w="1260"/>
        <w:gridCol w:w="1620"/>
        <w:gridCol w:w="842"/>
        <w:gridCol w:w="1134"/>
      </w:tblGrid>
      <w:tr w:rsidR="002A32F4" w:rsidRPr="002A32F4" w:rsidTr="002A32F4">
        <w:trPr>
          <w:trHeight w:val="389"/>
        </w:trPr>
        <w:tc>
          <w:tcPr>
            <w:tcW w:w="4612" w:type="dxa"/>
            <w:tcBorders>
              <w:top w:val="single" w:sz="4" w:space="0" w:color="auto"/>
              <w:left w:val="single" w:sz="4" w:space="0" w:color="auto"/>
              <w:bottom w:val="single" w:sz="4" w:space="0" w:color="auto"/>
              <w:right w:val="single" w:sz="4" w:space="0" w:color="auto"/>
            </w:tcBorders>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lang w:eastAsia="ru-RU"/>
              </w:rPr>
            </w:pPr>
            <w:r w:rsidRPr="002A32F4">
              <w:rPr>
                <w:rFonts w:ascii="Times New Roman" w:eastAsia="Times New Roman" w:hAnsi="Times New Roman" w:cs="Times New Roman"/>
                <w:lang w:eastAsia="ru-RU"/>
              </w:rPr>
              <w:t xml:space="preserve">Увеличение количества молодых жителей Ленинского района, вовлеченных в мероприятия для подростков и молодёжи </w:t>
            </w:r>
          </w:p>
        </w:tc>
        <w:tc>
          <w:tcPr>
            <w:tcW w:w="126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lang w:eastAsia="ru-RU"/>
              </w:rPr>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5,0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6,0</w:t>
            </w:r>
          </w:p>
        </w:tc>
      </w:tr>
      <w:tr w:rsidR="002A32F4" w:rsidRPr="002A32F4" w:rsidTr="002A32F4">
        <w:trPr>
          <w:trHeight w:val="389"/>
        </w:trPr>
        <w:tc>
          <w:tcPr>
            <w:tcW w:w="4612" w:type="dxa"/>
            <w:tcBorders>
              <w:top w:val="single" w:sz="4" w:space="0" w:color="auto"/>
              <w:left w:val="single" w:sz="4" w:space="0" w:color="auto"/>
              <w:bottom w:val="single" w:sz="4" w:space="0" w:color="auto"/>
              <w:right w:val="single" w:sz="4" w:space="0" w:color="auto"/>
            </w:tcBorders>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lang w:eastAsia="ru-RU"/>
              </w:rPr>
            </w:pPr>
            <w:r w:rsidRPr="002A32F4">
              <w:rPr>
                <w:rFonts w:ascii="Times New Roman" w:eastAsia="Times New Roman" w:hAnsi="Times New Roman" w:cs="Times New Roman"/>
                <w:lang w:eastAsia="ru-RU"/>
              </w:rPr>
              <w:t xml:space="preserve">Увеличение количества организованных и проведенных районных мероприятий для подростков и молодёжи, участия молодежи в районных, межрайонных, областных, региональных и международных мероприятиях </w:t>
            </w:r>
          </w:p>
        </w:tc>
        <w:tc>
          <w:tcPr>
            <w:tcW w:w="126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lang w:eastAsia="ru-RU"/>
              </w:rPr>
              <w:t>(мероприятий)</w:t>
            </w:r>
          </w:p>
        </w:tc>
        <w:tc>
          <w:tcPr>
            <w:tcW w:w="162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75</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80</w:t>
            </w:r>
          </w:p>
        </w:tc>
      </w:tr>
      <w:tr w:rsidR="002A32F4" w:rsidRPr="002A32F4" w:rsidTr="002A32F4">
        <w:trPr>
          <w:trHeight w:val="389"/>
        </w:trPr>
        <w:tc>
          <w:tcPr>
            <w:tcW w:w="4612" w:type="dxa"/>
            <w:tcBorders>
              <w:top w:val="single" w:sz="4" w:space="0" w:color="auto"/>
              <w:left w:val="single" w:sz="4" w:space="0" w:color="auto"/>
              <w:bottom w:val="single" w:sz="4" w:space="0" w:color="auto"/>
              <w:right w:val="single" w:sz="4" w:space="0" w:color="auto"/>
            </w:tcBorders>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lang w:eastAsia="ru-RU"/>
              </w:rPr>
            </w:pPr>
            <w:r w:rsidRPr="002A32F4">
              <w:rPr>
                <w:rFonts w:ascii="Times New Roman" w:eastAsia="Times New Roman" w:hAnsi="Times New Roman" w:cs="Times New Roman"/>
                <w:lang w:eastAsia="ru-RU"/>
              </w:rPr>
              <w:t xml:space="preserve">Увеличение вовлеченности молодых граждан в работу молодежных общественных организаций и добровольческую </w:t>
            </w:r>
            <w:r w:rsidRPr="002A32F4">
              <w:rPr>
                <w:rFonts w:ascii="Times New Roman" w:eastAsia="Times New Roman" w:hAnsi="Times New Roman" w:cs="Times New Roman"/>
                <w:lang w:eastAsia="ru-RU"/>
              </w:rPr>
              <w:lastRenderedPageBreak/>
              <w:t xml:space="preserve">(волонтерскую) деятельность </w:t>
            </w:r>
          </w:p>
        </w:tc>
        <w:tc>
          <w:tcPr>
            <w:tcW w:w="126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lang w:eastAsia="ru-RU"/>
              </w:rPr>
              <w:lastRenderedPageBreak/>
              <w:t>(процент)</w:t>
            </w:r>
          </w:p>
        </w:tc>
        <w:tc>
          <w:tcPr>
            <w:tcW w:w="162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5,0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7,0</w:t>
            </w:r>
          </w:p>
        </w:tc>
      </w:tr>
      <w:tr w:rsidR="002A32F4" w:rsidRPr="002A32F4" w:rsidTr="002A32F4">
        <w:trPr>
          <w:trHeight w:val="389"/>
        </w:trPr>
        <w:tc>
          <w:tcPr>
            <w:tcW w:w="4612" w:type="dxa"/>
            <w:tcBorders>
              <w:top w:val="single" w:sz="4" w:space="0" w:color="auto"/>
              <w:left w:val="single" w:sz="4" w:space="0" w:color="auto"/>
              <w:bottom w:val="single" w:sz="4" w:space="0" w:color="auto"/>
              <w:right w:val="single" w:sz="4" w:space="0" w:color="auto"/>
            </w:tcBorders>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lang w:eastAsia="ru-RU"/>
              </w:rPr>
            </w:pPr>
            <w:r w:rsidRPr="002A32F4">
              <w:rPr>
                <w:rFonts w:ascii="Times New Roman" w:eastAsia="Times New Roman" w:hAnsi="Times New Roman" w:cs="Times New Roman"/>
                <w:lang w:eastAsia="ru-RU"/>
              </w:rPr>
              <w:lastRenderedPageBreak/>
              <w:t xml:space="preserve">Увеличение количества молодых граждан, принявших участие в мероприятиях по гражданско-патриотическому и духовно – нравственному воспитанию </w:t>
            </w:r>
          </w:p>
        </w:tc>
        <w:tc>
          <w:tcPr>
            <w:tcW w:w="126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lang w:eastAsia="ru-RU"/>
              </w:rPr>
              <w:t>(процент)</w:t>
            </w:r>
          </w:p>
        </w:tc>
        <w:tc>
          <w:tcPr>
            <w:tcW w:w="162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11,0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13,0</w:t>
            </w:r>
          </w:p>
        </w:tc>
      </w:tr>
      <w:tr w:rsidR="002A32F4" w:rsidRPr="002A32F4" w:rsidTr="002A32F4">
        <w:trPr>
          <w:trHeight w:val="389"/>
        </w:trPr>
        <w:tc>
          <w:tcPr>
            <w:tcW w:w="4612" w:type="dxa"/>
            <w:tcBorders>
              <w:top w:val="single" w:sz="4" w:space="0" w:color="auto"/>
              <w:left w:val="single" w:sz="4" w:space="0" w:color="auto"/>
              <w:bottom w:val="single" w:sz="4" w:space="0" w:color="auto"/>
              <w:right w:val="single" w:sz="4" w:space="0" w:color="auto"/>
            </w:tcBorders>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lang w:eastAsia="ru-RU"/>
              </w:rPr>
            </w:pPr>
            <w:r w:rsidRPr="002A32F4">
              <w:rPr>
                <w:rFonts w:ascii="Times New Roman" w:eastAsia="Times New Roman" w:hAnsi="Times New Roman" w:cs="Times New Roman"/>
                <w:lang w:eastAsia="ru-RU"/>
              </w:rPr>
              <w:t xml:space="preserve">Количество молодых людей Ленинского района, вовлеченных в мероприятия по временной трудовой занятости </w:t>
            </w:r>
          </w:p>
        </w:tc>
        <w:tc>
          <w:tcPr>
            <w:tcW w:w="126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lang w:eastAsia="ru-RU"/>
              </w:rPr>
              <w:t>(чел.)</w:t>
            </w:r>
          </w:p>
        </w:tc>
        <w:tc>
          <w:tcPr>
            <w:tcW w:w="162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75</w:t>
            </w:r>
          </w:p>
        </w:tc>
        <w:tc>
          <w:tcPr>
            <w:tcW w:w="842"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19</w:t>
            </w:r>
          </w:p>
        </w:tc>
        <w:tc>
          <w:tcPr>
            <w:tcW w:w="1134"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208</w:t>
            </w:r>
          </w:p>
        </w:tc>
      </w:tr>
      <w:tr w:rsidR="002A32F4" w:rsidRPr="002A32F4" w:rsidTr="002A32F4">
        <w:trPr>
          <w:trHeight w:val="389"/>
        </w:trPr>
        <w:tc>
          <w:tcPr>
            <w:tcW w:w="4612" w:type="dxa"/>
            <w:tcBorders>
              <w:top w:val="single" w:sz="4" w:space="0" w:color="auto"/>
              <w:left w:val="single" w:sz="4" w:space="0" w:color="auto"/>
              <w:bottom w:val="single" w:sz="4" w:space="0" w:color="auto"/>
              <w:right w:val="single" w:sz="4" w:space="0" w:color="auto"/>
            </w:tcBorders>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lang w:eastAsia="ru-RU"/>
              </w:rPr>
            </w:pPr>
            <w:r w:rsidRPr="002A32F4">
              <w:rPr>
                <w:rFonts w:ascii="Times New Roman" w:eastAsia="Times New Roman" w:hAnsi="Times New Roman" w:cs="Times New Roman"/>
                <w:lang w:eastAsia="ru-RU"/>
              </w:rPr>
              <w:t xml:space="preserve">Увеличение процента охвата специалистов, занятых в сфере молодёжной политики, обучающими мероприятиями </w:t>
            </w:r>
          </w:p>
        </w:tc>
        <w:tc>
          <w:tcPr>
            <w:tcW w:w="126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lang w:eastAsia="ru-RU"/>
              </w:rPr>
              <w:t>(процент)</w:t>
            </w:r>
          </w:p>
        </w:tc>
        <w:tc>
          <w:tcPr>
            <w:tcW w:w="162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25</w:t>
            </w:r>
          </w:p>
        </w:tc>
        <w:tc>
          <w:tcPr>
            <w:tcW w:w="842"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25</w:t>
            </w:r>
          </w:p>
        </w:tc>
      </w:tr>
      <w:tr w:rsidR="002A32F4" w:rsidRPr="002A32F4" w:rsidTr="002A32F4">
        <w:trPr>
          <w:trHeight w:val="389"/>
        </w:trPr>
        <w:tc>
          <w:tcPr>
            <w:tcW w:w="4612" w:type="dxa"/>
            <w:tcBorders>
              <w:top w:val="single" w:sz="4" w:space="0" w:color="auto"/>
              <w:left w:val="single" w:sz="4" w:space="0" w:color="auto"/>
              <w:bottom w:val="single" w:sz="4" w:space="0" w:color="auto"/>
              <w:right w:val="single" w:sz="4" w:space="0" w:color="auto"/>
            </w:tcBorders>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lang w:eastAsia="ru-RU"/>
              </w:rPr>
            </w:pPr>
            <w:r w:rsidRPr="002A32F4">
              <w:rPr>
                <w:rFonts w:ascii="Times New Roman" w:eastAsia="Times New Roman" w:hAnsi="Times New Roman" w:cs="Times New Roman"/>
                <w:lang w:eastAsia="ru-RU"/>
              </w:rPr>
              <w:t>Уровень соответствия учреждений (организаций) по работе с молодежью муниципального образования нормативам минимального обеспечения молодежи учреждениями (организациями) по работе с молодежью по месту жительства</w:t>
            </w:r>
          </w:p>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widowControl w:val="0"/>
              <w:autoSpaceDE w:val="0"/>
              <w:autoSpaceDN w:val="0"/>
              <w:adjustRightInd w:val="0"/>
              <w:spacing w:after="0" w:line="240" w:lineRule="auto"/>
              <w:rPr>
                <w:rFonts w:ascii="Times New Roman" w:eastAsia="Times New Roman" w:hAnsi="Times New Roman" w:cs="Times New Roman"/>
                <w:lang w:eastAsia="ru-RU"/>
              </w:rPr>
            </w:pPr>
            <w:r w:rsidRPr="002A32F4">
              <w:rPr>
                <w:rFonts w:ascii="Times New Roman" w:eastAsia="Times New Roman" w:hAnsi="Times New Roman" w:cs="Times New Roman"/>
                <w:lang w:eastAsia="ru-RU"/>
              </w:rPr>
              <w:t>(процент)</w:t>
            </w:r>
          </w:p>
          <w:p w:rsidR="002A32F4" w:rsidRPr="002A32F4" w:rsidRDefault="002A32F4" w:rsidP="002A32F4">
            <w:pPr>
              <w:tabs>
                <w:tab w:val="center" w:pos="4677"/>
                <w:tab w:val="right" w:pos="9355"/>
              </w:tabs>
              <w:spacing w:after="0" w:line="240" w:lineRule="auto"/>
              <w:rPr>
                <w:rFonts w:ascii="Times New Roman" w:eastAsia="Calibri" w:hAnsi="Times New Roman" w:cs="Times New Roman"/>
                <w:bCs/>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100,0</w:t>
            </w:r>
          </w:p>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p>
        </w:tc>
        <w:tc>
          <w:tcPr>
            <w:tcW w:w="842"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100,0</w:t>
            </w:r>
          </w:p>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100,0</w:t>
            </w:r>
          </w:p>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p>
        </w:tc>
      </w:tr>
      <w:tr w:rsidR="002A32F4" w:rsidRPr="002A32F4" w:rsidTr="002A32F4">
        <w:trPr>
          <w:trHeight w:val="389"/>
        </w:trPr>
        <w:tc>
          <w:tcPr>
            <w:tcW w:w="4612" w:type="dxa"/>
            <w:tcBorders>
              <w:top w:val="single" w:sz="4" w:space="0" w:color="auto"/>
              <w:left w:val="single" w:sz="4" w:space="0" w:color="auto"/>
              <w:bottom w:val="single" w:sz="4" w:space="0" w:color="auto"/>
              <w:right w:val="single" w:sz="4" w:space="0" w:color="auto"/>
            </w:tcBorders>
          </w:tcPr>
          <w:p w:rsidR="002A32F4" w:rsidRPr="002A32F4" w:rsidRDefault="002A32F4" w:rsidP="002A32F4">
            <w:pPr>
              <w:widowControl w:val="0"/>
              <w:autoSpaceDE w:val="0"/>
              <w:autoSpaceDN w:val="0"/>
              <w:adjustRightInd w:val="0"/>
              <w:spacing w:after="0" w:line="240" w:lineRule="auto"/>
              <w:rPr>
                <w:rFonts w:ascii="Times New Roman" w:eastAsia="Calibri" w:hAnsi="Times New Roman" w:cs="Times New Roman"/>
                <w:lang w:eastAsia="ru-RU"/>
              </w:rPr>
            </w:pPr>
            <w:r w:rsidRPr="002A32F4">
              <w:rPr>
                <w:rFonts w:ascii="Times New Roman" w:eastAsia="Calibri" w:hAnsi="Times New Roman" w:cs="Times New Roman"/>
                <w:color w:val="000000"/>
              </w:rPr>
              <w:t>Доля граждан, вовлеченных в добровольческую деятельность</w:t>
            </w:r>
            <w:r w:rsidRPr="002A32F4">
              <w:rPr>
                <w:rFonts w:ascii="Times New Roman" w:eastAsia="Calibri" w:hAnsi="Times New Roman" w:cs="Times New Roman"/>
                <w:lang w:eastAsia="ru-RU"/>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2A32F4">
              <w:rPr>
                <w:rFonts w:ascii="Times New Roman" w:eastAsia="Batang" w:hAnsi="Times New Roman" w:cs="Times New Roman"/>
                <w:bCs/>
                <w:sz w:val="20"/>
                <w:szCs w:val="20"/>
                <w:lang w:eastAsia="ru-RU"/>
              </w:rPr>
              <w:t xml:space="preserve">% от числа жителей </w:t>
            </w:r>
          </w:p>
        </w:tc>
        <w:tc>
          <w:tcPr>
            <w:tcW w:w="162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w:t>
            </w:r>
          </w:p>
        </w:tc>
        <w:tc>
          <w:tcPr>
            <w:tcW w:w="842"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16</w:t>
            </w:r>
          </w:p>
        </w:tc>
      </w:tr>
      <w:tr w:rsidR="002A32F4" w:rsidRPr="002A32F4" w:rsidTr="002A32F4">
        <w:trPr>
          <w:trHeight w:val="389"/>
        </w:trPr>
        <w:tc>
          <w:tcPr>
            <w:tcW w:w="4612" w:type="dxa"/>
            <w:tcBorders>
              <w:top w:val="single" w:sz="4" w:space="0" w:color="auto"/>
              <w:left w:val="single" w:sz="4" w:space="0" w:color="auto"/>
              <w:bottom w:val="single" w:sz="4" w:space="0" w:color="auto"/>
              <w:right w:val="single" w:sz="4" w:space="0" w:color="auto"/>
            </w:tcBorders>
          </w:tcPr>
          <w:p w:rsidR="002A32F4" w:rsidRPr="002A32F4" w:rsidRDefault="002A32F4" w:rsidP="002A32F4">
            <w:pPr>
              <w:widowControl w:val="0"/>
              <w:autoSpaceDE w:val="0"/>
              <w:autoSpaceDN w:val="0"/>
              <w:adjustRightInd w:val="0"/>
              <w:spacing w:after="0" w:line="240" w:lineRule="auto"/>
              <w:rPr>
                <w:rFonts w:ascii="Times New Roman" w:eastAsia="Calibri" w:hAnsi="Times New Roman" w:cs="Times New Roman"/>
                <w:lang w:eastAsia="ru-RU"/>
              </w:rPr>
            </w:pPr>
            <w:r w:rsidRPr="002A32F4">
              <w:rPr>
                <w:rFonts w:ascii="Times New Roman" w:eastAsia="Calibri" w:hAnsi="Times New Roman" w:cs="Times New Roman"/>
                <w:color w:val="000000"/>
                <w:lang w:eastAsia="ru-RU"/>
              </w:rPr>
              <w:t>Доля молодежи, задействованной в мероприятиях по вовлечению в творческую деятельность</w:t>
            </w:r>
          </w:p>
          <w:p w:rsidR="002A32F4" w:rsidRPr="002A32F4" w:rsidRDefault="002A32F4" w:rsidP="002A32F4">
            <w:pPr>
              <w:widowControl w:val="0"/>
              <w:autoSpaceDE w:val="0"/>
              <w:autoSpaceDN w:val="0"/>
              <w:adjustRightInd w:val="0"/>
              <w:spacing w:after="0" w:line="240" w:lineRule="auto"/>
              <w:jc w:val="center"/>
              <w:rPr>
                <w:rFonts w:ascii="Times New Roman" w:eastAsia="Calibri"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widowControl w:val="0"/>
              <w:tabs>
                <w:tab w:val="center" w:pos="4677"/>
                <w:tab w:val="right" w:pos="9355"/>
              </w:tabs>
              <w:autoSpaceDE w:val="0"/>
              <w:autoSpaceDN w:val="0"/>
              <w:adjustRightInd w:val="0"/>
              <w:spacing w:after="0" w:line="240" w:lineRule="auto"/>
              <w:jc w:val="center"/>
              <w:rPr>
                <w:rFonts w:ascii="Times New Roman" w:eastAsia="Batang" w:hAnsi="Times New Roman" w:cs="Times New Roman"/>
                <w:bCs/>
                <w:sz w:val="20"/>
                <w:szCs w:val="20"/>
                <w:lang w:eastAsia="ru-RU"/>
              </w:rPr>
            </w:pPr>
            <w:r w:rsidRPr="002A32F4">
              <w:rPr>
                <w:rFonts w:ascii="Times New Roman" w:eastAsia="Batang" w:hAnsi="Times New Roman" w:cs="Times New Roman"/>
                <w:bCs/>
                <w:sz w:val="20"/>
                <w:szCs w:val="20"/>
                <w:lang w:eastAsia="ru-RU"/>
              </w:rPr>
              <w:t>% от числа жителей в возрасте от 14 до 30 лет</w:t>
            </w:r>
          </w:p>
        </w:tc>
        <w:tc>
          <w:tcPr>
            <w:tcW w:w="1620"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w:t>
            </w:r>
          </w:p>
        </w:tc>
        <w:tc>
          <w:tcPr>
            <w:tcW w:w="842"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33</w:t>
            </w:r>
          </w:p>
        </w:tc>
        <w:tc>
          <w:tcPr>
            <w:tcW w:w="1134" w:type="dxa"/>
            <w:tcBorders>
              <w:top w:val="single" w:sz="4" w:space="0" w:color="auto"/>
              <w:left w:val="single" w:sz="4" w:space="0" w:color="auto"/>
              <w:bottom w:val="single" w:sz="4" w:space="0" w:color="auto"/>
              <w:right w:val="single" w:sz="4" w:space="0" w:color="auto"/>
            </w:tcBorders>
            <w:vAlign w:val="center"/>
          </w:tcPr>
          <w:p w:rsidR="002A32F4" w:rsidRPr="002A32F4" w:rsidRDefault="002A32F4" w:rsidP="002A32F4">
            <w:pPr>
              <w:tabs>
                <w:tab w:val="center" w:pos="4677"/>
                <w:tab w:val="right" w:pos="9355"/>
              </w:tabs>
              <w:spacing w:after="0" w:line="240" w:lineRule="auto"/>
              <w:jc w:val="center"/>
              <w:rPr>
                <w:rFonts w:ascii="Times New Roman" w:eastAsia="Calibri" w:hAnsi="Times New Roman" w:cs="Times New Roman"/>
                <w:bCs/>
                <w:lang w:eastAsia="ru-RU"/>
              </w:rPr>
            </w:pPr>
            <w:r w:rsidRPr="002A32F4">
              <w:rPr>
                <w:rFonts w:ascii="Times New Roman" w:eastAsia="Calibri" w:hAnsi="Times New Roman" w:cs="Times New Roman"/>
                <w:bCs/>
                <w:lang w:eastAsia="ru-RU"/>
              </w:rPr>
              <w:t>33</w:t>
            </w:r>
          </w:p>
        </w:tc>
      </w:tr>
    </w:tbl>
    <w:p w:rsidR="002A32F4" w:rsidRPr="002A32F4" w:rsidRDefault="002A32F4" w:rsidP="002A32F4">
      <w:pPr>
        <w:spacing w:after="0" w:line="240" w:lineRule="auto"/>
        <w:rPr>
          <w:rFonts w:ascii="Times New Roman" w:eastAsia="Calibri" w:hAnsi="Times New Roman" w:cs="Times New Roman"/>
          <w:sz w:val="20"/>
          <w:szCs w:val="20"/>
          <w:lang w:eastAsia="ru-RU"/>
        </w:rPr>
      </w:pPr>
    </w:p>
    <w:p w:rsidR="002A32F4" w:rsidRPr="002A32F4" w:rsidRDefault="002A32F4" w:rsidP="002A32F4">
      <w:pPr>
        <w:spacing w:after="0" w:line="240" w:lineRule="auto"/>
        <w:jc w:val="center"/>
        <w:rPr>
          <w:rFonts w:ascii="Times New Roman" w:eastAsia="Calibri" w:hAnsi="Times New Roman" w:cs="Times New Roman"/>
          <w:b/>
          <w:sz w:val="24"/>
          <w:szCs w:val="24"/>
          <w:lang w:eastAsia="ru-RU"/>
        </w:rPr>
      </w:pPr>
      <w:r w:rsidRPr="002A32F4">
        <w:rPr>
          <w:rFonts w:ascii="Times New Roman" w:eastAsia="Calibri" w:hAnsi="Times New Roman" w:cs="Times New Roman"/>
          <w:b/>
          <w:sz w:val="24"/>
          <w:szCs w:val="24"/>
          <w:lang w:eastAsia="ru-RU"/>
        </w:rPr>
        <w:t>Перспективы развития молодежной политики на 2021 г.</w:t>
      </w:r>
    </w:p>
    <w:p w:rsidR="002A32F4" w:rsidRPr="002A32F4" w:rsidRDefault="002A32F4" w:rsidP="002A32F4">
      <w:pPr>
        <w:spacing w:after="0" w:line="240" w:lineRule="auto"/>
        <w:jc w:val="center"/>
        <w:rPr>
          <w:rFonts w:ascii="Times New Roman" w:eastAsia="Calibri" w:hAnsi="Times New Roman" w:cs="Times New Roman"/>
          <w:b/>
          <w:sz w:val="24"/>
          <w:szCs w:val="24"/>
          <w:lang w:eastAsia="ru-RU"/>
        </w:rPr>
      </w:pPr>
    </w:p>
    <w:p w:rsidR="002A32F4" w:rsidRPr="002A32F4" w:rsidRDefault="002A32F4" w:rsidP="002A32F4">
      <w:pPr>
        <w:spacing w:after="0" w:line="240" w:lineRule="auto"/>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ab/>
        <w:t xml:space="preserve">В 2021 году планируется проведение целого ряда мероприятий, направленных на развитие единой районной молодежной информационной площадки «Молодёжный </w:t>
      </w:r>
      <w:proofErr w:type="gramStart"/>
      <w:r w:rsidRPr="002A32F4">
        <w:rPr>
          <w:rFonts w:ascii="Times New Roman" w:eastAsia="Calibri" w:hAnsi="Times New Roman" w:cs="Times New Roman"/>
          <w:sz w:val="24"/>
          <w:szCs w:val="24"/>
          <w:lang w:eastAsia="ru-RU"/>
        </w:rPr>
        <w:t>Медиа центр</w:t>
      </w:r>
      <w:proofErr w:type="gramEnd"/>
      <w:r w:rsidRPr="002A32F4">
        <w:rPr>
          <w:rFonts w:ascii="Times New Roman" w:eastAsia="Calibri" w:hAnsi="Times New Roman" w:cs="Times New Roman"/>
          <w:sz w:val="24"/>
          <w:szCs w:val="24"/>
          <w:lang w:eastAsia="ru-RU"/>
        </w:rPr>
        <w:t>», создание школы молодого журналиста, начала работы 3 созыва Молодежного совета, выборы 2 состава Молодежного парламента и другое.</w:t>
      </w:r>
    </w:p>
    <w:p w:rsidR="002A32F4" w:rsidRPr="002A32F4" w:rsidRDefault="002A32F4" w:rsidP="002A32F4">
      <w:pPr>
        <w:spacing w:after="0" w:line="240" w:lineRule="auto"/>
        <w:ind w:firstLine="708"/>
        <w:jc w:val="both"/>
        <w:rPr>
          <w:rFonts w:ascii="Times New Roman" w:eastAsia="Calibri" w:hAnsi="Times New Roman" w:cs="Times New Roman"/>
          <w:sz w:val="24"/>
          <w:szCs w:val="24"/>
          <w:lang w:eastAsia="ru-RU"/>
        </w:rPr>
      </w:pPr>
      <w:r w:rsidRPr="002A32F4">
        <w:rPr>
          <w:rFonts w:ascii="Times New Roman" w:eastAsia="Calibri" w:hAnsi="Times New Roman" w:cs="Times New Roman"/>
          <w:sz w:val="24"/>
          <w:szCs w:val="24"/>
          <w:lang w:eastAsia="ru-RU"/>
        </w:rPr>
        <w:t>Также планируется проведение как традиционных мероприятий для подростков и молодёжи, так и новых мероприятий, в тесном взаимодействии с Молодежным парламентом и Молодежным советом.</w:t>
      </w:r>
    </w:p>
    <w:p w:rsidR="002A32F4" w:rsidRPr="002A32F4" w:rsidRDefault="002A32F4" w:rsidP="002A32F4">
      <w:pPr>
        <w:spacing w:after="0" w:line="240" w:lineRule="auto"/>
        <w:jc w:val="center"/>
        <w:rPr>
          <w:rFonts w:ascii="Times New Roman" w:eastAsia="Calibri" w:hAnsi="Times New Roman" w:cs="Times New Roman"/>
          <w:b/>
          <w:sz w:val="24"/>
          <w:szCs w:val="24"/>
          <w:lang w:eastAsia="ru-RU"/>
        </w:rPr>
      </w:pPr>
    </w:p>
    <w:p w:rsidR="003E4F3A" w:rsidRDefault="003E4F3A" w:rsidP="009D5664">
      <w:pPr>
        <w:tabs>
          <w:tab w:val="left" w:pos="1932"/>
        </w:tabs>
        <w:spacing w:after="0" w:line="240" w:lineRule="auto"/>
        <w:ind w:firstLine="567"/>
        <w:jc w:val="both"/>
        <w:rPr>
          <w:rFonts w:ascii="Times New Roman" w:hAnsi="Times New Roman" w:cs="Times New Roman"/>
          <w:sz w:val="24"/>
          <w:szCs w:val="24"/>
        </w:rPr>
      </w:pPr>
    </w:p>
    <w:p w:rsidR="00655C12" w:rsidRDefault="00904C15" w:rsidP="00655C12">
      <w:pPr>
        <w:tabs>
          <w:tab w:val="left" w:pos="1932"/>
        </w:tabs>
        <w:spacing w:after="0" w:line="240" w:lineRule="auto"/>
        <w:ind w:firstLine="709"/>
        <w:jc w:val="center"/>
        <w:rPr>
          <w:rFonts w:ascii="Times New Roman" w:hAnsi="Times New Roman" w:cs="Times New Roman"/>
          <w:b/>
          <w:sz w:val="24"/>
          <w:szCs w:val="24"/>
        </w:rPr>
      </w:pPr>
      <w:r w:rsidRPr="00904C15">
        <w:rPr>
          <w:rFonts w:ascii="Times New Roman" w:hAnsi="Times New Roman" w:cs="Times New Roman"/>
          <w:b/>
          <w:sz w:val="24"/>
          <w:szCs w:val="24"/>
        </w:rPr>
        <w:t>I</w:t>
      </w:r>
      <w:r w:rsidR="001B1F6E">
        <w:rPr>
          <w:rFonts w:ascii="Times New Roman" w:hAnsi="Times New Roman" w:cs="Times New Roman"/>
          <w:b/>
          <w:sz w:val="24"/>
          <w:szCs w:val="24"/>
          <w:lang w:val="en-US"/>
        </w:rPr>
        <w:t>II</w:t>
      </w:r>
      <w:r w:rsidR="00B255EF">
        <w:rPr>
          <w:rFonts w:ascii="Times New Roman" w:hAnsi="Times New Roman" w:cs="Times New Roman"/>
          <w:b/>
          <w:sz w:val="24"/>
          <w:szCs w:val="24"/>
        </w:rPr>
        <w:t>.</w:t>
      </w:r>
      <w:r w:rsidRPr="00904C15">
        <w:rPr>
          <w:rFonts w:ascii="Times New Roman" w:hAnsi="Times New Roman" w:cs="Times New Roman"/>
          <w:b/>
          <w:sz w:val="24"/>
          <w:szCs w:val="24"/>
        </w:rPr>
        <w:t xml:space="preserve"> </w:t>
      </w:r>
      <w:r w:rsidR="00655C12" w:rsidRPr="00904C15">
        <w:rPr>
          <w:rFonts w:ascii="Times New Roman" w:hAnsi="Times New Roman" w:cs="Times New Roman"/>
          <w:b/>
          <w:sz w:val="24"/>
          <w:szCs w:val="24"/>
        </w:rPr>
        <w:t>Муниципальная программа</w:t>
      </w:r>
      <w:r w:rsidR="00A06640">
        <w:rPr>
          <w:rFonts w:ascii="Times New Roman" w:hAnsi="Times New Roman" w:cs="Times New Roman"/>
          <w:b/>
          <w:sz w:val="24"/>
          <w:szCs w:val="24"/>
        </w:rPr>
        <w:t xml:space="preserve"> </w:t>
      </w:r>
      <w:r w:rsidR="00A06640" w:rsidRPr="00A06640">
        <w:rPr>
          <w:rFonts w:ascii="Times New Roman" w:hAnsi="Times New Roman" w:cs="Times New Roman"/>
          <w:b/>
          <w:sz w:val="24"/>
          <w:szCs w:val="24"/>
        </w:rPr>
        <w:t>Ленинского муниципального района</w:t>
      </w:r>
      <w:r w:rsidR="00655C12" w:rsidRPr="00904C15">
        <w:rPr>
          <w:rFonts w:ascii="Times New Roman" w:hAnsi="Times New Roman" w:cs="Times New Roman"/>
          <w:b/>
          <w:sz w:val="24"/>
          <w:szCs w:val="24"/>
        </w:rPr>
        <w:t xml:space="preserve"> «</w:t>
      </w:r>
      <w:r w:rsidRPr="00904C15">
        <w:rPr>
          <w:rFonts w:ascii="Times New Roman" w:hAnsi="Times New Roman" w:cs="Times New Roman"/>
          <w:b/>
          <w:sz w:val="24"/>
          <w:szCs w:val="24"/>
        </w:rPr>
        <w:t>Культура</w:t>
      </w:r>
      <w:r w:rsidR="00A06640">
        <w:rPr>
          <w:rFonts w:ascii="Times New Roman" w:hAnsi="Times New Roman" w:cs="Times New Roman"/>
          <w:b/>
          <w:sz w:val="24"/>
          <w:szCs w:val="24"/>
        </w:rPr>
        <w:t>»</w:t>
      </w:r>
      <w:r w:rsidR="00655C12" w:rsidRPr="00904C15">
        <w:rPr>
          <w:rFonts w:ascii="Times New Roman" w:hAnsi="Times New Roman" w:cs="Times New Roman"/>
          <w:b/>
          <w:sz w:val="24"/>
          <w:szCs w:val="24"/>
        </w:rPr>
        <w:t xml:space="preserve"> на 201</w:t>
      </w:r>
      <w:r w:rsidR="00CF6D0E">
        <w:rPr>
          <w:rFonts w:ascii="Times New Roman" w:hAnsi="Times New Roman" w:cs="Times New Roman"/>
          <w:b/>
          <w:sz w:val="24"/>
          <w:szCs w:val="24"/>
        </w:rPr>
        <w:t>7</w:t>
      </w:r>
      <w:r w:rsidR="00655C12" w:rsidRPr="00904C15">
        <w:rPr>
          <w:rFonts w:ascii="Times New Roman" w:hAnsi="Times New Roman" w:cs="Times New Roman"/>
          <w:b/>
          <w:sz w:val="24"/>
          <w:szCs w:val="24"/>
        </w:rPr>
        <w:t>-20</w:t>
      </w:r>
      <w:r w:rsidR="00CF6D0E">
        <w:rPr>
          <w:rFonts w:ascii="Times New Roman" w:hAnsi="Times New Roman" w:cs="Times New Roman"/>
          <w:b/>
          <w:sz w:val="24"/>
          <w:szCs w:val="24"/>
        </w:rPr>
        <w:t>2</w:t>
      </w:r>
      <w:r w:rsidR="007B723F">
        <w:rPr>
          <w:rFonts w:ascii="Times New Roman" w:hAnsi="Times New Roman" w:cs="Times New Roman"/>
          <w:b/>
          <w:sz w:val="24"/>
          <w:szCs w:val="24"/>
        </w:rPr>
        <w:t>4</w:t>
      </w:r>
      <w:r w:rsidR="00655C12" w:rsidRPr="00904C15">
        <w:rPr>
          <w:rFonts w:ascii="Times New Roman" w:hAnsi="Times New Roman" w:cs="Times New Roman"/>
          <w:b/>
          <w:sz w:val="24"/>
          <w:szCs w:val="24"/>
        </w:rPr>
        <w:t xml:space="preserve"> годы</w:t>
      </w:r>
      <w:r w:rsidR="00E96276">
        <w:rPr>
          <w:rFonts w:ascii="Times New Roman" w:hAnsi="Times New Roman" w:cs="Times New Roman"/>
          <w:b/>
          <w:sz w:val="24"/>
          <w:szCs w:val="24"/>
        </w:rPr>
        <w:t>.</w:t>
      </w:r>
    </w:p>
    <w:p w:rsidR="00904C15" w:rsidRDefault="00904C15" w:rsidP="00904C15">
      <w:pPr>
        <w:tabs>
          <w:tab w:val="left" w:pos="1932"/>
        </w:tabs>
        <w:spacing w:after="0" w:line="240" w:lineRule="auto"/>
        <w:ind w:firstLine="709"/>
        <w:rPr>
          <w:rFonts w:ascii="Times New Roman" w:hAnsi="Times New Roman" w:cs="Times New Roman"/>
          <w:b/>
          <w:sz w:val="24"/>
          <w:szCs w:val="24"/>
        </w:rPr>
      </w:pPr>
    </w:p>
    <w:p w:rsidR="00904C15" w:rsidRDefault="00904C15" w:rsidP="00111996">
      <w:pPr>
        <w:tabs>
          <w:tab w:val="left" w:pos="1932"/>
        </w:tabs>
        <w:spacing w:after="0" w:line="240" w:lineRule="auto"/>
        <w:ind w:firstLine="709"/>
        <w:jc w:val="both"/>
        <w:rPr>
          <w:rFonts w:ascii="Times New Roman" w:hAnsi="Times New Roman" w:cs="Times New Roman"/>
          <w:sz w:val="24"/>
          <w:szCs w:val="24"/>
        </w:rPr>
      </w:pPr>
      <w:r w:rsidRPr="00904C15">
        <w:rPr>
          <w:rFonts w:ascii="Times New Roman" w:hAnsi="Times New Roman" w:cs="Times New Roman"/>
          <w:sz w:val="24"/>
          <w:szCs w:val="24"/>
        </w:rPr>
        <w:t xml:space="preserve">Программа утверждена постановлением главы администрации Ленинского муниципального района от </w:t>
      </w:r>
      <w:r w:rsidR="00CF6D0E" w:rsidRPr="00CF6D0E">
        <w:rPr>
          <w:rFonts w:ascii="Times New Roman" w:hAnsi="Times New Roman" w:cs="Times New Roman"/>
          <w:sz w:val="24"/>
          <w:szCs w:val="24"/>
        </w:rPr>
        <w:t>14.10.2016 №3552</w:t>
      </w:r>
      <w:r w:rsidRPr="00904C15">
        <w:rPr>
          <w:rFonts w:ascii="Times New Roman" w:hAnsi="Times New Roman" w:cs="Times New Roman"/>
          <w:sz w:val="24"/>
          <w:szCs w:val="24"/>
        </w:rPr>
        <w:t xml:space="preserve">. В программу вносились изменения в течение </w:t>
      </w:r>
      <w:r w:rsidR="00AB54BE">
        <w:rPr>
          <w:rFonts w:ascii="Times New Roman" w:hAnsi="Times New Roman" w:cs="Times New Roman"/>
          <w:sz w:val="24"/>
          <w:szCs w:val="24"/>
        </w:rPr>
        <w:t xml:space="preserve">2017, </w:t>
      </w:r>
      <w:r w:rsidRPr="00904C15">
        <w:rPr>
          <w:rFonts w:ascii="Times New Roman" w:hAnsi="Times New Roman" w:cs="Times New Roman"/>
          <w:sz w:val="24"/>
          <w:szCs w:val="24"/>
        </w:rPr>
        <w:t>201</w:t>
      </w:r>
      <w:r w:rsidR="00A06640">
        <w:rPr>
          <w:rFonts w:ascii="Times New Roman" w:hAnsi="Times New Roman" w:cs="Times New Roman"/>
          <w:sz w:val="24"/>
          <w:szCs w:val="24"/>
        </w:rPr>
        <w:t>8</w:t>
      </w:r>
      <w:r w:rsidR="00E96276">
        <w:rPr>
          <w:rFonts w:ascii="Times New Roman" w:hAnsi="Times New Roman" w:cs="Times New Roman"/>
          <w:sz w:val="24"/>
          <w:szCs w:val="24"/>
        </w:rPr>
        <w:t>, 2019</w:t>
      </w:r>
      <w:r w:rsidR="002A32F4">
        <w:rPr>
          <w:rFonts w:ascii="Times New Roman" w:hAnsi="Times New Roman" w:cs="Times New Roman"/>
          <w:sz w:val="24"/>
          <w:szCs w:val="24"/>
        </w:rPr>
        <w:t>, 2020</w:t>
      </w:r>
      <w:r w:rsidRPr="00904C15">
        <w:rPr>
          <w:rFonts w:ascii="Times New Roman" w:hAnsi="Times New Roman" w:cs="Times New Roman"/>
          <w:sz w:val="24"/>
          <w:szCs w:val="24"/>
        </w:rPr>
        <w:t xml:space="preserve"> год</w:t>
      </w:r>
      <w:r w:rsidR="00AB54BE">
        <w:rPr>
          <w:rFonts w:ascii="Times New Roman" w:hAnsi="Times New Roman" w:cs="Times New Roman"/>
          <w:sz w:val="24"/>
          <w:szCs w:val="24"/>
        </w:rPr>
        <w:t>ов</w:t>
      </w:r>
      <w:r w:rsidRPr="00904C15">
        <w:rPr>
          <w:rFonts w:ascii="Times New Roman" w:hAnsi="Times New Roman" w:cs="Times New Roman"/>
          <w:sz w:val="24"/>
          <w:szCs w:val="24"/>
        </w:rPr>
        <w:t>.</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roofErr w:type="gramStart"/>
      <w:r w:rsidRPr="007B723F">
        <w:rPr>
          <w:rFonts w:ascii="Times New Roman" w:eastAsia="Times New Roman" w:hAnsi="Times New Roman" w:cs="Times New Roman"/>
          <w:sz w:val="24"/>
          <w:szCs w:val="24"/>
          <w:lang w:eastAsia="ru-RU"/>
        </w:rPr>
        <w:t>В 2020 году на реализацию Программы предусмотрено финансирование в сумме 326351,60 тыс.</w:t>
      </w:r>
      <w:r>
        <w:rPr>
          <w:rFonts w:ascii="Times New Roman" w:eastAsia="Times New Roman" w:hAnsi="Times New Roman" w:cs="Times New Roman"/>
          <w:sz w:val="24"/>
          <w:szCs w:val="24"/>
          <w:lang w:eastAsia="ru-RU"/>
        </w:rPr>
        <w:t xml:space="preserve"> </w:t>
      </w:r>
      <w:r w:rsidRPr="007B723F">
        <w:rPr>
          <w:rFonts w:ascii="Times New Roman" w:eastAsia="Times New Roman" w:hAnsi="Times New Roman" w:cs="Times New Roman"/>
          <w:sz w:val="24"/>
          <w:szCs w:val="24"/>
          <w:lang w:eastAsia="ru-RU"/>
        </w:rPr>
        <w:t>руб. В том числе за счет средств бюджета муниципального образования Ленинский муниципальный район 178827,50 тыс. руб., за счет средств межбюджетных трансфертов из бюджетов поселений Ленинского муниципального района 147524,10 тыс. руб. Фактическое исполнение за 2020 год составляет 316345,68 тыс. руб. В том числе за счет средств бюджета муниципального образования</w:t>
      </w:r>
      <w:proofErr w:type="gramEnd"/>
      <w:r w:rsidRPr="007B723F">
        <w:rPr>
          <w:rFonts w:ascii="Times New Roman" w:eastAsia="Times New Roman" w:hAnsi="Times New Roman" w:cs="Times New Roman"/>
          <w:sz w:val="24"/>
          <w:szCs w:val="24"/>
          <w:lang w:eastAsia="ru-RU"/>
        </w:rPr>
        <w:t xml:space="preserve"> Ленинский муниципальный район 175623,35 тыс. руб. и за счет средств межбюджетных трансфертов из бюджетов поселений Ленинского муниципального района 140722,33 тыс. руб.</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Основными задачами муниципальной программы являются:</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повышение качества услуг в сфере культуры, туризма и архивного дела в Ленинском </w:t>
      </w:r>
      <w:r w:rsidR="008C5A1D">
        <w:rPr>
          <w:rFonts w:ascii="Times New Roman" w:eastAsia="Times New Roman" w:hAnsi="Times New Roman" w:cs="Times New Roman"/>
          <w:sz w:val="24"/>
          <w:szCs w:val="24"/>
          <w:lang w:eastAsia="ru-RU"/>
        </w:rPr>
        <w:t xml:space="preserve">городском округе </w:t>
      </w:r>
      <w:r w:rsidRPr="007B723F">
        <w:rPr>
          <w:rFonts w:ascii="Times New Roman" w:eastAsia="Times New Roman" w:hAnsi="Times New Roman" w:cs="Times New Roman"/>
          <w:sz w:val="24"/>
          <w:szCs w:val="24"/>
          <w:lang w:eastAsia="ru-RU"/>
        </w:rPr>
        <w:t>Московской области;</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lastRenderedPageBreak/>
        <w:t xml:space="preserve">- развитие культурного пространства Ленинского </w:t>
      </w:r>
      <w:r w:rsidR="008C5A1D">
        <w:rPr>
          <w:rFonts w:ascii="Times New Roman" w:eastAsia="Times New Roman" w:hAnsi="Times New Roman" w:cs="Times New Roman"/>
          <w:sz w:val="24"/>
          <w:szCs w:val="24"/>
          <w:lang w:eastAsia="ru-RU"/>
        </w:rPr>
        <w:t xml:space="preserve">городского округа </w:t>
      </w:r>
      <w:r w:rsidRPr="007B723F">
        <w:rPr>
          <w:rFonts w:ascii="Times New Roman" w:eastAsia="Times New Roman" w:hAnsi="Times New Roman" w:cs="Times New Roman"/>
          <w:sz w:val="24"/>
          <w:szCs w:val="24"/>
          <w:lang w:eastAsia="ru-RU"/>
        </w:rPr>
        <w:t>и сохранение традиций отечественной культуры;</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поддержка и развитие творческой деятельности на территории Ленинского </w:t>
      </w:r>
      <w:r w:rsidR="008C5A1D">
        <w:rPr>
          <w:rFonts w:ascii="Times New Roman" w:eastAsia="Times New Roman" w:hAnsi="Times New Roman" w:cs="Times New Roman"/>
          <w:sz w:val="24"/>
          <w:szCs w:val="24"/>
          <w:lang w:eastAsia="ru-RU"/>
        </w:rPr>
        <w:t xml:space="preserve">городского округа </w:t>
      </w:r>
      <w:r w:rsidRPr="007B723F">
        <w:rPr>
          <w:rFonts w:ascii="Times New Roman" w:eastAsia="Times New Roman" w:hAnsi="Times New Roman" w:cs="Times New Roman"/>
          <w:sz w:val="24"/>
          <w:szCs w:val="24"/>
          <w:lang w:eastAsia="ru-RU"/>
        </w:rPr>
        <w:t>Московской области;</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развитие внутреннего туризма в Ленинском </w:t>
      </w:r>
      <w:r w:rsidR="008C5A1D">
        <w:rPr>
          <w:rFonts w:ascii="Times New Roman" w:eastAsia="Times New Roman" w:hAnsi="Times New Roman" w:cs="Times New Roman"/>
          <w:sz w:val="24"/>
          <w:szCs w:val="24"/>
          <w:lang w:eastAsia="ru-RU"/>
        </w:rPr>
        <w:t xml:space="preserve">городском округе </w:t>
      </w:r>
      <w:r w:rsidRPr="007B723F">
        <w:rPr>
          <w:rFonts w:ascii="Times New Roman" w:eastAsia="Times New Roman" w:hAnsi="Times New Roman" w:cs="Times New Roman"/>
          <w:sz w:val="24"/>
          <w:szCs w:val="24"/>
          <w:lang w:eastAsia="ru-RU"/>
        </w:rPr>
        <w:t>Московской области;</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модернизация </w:t>
      </w:r>
      <w:proofErr w:type="gramStart"/>
      <w:r w:rsidRPr="007B723F">
        <w:rPr>
          <w:rFonts w:ascii="Times New Roman" w:eastAsia="Times New Roman" w:hAnsi="Times New Roman" w:cs="Times New Roman"/>
          <w:sz w:val="24"/>
          <w:szCs w:val="24"/>
          <w:lang w:eastAsia="ru-RU"/>
        </w:rPr>
        <w:t xml:space="preserve">инфраструктуры сферы культуры Ленинского </w:t>
      </w:r>
      <w:r w:rsidR="008C5A1D">
        <w:rPr>
          <w:rFonts w:ascii="Times New Roman" w:eastAsia="Times New Roman" w:hAnsi="Times New Roman" w:cs="Times New Roman"/>
          <w:sz w:val="24"/>
          <w:szCs w:val="24"/>
          <w:lang w:eastAsia="ru-RU"/>
        </w:rPr>
        <w:t>городского округа</w:t>
      </w:r>
      <w:r w:rsidRPr="007B723F">
        <w:rPr>
          <w:rFonts w:ascii="Times New Roman" w:eastAsia="Times New Roman" w:hAnsi="Times New Roman" w:cs="Times New Roman"/>
          <w:sz w:val="24"/>
          <w:szCs w:val="24"/>
          <w:lang w:eastAsia="ru-RU"/>
        </w:rPr>
        <w:t xml:space="preserve"> Московской области</w:t>
      </w:r>
      <w:proofErr w:type="gramEnd"/>
      <w:r w:rsidRPr="007B723F">
        <w:rPr>
          <w:rFonts w:ascii="Times New Roman" w:eastAsia="Times New Roman" w:hAnsi="Times New Roman" w:cs="Times New Roman"/>
          <w:sz w:val="24"/>
          <w:szCs w:val="24"/>
          <w:lang w:eastAsia="ru-RU"/>
        </w:rPr>
        <w:t>;</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поддержка кадрового потенциала сферы культуры;</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хранение, комплектование, учет и использование документов районного архива.</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sz w:val="24"/>
          <w:szCs w:val="24"/>
          <w:lang w:eastAsia="ru-RU"/>
        </w:rPr>
        <w:t xml:space="preserve">Муниципальная программа </w:t>
      </w:r>
      <w:r w:rsidRPr="007B723F">
        <w:rPr>
          <w:rFonts w:ascii="Times New Roman" w:eastAsia="Times New Roman" w:hAnsi="Times New Roman" w:cs="Times New Roman"/>
          <w:bCs/>
          <w:iCs/>
          <w:sz w:val="24"/>
          <w:szCs w:val="24"/>
          <w:lang w:eastAsia="ru-RU"/>
        </w:rPr>
        <w:t>Ленинского муниципального района «Культура» на 2017-2024 годы» включает в себя 4 подпрограммы, финансовое обеспечение которых отражается по разделам (подразделам) бюджета: 0801 «</w:t>
      </w:r>
      <w:r w:rsidRPr="007B723F">
        <w:rPr>
          <w:rFonts w:ascii="Times New Roman" w:eastAsia="Times New Roman" w:hAnsi="Times New Roman" w:cs="Times New Roman"/>
          <w:sz w:val="24"/>
          <w:szCs w:val="24"/>
          <w:lang w:eastAsia="ru-RU"/>
        </w:rPr>
        <w:t>Культура</w:t>
      </w:r>
      <w:r w:rsidRPr="007B723F">
        <w:rPr>
          <w:rFonts w:ascii="Times New Roman" w:eastAsia="Times New Roman" w:hAnsi="Times New Roman" w:cs="Times New Roman"/>
          <w:bCs/>
          <w:iCs/>
          <w:sz w:val="24"/>
          <w:szCs w:val="24"/>
          <w:lang w:eastAsia="ru-RU"/>
        </w:rPr>
        <w:t>», 0802 «Кинематография», 0804 «</w:t>
      </w:r>
      <w:r w:rsidRPr="007B723F">
        <w:rPr>
          <w:rFonts w:ascii="Times New Roman" w:eastAsia="Times New Roman" w:hAnsi="Times New Roman" w:cs="Times New Roman"/>
          <w:sz w:val="24"/>
          <w:szCs w:val="24"/>
          <w:lang w:eastAsia="ru-RU"/>
        </w:rPr>
        <w:t>Другие вопросы в области культуры, кинематографии</w:t>
      </w:r>
      <w:r w:rsidRPr="007B723F">
        <w:rPr>
          <w:rFonts w:ascii="Times New Roman" w:eastAsia="Times New Roman" w:hAnsi="Times New Roman" w:cs="Times New Roman"/>
          <w:bCs/>
          <w:iCs/>
          <w:sz w:val="24"/>
          <w:szCs w:val="24"/>
          <w:lang w:eastAsia="ru-RU"/>
        </w:rPr>
        <w:t>».</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 xml:space="preserve">Фактическое исполнение по подпрограммам за </w:t>
      </w:r>
      <w:r w:rsidRPr="007B723F">
        <w:rPr>
          <w:rFonts w:ascii="Times New Roman" w:eastAsia="Times New Roman" w:hAnsi="Times New Roman" w:cs="Times New Roman"/>
          <w:sz w:val="24"/>
          <w:szCs w:val="24"/>
          <w:lang w:eastAsia="ru-RU"/>
        </w:rPr>
        <w:t xml:space="preserve">2020 год </w:t>
      </w:r>
      <w:r w:rsidRPr="007B723F">
        <w:rPr>
          <w:rFonts w:ascii="Times New Roman" w:eastAsia="Times New Roman" w:hAnsi="Times New Roman" w:cs="Times New Roman"/>
          <w:bCs/>
          <w:iCs/>
          <w:sz w:val="24"/>
          <w:szCs w:val="24"/>
          <w:lang w:eastAsia="ru-RU"/>
        </w:rPr>
        <w:t>следующее.</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1815"/>
        <w:gridCol w:w="2176"/>
        <w:gridCol w:w="1300"/>
        <w:gridCol w:w="1756"/>
        <w:gridCol w:w="2344"/>
      </w:tblGrid>
      <w:tr w:rsidR="007B723F" w:rsidRPr="007B723F" w:rsidTr="00D51C7E">
        <w:tc>
          <w:tcPr>
            <w:tcW w:w="617"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val="en-US" w:eastAsia="ru-RU"/>
              </w:rPr>
            </w:pPr>
            <w:r w:rsidRPr="007B723F">
              <w:rPr>
                <w:rFonts w:ascii="Times New Roman" w:eastAsia="Times New Roman" w:hAnsi="Times New Roman" w:cs="Times New Roman"/>
                <w:sz w:val="24"/>
                <w:szCs w:val="24"/>
                <w:lang w:eastAsia="ru-RU"/>
              </w:rPr>
              <w:t>№</w:t>
            </w:r>
            <w:proofErr w:type="spellStart"/>
            <w:proofErr w:type="gramStart"/>
            <w:r w:rsidRPr="007B723F">
              <w:rPr>
                <w:rFonts w:ascii="Times New Roman" w:eastAsia="Times New Roman" w:hAnsi="Times New Roman" w:cs="Times New Roman"/>
                <w:sz w:val="24"/>
                <w:szCs w:val="24"/>
                <w:lang w:eastAsia="ru-RU"/>
              </w:rPr>
              <w:t>Подраз</w:t>
            </w:r>
            <w:proofErr w:type="spellEnd"/>
            <w:r w:rsidRPr="007B723F">
              <w:rPr>
                <w:rFonts w:ascii="Times New Roman" w:eastAsia="Times New Roman" w:hAnsi="Times New Roman" w:cs="Times New Roman"/>
                <w:sz w:val="24"/>
                <w:szCs w:val="24"/>
                <w:lang w:eastAsia="ru-RU"/>
              </w:rPr>
              <w:t xml:space="preserve">  дела</w:t>
            </w:r>
            <w:proofErr w:type="gramEnd"/>
          </w:p>
        </w:tc>
        <w:tc>
          <w:tcPr>
            <w:tcW w:w="1815"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Подразделы классификации расходов бюджета</w:t>
            </w:r>
          </w:p>
        </w:tc>
        <w:tc>
          <w:tcPr>
            <w:tcW w:w="2176"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Источник финансирования</w:t>
            </w:r>
          </w:p>
        </w:tc>
        <w:tc>
          <w:tcPr>
            <w:tcW w:w="1300"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Утверждено на 2020г.</w:t>
            </w:r>
          </w:p>
        </w:tc>
        <w:tc>
          <w:tcPr>
            <w:tcW w:w="1756"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Исполнение за 2020 г.</w:t>
            </w:r>
          </w:p>
        </w:tc>
        <w:tc>
          <w:tcPr>
            <w:tcW w:w="2344"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 исполнения</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p>
        </w:tc>
      </w:tr>
      <w:tr w:rsidR="007B723F" w:rsidRPr="007B723F" w:rsidTr="00D51C7E">
        <w:trPr>
          <w:trHeight w:val="768"/>
        </w:trPr>
        <w:tc>
          <w:tcPr>
            <w:tcW w:w="10008" w:type="dxa"/>
            <w:gridSpan w:val="6"/>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
                <w:i/>
                <w:sz w:val="24"/>
                <w:szCs w:val="24"/>
                <w:lang w:eastAsia="ru-RU"/>
              </w:rPr>
              <w:t>Подпрограмма «Развитие самодеятельного творчества и поддержка основных форм культурно-досуговой деятельности в Ленинском муниципальном районе»</w:t>
            </w:r>
          </w:p>
        </w:tc>
      </w:tr>
      <w:tr w:rsidR="007B723F" w:rsidRPr="007B723F" w:rsidTr="00D51C7E">
        <w:tc>
          <w:tcPr>
            <w:tcW w:w="617" w:type="dxa"/>
            <w:vMerge w:val="restart"/>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val="en-US" w:eastAsia="ru-RU"/>
              </w:rPr>
              <w:t>080</w:t>
            </w:r>
            <w:r w:rsidRPr="007B723F">
              <w:rPr>
                <w:rFonts w:ascii="Times New Roman" w:eastAsia="Times New Roman" w:hAnsi="Times New Roman" w:cs="Times New Roman"/>
                <w:sz w:val="24"/>
                <w:szCs w:val="24"/>
                <w:lang w:eastAsia="ru-RU"/>
              </w:rPr>
              <w:t>10802</w:t>
            </w:r>
          </w:p>
        </w:tc>
        <w:tc>
          <w:tcPr>
            <w:tcW w:w="1815" w:type="dxa"/>
            <w:vMerge w:val="restart"/>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«Культура, кинематография</w:t>
            </w:r>
            <w:r w:rsidRPr="007B723F">
              <w:rPr>
                <w:rFonts w:ascii="Times New Roman" w:eastAsia="Times New Roman" w:hAnsi="Times New Roman" w:cs="Times New Roman"/>
                <w:sz w:val="24"/>
                <w:szCs w:val="24"/>
                <w:lang w:val="en-US" w:eastAsia="ru-RU"/>
              </w:rPr>
              <w:t>»</w:t>
            </w:r>
          </w:p>
        </w:tc>
        <w:tc>
          <w:tcPr>
            <w:tcW w:w="2176"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sz w:val="24"/>
                <w:szCs w:val="24"/>
                <w:lang w:eastAsia="ru-RU"/>
              </w:rPr>
              <w:t>Бюджет Ленинского района</w:t>
            </w:r>
          </w:p>
        </w:tc>
        <w:tc>
          <w:tcPr>
            <w:tcW w:w="1300"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101631,30</w:t>
            </w:r>
          </w:p>
        </w:tc>
        <w:tc>
          <w:tcPr>
            <w:tcW w:w="1756"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bCs/>
                <w:iCs/>
                <w:sz w:val="24"/>
                <w:szCs w:val="24"/>
                <w:lang w:eastAsia="ru-RU"/>
              </w:rPr>
              <w:t>99169,45</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p>
        </w:tc>
        <w:tc>
          <w:tcPr>
            <w:tcW w:w="2344"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93</w:t>
            </w:r>
          </w:p>
        </w:tc>
      </w:tr>
      <w:tr w:rsidR="007B723F" w:rsidRPr="007B723F" w:rsidTr="00D51C7E">
        <w:tc>
          <w:tcPr>
            <w:tcW w:w="617" w:type="dxa"/>
            <w:vMerge/>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val="en-US" w:eastAsia="ru-RU"/>
              </w:rPr>
            </w:pPr>
          </w:p>
        </w:tc>
        <w:tc>
          <w:tcPr>
            <w:tcW w:w="1815" w:type="dxa"/>
            <w:vMerge/>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2176"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Межбюджетные трансферты поселений</w:t>
            </w:r>
          </w:p>
        </w:tc>
        <w:tc>
          <w:tcPr>
            <w:tcW w:w="1300"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120506,50</w:t>
            </w:r>
          </w:p>
        </w:tc>
        <w:tc>
          <w:tcPr>
            <w:tcW w:w="1756"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113799,53</w:t>
            </w:r>
          </w:p>
        </w:tc>
        <w:tc>
          <w:tcPr>
            <w:tcW w:w="2344"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93</w:t>
            </w:r>
          </w:p>
        </w:tc>
      </w:tr>
      <w:tr w:rsidR="007B723F" w:rsidRPr="007B723F" w:rsidTr="00D51C7E">
        <w:tc>
          <w:tcPr>
            <w:tcW w:w="617" w:type="dxa"/>
            <w:vMerge/>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val="en-US" w:eastAsia="ru-RU"/>
              </w:rPr>
            </w:pPr>
          </w:p>
        </w:tc>
        <w:tc>
          <w:tcPr>
            <w:tcW w:w="1815" w:type="dxa"/>
            <w:vMerge/>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2176"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Средства Московской области</w:t>
            </w:r>
          </w:p>
        </w:tc>
        <w:tc>
          <w:tcPr>
            <w:tcW w:w="1300"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0,00</w:t>
            </w:r>
          </w:p>
        </w:tc>
        <w:tc>
          <w:tcPr>
            <w:tcW w:w="1756"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0,00</w:t>
            </w:r>
          </w:p>
        </w:tc>
        <w:tc>
          <w:tcPr>
            <w:tcW w:w="2344"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p>
        </w:tc>
      </w:tr>
      <w:tr w:rsidR="007B723F" w:rsidRPr="007B723F" w:rsidTr="00D51C7E">
        <w:trPr>
          <w:trHeight w:val="213"/>
        </w:trPr>
        <w:tc>
          <w:tcPr>
            <w:tcW w:w="10008" w:type="dxa"/>
            <w:gridSpan w:val="6"/>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
                <w:i/>
                <w:sz w:val="24"/>
                <w:szCs w:val="24"/>
                <w:lang w:eastAsia="ru-RU"/>
              </w:rPr>
            </w:pPr>
            <w:r w:rsidRPr="007B723F">
              <w:rPr>
                <w:rFonts w:ascii="Times New Roman" w:eastAsia="Times New Roman" w:hAnsi="Times New Roman" w:cs="Times New Roman"/>
                <w:b/>
                <w:i/>
                <w:sz w:val="24"/>
                <w:szCs w:val="24"/>
                <w:lang w:eastAsia="ru-RU"/>
              </w:rPr>
              <w:t>Подпрограмма «Развитие библиотечного дела в Ленинском муниципальном районе»</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p>
        </w:tc>
      </w:tr>
      <w:tr w:rsidR="007B723F" w:rsidRPr="007B723F" w:rsidTr="00D51C7E">
        <w:tc>
          <w:tcPr>
            <w:tcW w:w="617" w:type="dxa"/>
            <w:vMerge w:val="restart"/>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val="en-US" w:eastAsia="ru-RU"/>
              </w:rPr>
            </w:pPr>
            <w:r w:rsidRPr="007B723F">
              <w:rPr>
                <w:rFonts w:ascii="Times New Roman" w:eastAsia="Times New Roman" w:hAnsi="Times New Roman" w:cs="Times New Roman"/>
                <w:sz w:val="24"/>
                <w:szCs w:val="24"/>
                <w:lang w:val="en-US" w:eastAsia="ru-RU"/>
              </w:rPr>
              <w:t>0801</w:t>
            </w:r>
          </w:p>
        </w:tc>
        <w:tc>
          <w:tcPr>
            <w:tcW w:w="1815" w:type="dxa"/>
            <w:vMerge w:val="restart"/>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«Культура</w:t>
            </w:r>
            <w:r w:rsidRPr="007B723F">
              <w:rPr>
                <w:rFonts w:ascii="Times New Roman" w:eastAsia="Times New Roman" w:hAnsi="Times New Roman" w:cs="Times New Roman"/>
                <w:sz w:val="24"/>
                <w:szCs w:val="24"/>
                <w:lang w:val="en-US" w:eastAsia="ru-RU"/>
              </w:rPr>
              <w:t>»</w:t>
            </w:r>
          </w:p>
        </w:tc>
        <w:tc>
          <w:tcPr>
            <w:tcW w:w="2176"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sz w:val="24"/>
                <w:szCs w:val="24"/>
                <w:lang w:eastAsia="ru-RU"/>
              </w:rPr>
              <w:t>Бюджет Ленинского района</w:t>
            </w:r>
          </w:p>
        </w:tc>
        <w:tc>
          <w:tcPr>
            <w:tcW w:w="1300"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35051,30</w:t>
            </w:r>
          </w:p>
        </w:tc>
        <w:tc>
          <w:tcPr>
            <w:tcW w:w="1756"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35051,30</w:t>
            </w:r>
          </w:p>
        </w:tc>
        <w:tc>
          <w:tcPr>
            <w:tcW w:w="2344"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100</w:t>
            </w:r>
          </w:p>
        </w:tc>
      </w:tr>
      <w:tr w:rsidR="007B723F" w:rsidRPr="007B723F" w:rsidTr="00D51C7E">
        <w:tc>
          <w:tcPr>
            <w:tcW w:w="617" w:type="dxa"/>
            <w:vMerge/>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val="en-US" w:eastAsia="ru-RU"/>
              </w:rPr>
            </w:pPr>
          </w:p>
        </w:tc>
        <w:tc>
          <w:tcPr>
            <w:tcW w:w="1815" w:type="dxa"/>
            <w:vMerge/>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2176"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Межбюджетные трансферты поселений</w:t>
            </w:r>
          </w:p>
        </w:tc>
        <w:tc>
          <w:tcPr>
            <w:tcW w:w="1300"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18732,20</w:t>
            </w:r>
          </w:p>
        </w:tc>
        <w:tc>
          <w:tcPr>
            <w:tcW w:w="1756"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18687,00</w:t>
            </w:r>
          </w:p>
        </w:tc>
        <w:tc>
          <w:tcPr>
            <w:tcW w:w="2344"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99</w:t>
            </w:r>
          </w:p>
        </w:tc>
      </w:tr>
      <w:tr w:rsidR="007B723F" w:rsidRPr="007B723F" w:rsidTr="00D51C7E">
        <w:tc>
          <w:tcPr>
            <w:tcW w:w="617" w:type="dxa"/>
            <w:vMerge/>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val="en-US" w:eastAsia="ru-RU"/>
              </w:rPr>
            </w:pPr>
          </w:p>
        </w:tc>
        <w:tc>
          <w:tcPr>
            <w:tcW w:w="1815" w:type="dxa"/>
            <w:vMerge/>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2176"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Средства Московской области</w:t>
            </w:r>
          </w:p>
        </w:tc>
        <w:tc>
          <w:tcPr>
            <w:tcW w:w="1300"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0,00</w:t>
            </w:r>
          </w:p>
        </w:tc>
        <w:tc>
          <w:tcPr>
            <w:tcW w:w="1756"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0,00</w:t>
            </w:r>
          </w:p>
        </w:tc>
        <w:tc>
          <w:tcPr>
            <w:tcW w:w="2344"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p>
        </w:tc>
      </w:tr>
      <w:tr w:rsidR="007B723F" w:rsidRPr="007B723F" w:rsidTr="00D51C7E">
        <w:tc>
          <w:tcPr>
            <w:tcW w:w="10008" w:type="dxa"/>
            <w:gridSpan w:val="6"/>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
                <w:i/>
                <w:sz w:val="24"/>
                <w:szCs w:val="24"/>
                <w:lang w:eastAsia="ru-RU"/>
              </w:rPr>
            </w:pPr>
            <w:r w:rsidRPr="007B723F">
              <w:rPr>
                <w:rFonts w:ascii="Times New Roman" w:eastAsia="Times New Roman" w:hAnsi="Times New Roman" w:cs="Times New Roman"/>
                <w:b/>
                <w:i/>
                <w:sz w:val="24"/>
                <w:szCs w:val="24"/>
                <w:lang w:eastAsia="ru-RU"/>
              </w:rPr>
              <w:t>Подпрограмма «Обеспечивающая подпрограмма»</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p>
        </w:tc>
      </w:tr>
      <w:tr w:rsidR="007B723F" w:rsidRPr="007B723F" w:rsidTr="00D51C7E">
        <w:tc>
          <w:tcPr>
            <w:tcW w:w="617" w:type="dxa"/>
            <w:vMerge w:val="restart"/>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0804</w:t>
            </w:r>
          </w:p>
        </w:tc>
        <w:tc>
          <w:tcPr>
            <w:tcW w:w="1815" w:type="dxa"/>
            <w:vMerge w:val="restart"/>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«Другие вопросы в области культуры, </w:t>
            </w:r>
            <w:r w:rsidRPr="007B723F">
              <w:rPr>
                <w:rFonts w:ascii="Times New Roman" w:eastAsia="Times New Roman" w:hAnsi="Times New Roman" w:cs="Times New Roman"/>
                <w:sz w:val="24"/>
                <w:szCs w:val="24"/>
                <w:lang w:eastAsia="ru-RU"/>
              </w:rPr>
              <w:lastRenderedPageBreak/>
              <w:t>кинематографии»</w:t>
            </w:r>
          </w:p>
        </w:tc>
        <w:tc>
          <w:tcPr>
            <w:tcW w:w="2176"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sz w:val="24"/>
                <w:szCs w:val="24"/>
                <w:lang w:eastAsia="ru-RU"/>
              </w:rPr>
              <w:lastRenderedPageBreak/>
              <w:t>Бюджет Ленинского района</w:t>
            </w:r>
          </w:p>
        </w:tc>
        <w:tc>
          <w:tcPr>
            <w:tcW w:w="1300"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42144,90</w:t>
            </w:r>
          </w:p>
        </w:tc>
        <w:tc>
          <w:tcPr>
            <w:tcW w:w="1756"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41428,80</w:t>
            </w:r>
          </w:p>
        </w:tc>
        <w:tc>
          <w:tcPr>
            <w:tcW w:w="2344"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90</w:t>
            </w:r>
          </w:p>
        </w:tc>
      </w:tr>
      <w:tr w:rsidR="007B723F" w:rsidRPr="007B723F" w:rsidTr="00D51C7E">
        <w:tc>
          <w:tcPr>
            <w:tcW w:w="617" w:type="dxa"/>
            <w:vMerge/>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1815" w:type="dxa"/>
            <w:vMerge/>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2176"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Межбюдже</w:t>
            </w:r>
            <w:r w:rsidRPr="007B723F">
              <w:rPr>
                <w:rFonts w:ascii="Times New Roman" w:eastAsia="Times New Roman" w:hAnsi="Times New Roman" w:cs="Times New Roman"/>
                <w:sz w:val="24"/>
                <w:szCs w:val="24"/>
                <w:lang w:eastAsia="ru-RU"/>
              </w:rPr>
              <w:lastRenderedPageBreak/>
              <w:t>тные трансферты поселений</w:t>
            </w:r>
          </w:p>
        </w:tc>
        <w:tc>
          <w:tcPr>
            <w:tcW w:w="1300"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lastRenderedPageBreak/>
              <w:t>828</w:t>
            </w:r>
            <w:r w:rsidRPr="007B723F">
              <w:rPr>
                <w:rFonts w:ascii="Times New Roman" w:eastAsia="Times New Roman" w:hAnsi="Times New Roman" w:cs="Times New Roman"/>
                <w:bCs/>
                <w:iCs/>
                <w:sz w:val="24"/>
                <w:szCs w:val="24"/>
                <w:lang w:eastAsia="ru-RU"/>
              </w:rPr>
              <w:lastRenderedPageBreak/>
              <w:t>5,4</w:t>
            </w:r>
          </w:p>
        </w:tc>
        <w:tc>
          <w:tcPr>
            <w:tcW w:w="1756"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lastRenderedPageBreak/>
              <w:t>8235,8</w:t>
            </w:r>
          </w:p>
        </w:tc>
        <w:tc>
          <w:tcPr>
            <w:tcW w:w="2344"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99</w:t>
            </w:r>
          </w:p>
        </w:tc>
      </w:tr>
      <w:tr w:rsidR="007B723F" w:rsidRPr="007B723F" w:rsidTr="00D51C7E">
        <w:trPr>
          <w:trHeight w:val="601"/>
        </w:trPr>
        <w:tc>
          <w:tcPr>
            <w:tcW w:w="10008" w:type="dxa"/>
            <w:gridSpan w:val="6"/>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
                <w:bCs/>
                <w:i/>
                <w:iCs/>
                <w:sz w:val="24"/>
                <w:szCs w:val="24"/>
                <w:lang w:eastAsia="ru-RU"/>
              </w:rPr>
            </w:pPr>
            <w:r w:rsidRPr="007B723F">
              <w:rPr>
                <w:rFonts w:ascii="Times New Roman" w:eastAsia="Times New Roman" w:hAnsi="Times New Roman" w:cs="Times New Roman"/>
                <w:b/>
                <w:bCs/>
                <w:i/>
                <w:iCs/>
                <w:sz w:val="24"/>
                <w:szCs w:val="24"/>
                <w:lang w:eastAsia="ru-RU"/>
              </w:rPr>
              <w:lastRenderedPageBreak/>
              <w:t>Подпрограмма «Развитие парковых территорий, парков культуры и отдыха</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
                <w:bCs/>
                <w:i/>
                <w:iCs/>
                <w:sz w:val="24"/>
                <w:szCs w:val="24"/>
                <w:lang w:eastAsia="ru-RU"/>
              </w:rPr>
            </w:pPr>
            <w:r w:rsidRPr="007B723F">
              <w:rPr>
                <w:rFonts w:ascii="Times New Roman" w:eastAsia="Times New Roman" w:hAnsi="Times New Roman" w:cs="Times New Roman"/>
                <w:b/>
                <w:bCs/>
                <w:i/>
                <w:iCs/>
                <w:sz w:val="24"/>
                <w:szCs w:val="24"/>
                <w:lang w:eastAsia="ru-RU"/>
              </w:rPr>
              <w:t>в Ленинском муниципальном районе»</w:t>
            </w:r>
          </w:p>
        </w:tc>
      </w:tr>
      <w:tr w:rsidR="007B723F" w:rsidRPr="007B723F" w:rsidTr="00D51C7E">
        <w:tc>
          <w:tcPr>
            <w:tcW w:w="617"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0801</w:t>
            </w:r>
          </w:p>
        </w:tc>
        <w:tc>
          <w:tcPr>
            <w:tcW w:w="1815"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«Культура</w:t>
            </w:r>
            <w:r w:rsidRPr="007B723F">
              <w:rPr>
                <w:rFonts w:ascii="Times New Roman" w:eastAsia="Times New Roman" w:hAnsi="Times New Roman" w:cs="Times New Roman"/>
                <w:sz w:val="24"/>
                <w:szCs w:val="24"/>
                <w:lang w:val="en-US" w:eastAsia="ru-RU"/>
              </w:rPr>
              <w:t>»</w:t>
            </w:r>
          </w:p>
        </w:tc>
        <w:tc>
          <w:tcPr>
            <w:tcW w:w="2176" w:type="dxa"/>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Межбюджетные трансферты поселений</w:t>
            </w:r>
          </w:p>
        </w:tc>
        <w:tc>
          <w:tcPr>
            <w:tcW w:w="1300"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0</w:t>
            </w:r>
          </w:p>
        </w:tc>
        <w:tc>
          <w:tcPr>
            <w:tcW w:w="1756"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0</w:t>
            </w:r>
          </w:p>
        </w:tc>
        <w:tc>
          <w:tcPr>
            <w:tcW w:w="2344" w:type="dxa"/>
            <w:shd w:val="clear" w:color="auto" w:fill="auto"/>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r w:rsidRPr="007B723F">
              <w:rPr>
                <w:rFonts w:ascii="Times New Roman" w:eastAsia="Times New Roman" w:hAnsi="Times New Roman" w:cs="Times New Roman"/>
                <w:bCs/>
                <w:iCs/>
                <w:sz w:val="24"/>
                <w:szCs w:val="24"/>
                <w:lang w:eastAsia="ru-RU"/>
              </w:rPr>
              <w:t>0</w:t>
            </w:r>
          </w:p>
        </w:tc>
      </w:tr>
    </w:tbl>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iCs/>
          <w:sz w:val="24"/>
          <w:szCs w:val="24"/>
          <w:lang w:eastAsia="ru-RU"/>
        </w:rPr>
      </w:pP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В ходе реализации мероприятий данной муниципальной программы за 2020 год достигнуты следующие результаты:</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b/>
          <w:sz w:val="24"/>
          <w:szCs w:val="24"/>
          <w:lang w:eastAsia="ru-RU"/>
        </w:rPr>
        <w:t xml:space="preserve"> </w:t>
      </w:r>
    </w:p>
    <w:tbl>
      <w:tblPr>
        <w:tblW w:w="102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8"/>
        <w:gridCol w:w="4008"/>
        <w:gridCol w:w="1134"/>
        <w:gridCol w:w="1604"/>
        <w:gridCol w:w="1514"/>
        <w:gridCol w:w="68"/>
        <w:gridCol w:w="1094"/>
        <w:gridCol w:w="41"/>
      </w:tblGrid>
      <w:tr w:rsidR="007B723F" w:rsidRPr="007B723F" w:rsidTr="007B723F">
        <w:trPr>
          <w:gridAfter w:val="1"/>
          <w:wAfter w:w="41" w:type="dxa"/>
          <w:trHeight w:val="414"/>
        </w:trPr>
        <w:tc>
          <w:tcPr>
            <w:tcW w:w="717" w:type="dxa"/>
            <w:vMerge w:val="restart"/>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 </w:t>
            </w:r>
            <w:proofErr w:type="gramStart"/>
            <w:r w:rsidRPr="007B723F">
              <w:rPr>
                <w:rFonts w:ascii="Times New Roman" w:eastAsia="Times New Roman" w:hAnsi="Times New Roman" w:cs="Times New Roman"/>
                <w:sz w:val="24"/>
                <w:szCs w:val="24"/>
                <w:lang w:eastAsia="ru-RU"/>
              </w:rPr>
              <w:t>п</w:t>
            </w:r>
            <w:proofErr w:type="gramEnd"/>
            <w:r w:rsidRPr="007B723F">
              <w:rPr>
                <w:rFonts w:ascii="Times New Roman" w:eastAsia="Times New Roman" w:hAnsi="Times New Roman" w:cs="Times New Roman"/>
                <w:sz w:val="24"/>
                <w:szCs w:val="24"/>
                <w:lang w:eastAsia="ru-RU"/>
              </w:rPr>
              <w:t>/п</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w:t>
            </w:r>
          </w:p>
        </w:tc>
        <w:tc>
          <w:tcPr>
            <w:tcW w:w="4076" w:type="dxa"/>
            <w:gridSpan w:val="2"/>
            <w:vMerge w:val="restart"/>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Показатель реализации мероприятий муниципальной программы (подпрограммы)</w:t>
            </w:r>
          </w:p>
        </w:tc>
        <w:tc>
          <w:tcPr>
            <w:tcW w:w="1134" w:type="dxa"/>
            <w:vMerge w:val="restart"/>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Единица измерения</w:t>
            </w:r>
          </w:p>
        </w:tc>
        <w:tc>
          <w:tcPr>
            <w:tcW w:w="1604" w:type="dxa"/>
            <w:vMerge w:val="restart"/>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Отчётный базовый период/Базовое значение показателя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(на начало реализации подпрограммы)</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2017 год</w:t>
            </w:r>
          </w:p>
        </w:tc>
        <w:tc>
          <w:tcPr>
            <w:tcW w:w="2676" w:type="dxa"/>
            <w:gridSpan w:val="3"/>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Значение показателя по годам реализации</w:t>
            </w:r>
          </w:p>
        </w:tc>
      </w:tr>
      <w:tr w:rsidR="007B723F" w:rsidRPr="007B723F" w:rsidTr="007B723F">
        <w:trPr>
          <w:gridAfter w:val="1"/>
          <w:wAfter w:w="41" w:type="dxa"/>
          <w:trHeight w:val="625"/>
        </w:trPr>
        <w:tc>
          <w:tcPr>
            <w:tcW w:w="717" w:type="dxa"/>
            <w:vMerge/>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4076" w:type="dxa"/>
            <w:gridSpan w:val="2"/>
            <w:vMerge/>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1134" w:type="dxa"/>
            <w:vMerge/>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1604" w:type="dxa"/>
            <w:vMerge/>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151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val="en-US" w:eastAsia="ru-RU"/>
              </w:rPr>
              <w:t>20</w:t>
            </w:r>
            <w:r w:rsidRPr="007B723F">
              <w:rPr>
                <w:rFonts w:ascii="Times New Roman" w:eastAsia="Times New Roman" w:hAnsi="Times New Roman" w:cs="Times New Roman"/>
                <w:sz w:val="24"/>
                <w:szCs w:val="24"/>
                <w:lang w:eastAsia="ru-RU"/>
              </w:rPr>
              <w:t>20 год (достигнутое значение)</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1162"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val="en-US" w:eastAsia="ru-RU"/>
              </w:rPr>
              <w:t>20</w:t>
            </w:r>
            <w:r w:rsidRPr="007B723F">
              <w:rPr>
                <w:rFonts w:ascii="Times New Roman" w:eastAsia="Times New Roman" w:hAnsi="Times New Roman" w:cs="Times New Roman"/>
                <w:sz w:val="24"/>
                <w:szCs w:val="24"/>
                <w:lang w:eastAsia="ru-RU"/>
              </w:rPr>
              <w:t>20</w:t>
            </w:r>
            <w:r w:rsidRPr="007B723F">
              <w:rPr>
                <w:rFonts w:ascii="Times New Roman" w:eastAsia="Times New Roman" w:hAnsi="Times New Roman" w:cs="Times New Roman"/>
                <w:sz w:val="24"/>
                <w:szCs w:val="24"/>
                <w:lang w:val="en-US" w:eastAsia="ru-RU"/>
              </w:rPr>
              <w:t xml:space="preserve"> </w:t>
            </w:r>
            <w:r w:rsidRPr="007B723F">
              <w:rPr>
                <w:rFonts w:ascii="Times New Roman" w:eastAsia="Times New Roman" w:hAnsi="Times New Roman" w:cs="Times New Roman"/>
                <w:sz w:val="24"/>
                <w:szCs w:val="24"/>
                <w:lang w:eastAsia="ru-RU"/>
              </w:rPr>
              <w:t>год (планируемое значение)</w:t>
            </w:r>
          </w:p>
        </w:tc>
      </w:tr>
      <w:tr w:rsidR="007B723F" w:rsidRPr="007B723F" w:rsidTr="007B723F">
        <w:trPr>
          <w:gridAfter w:val="1"/>
          <w:wAfter w:w="41" w:type="dxa"/>
          <w:trHeight w:val="287"/>
        </w:trPr>
        <w:tc>
          <w:tcPr>
            <w:tcW w:w="717"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4076"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2</w:t>
            </w:r>
          </w:p>
        </w:tc>
        <w:tc>
          <w:tcPr>
            <w:tcW w:w="113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3</w:t>
            </w:r>
          </w:p>
        </w:tc>
        <w:tc>
          <w:tcPr>
            <w:tcW w:w="160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4</w:t>
            </w:r>
          </w:p>
        </w:tc>
        <w:tc>
          <w:tcPr>
            <w:tcW w:w="151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5</w:t>
            </w:r>
          </w:p>
        </w:tc>
        <w:tc>
          <w:tcPr>
            <w:tcW w:w="1162"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6</w:t>
            </w:r>
          </w:p>
        </w:tc>
      </w:tr>
      <w:tr w:rsidR="007B723F" w:rsidRPr="007B723F" w:rsidTr="007B723F">
        <w:trPr>
          <w:gridAfter w:val="4"/>
          <w:wAfter w:w="2717" w:type="dxa"/>
          <w:trHeight w:val="274"/>
        </w:trPr>
        <w:tc>
          <w:tcPr>
            <w:tcW w:w="7531" w:type="dxa"/>
            <w:gridSpan w:val="5"/>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Подпрограммы № 1 </w:t>
            </w:r>
            <w:r w:rsidRPr="007B723F">
              <w:rPr>
                <w:rFonts w:ascii="Times New Roman" w:eastAsia="Times New Roman" w:hAnsi="Times New Roman" w:cs="Times New Roman"/>
                <w:b/>
                <w:sz w:val="24"/>
                <w:szCs w:val="24"/>
                <w:lang w:eastAsia="ru-RU"/>
              </w:rPr>
              <w:t>«</w:t>
            </w:r>
            <w:r w:rsidRPr="007B723F">
              <w:rPr>
                <w:rFonts w:ascii="Times New Roman" w:eastAsia="Times New Roman" w:hAnsi="Times New Roman" w:cs="Times New Roman"/>
                <w:sz w:val="24"/>
                <w:szCs w:val="24"/>
                <w:lang w:eastAsia="ru-RU"/>
              </w:rPr>
              <w:t>Организация досуга и предоставление услуг в сфере культуры и доступа к музейным фондам»</w:t>
            </w:r>
          </w:p>
        </w:tc>
      </w:tr>
      <w:tr w:rsidR="007B723F" w:rsidRPr="007B723F" w:rsidTr="007B723F">
        <w:trPr>
          <w:trHeight w:val="558"/>
        </w:trPr>
        <w:tc>
          <w:tcPr>
            <w:tcW w:w="717" w:type="dxa"/>
            <w:vMerge w:val="restart"/>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4076" w:type="dxa"/>
            <w:gridSpan w:val="2"/>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Увеличение числа посещений платных культурно-массовых мероприятий клубов и домов культуры</w:t>
            </w:r>
          </w:p>
        </w:tc>
        <w:tc>
          <w:tcPr>
            <w:tcW w:w="113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Процент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к </w:t>
            </w:r>
            <w:proofErr w:type="spellStart"/>
            <w:r w:rsidRPr="007B723F">
              <w:rPr>
                <w:rFonts w:ascii="Times New Roman" w:eastAsia="Times New Roman" w:hAnsi="Times New Roman" w:cs="Times New Roman"/>
                <w:sz w:val="24"/>
                <w:szCs w:val="24"/>
                <w:lang w:eastAsia="ru-RU"/>
              </w:rPr>
              <w:t>баз</w:t>
            </w:r>
            <w:proofErr w:type="gramStart"/>
            <w:r w:rsidRPr="007B723F">
              <w:rPr>
                <w:rFonts w:ascii="Times New Roman" w:eastAsia="Times New Roman" w:hAnsi="Times New Roman" w:cs="Times New Roman"/>
                <w:sz w:val="24"/>
                <w:szCs w:val="24"/>
                <w:lang w:eastAsia="ru-RU"/>
              </w:rPr>
              <w:t>.г</w:t>
            </w:r>
            <w:proofErr w:type="gramEnd"/>
            <w:r w:rsidRPr="007B723F">
              <w:rPr>
                <w:rFonts w:ascii="Times New Roman" w:eastAsia="Times New Roman" w:hAnsi="Times New Roman" w:cs="Times New Roman"/>
                <w:sz w:val="24"/>
                <w:szCs w:val="24"/>
                <w:lang w:eastAsia="ru-RU"/>
              </w:rPr>
              <w:t>оду</w:t>
            </w:r>
            <w:proofErr w:type="spellEnd"/>
          </w:p>
        </w:tc>
        <w:tc>
          <w:tcPr>
            <w:tcW w:w="160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100</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1582"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41</w:t>
            </w:r>
          </w:p>
        </w:tc>
        <w:tc>
          <w:tcPr>
            <w:tcW w:w="1135"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110</w:t>
            </w:r>
          </w:p>
        </w:tc>
      </w:tr>
      <w:tr w:rsidR="007B723F" w:rsidRPr="007B723F" w:rsidTr="007B723F">
        <w:trPr>
          <w:trHeight w:val="567"/>
        </w:trPr>
        <w:tc>
          <w:tcPr>
            <w:tcW w:w="717" w:type="dxa"/>
            <w:vMerge/>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4076"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Увеличение на 15% числа посещений организаций культуры к уровню 2017 года</w:t>
            </w:r>
          </w:p>
        </w:tc>
        <w:tc>
          <w:tcPr>
            <w:tcW w:w="113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Процент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к </w:t>
            </w:r>
            <w:proofErr w:type="spellStart"/>
            <w:r w:rsidRPr="007B723F">
              <w:rPr>
                <w:rFonts w:ascii="Times New Roman" w:eastAsia="Times New Roman" w:hAnsi="Times New Roman" w:cs="Times New Roman"/>
                <w:sz w:val="24"/>
                <w:szCs w:val="24"/>
                <w:lang w:eastAsia="ru-RU"/>
              </w:rPr>
              <w:t>баз</w:t>
            </w:r>
            <w:proofErr w:type="gramStart"/>
            <w:r w:rsidRPr="007B723F">
              <w:rPr>
                <w:rFonts w:ascii="Times New Roman" w:eastAsia="Times New Roman" w:hAnsi="Times New Roman" w:cs="Times New Roman"/>
                <w:sz w:val="24"/>
                <w:szCs w:val="24"/>
                <w:lang w:eastAsia="ru-RU"/>
              </w:rPr>
              <w:t>.г</w:t>
            </w:r>
            <w:proofErr w:type="gramEnd"/>
            <w:r w:rsidRPr="007B723F">
              <w:rPr>
                <w:rFonts w:ascii="Times New Roman" w:eastAsia="Times New Roman" w:hAnsi="Times New Roman" w:cs="Times New Roman"/>
                <w:sz w:val="24"/>
                <w:szCs w:val="24"/>
                <w:lang w:eastAsia="ru-RU"/>
              </w:rPr>
              <w:t>оду</w:t>
            </w:r>
            <w:proofErr w:type="spellEnd"/>
            <w:r w:rsidRPr="007B723F">
              <w:rPr>
                <w:rFonts w:ascii="Times New Roman" w:eastAsia="Times New Roman" w:hAnsi="Times New Roman" w:cs="Times New Roman"/>
                <w:sz w:val="24"/>
                <w:szCs w:val="24"/>
                <w:lang w:eastAsia="ru-RU"/>
              </w:rPr>
              <w:t xml:space="preserve"> </w:t>
            </w:r>
          </w:p>
        </w:tc>
        <w:tc>
          <w:tcPr>
            <w:tcW w:w="160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100</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
                <w:sz w:val="24"/>
                <w:szCs w:val="24"/>
                <w:lang w:eastAsia="ru-RU"/>
              </w:rPr>
            </w:pPr>
          </w:p>
        </w:tc>
        <w:tc>
          <w:tcPr>
            <w:tcW w:w="1582"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82</w:t>
            </w:r>
          </w:p>
        </w:tc>
        <w:tc>
          <w:tcPr>
            <w:tcW w:w="1135"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105,06</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r>
      <w:tr w:rsidR="007B723F" w:rsidRPr="007B723F" w:rsidTr="007B723F">
        <w:trPr>
          <w:trHeight w:val="430"/>
        </w:trPr>
        <w:tc>
          <w:tcPr>
            <w:tcW w:w="717" w:type="dxa"/>
            <w:vMerge/>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4076"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Увеличение числа участников клубных формирований</w:t>
            </w:r>
          </w:p>
        </w:tc>
        <w:tc>
          <w:tcPr>
            <w:tcW w:w="113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Процент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к </w:t>
            </w:r>
            <w:proofErr w:type="spellStart"/>
            <w:r w:rsidRPr="007B723F">
              <w:rPr>
                <w:rFonts w:ascii="Times New Roman" w:eastAsia="Times New Roman" w:hAnsi="Times New Roman" w:cs="Times New Roman"/>
                <w:sz w:val="24"/>
                <w:szCs w:val="24"/>
                <w:lang w:eastAsia="ru-RU"/>
              </w:rPr>
              <w:t>баз</w:t>
            </w:r>
            <w:proofErr w:type="gramStart"/>
            <w:r w:rsidRPr="007B723F">
              <w:rPr>
                <w:rFonts w:ascii="Times New Roman" w:eastAsia="Times New Roman" w:hAnsi="Times New Roman" w:cs="Times New Roman"/>
                <w:sz w:val="24"/>
                <w:szCs w:val="24"/>
                <w:lang w:eastAsia="ru-RU"/>
              </w:rPr>
              <w:t>.г</w:t>
            </w:r>
            <w:proofErr w:type="gramEnd"/>
            <w:r w:rsidRPr="007B723F">
              <w:rPr>
                <w:rFonts w:ascii="Times New Roman" w:eastAsia="Times New Roman" w:hAnsi="Times New Roman" w:cs="Times New Roman"/>
                <w:sz w:val="24"/>
                <w:szCs w:val="24"/>
                <w:lang w:eastAsia="ru-RU"/>
              </w:rPr>
              <w:t>оду</w:t>
            </w:r>
            <w:proofErr w:type="spellEnd"/>
          </w:p>
        </w:tc>
        <w:tc>
          <w:tcPr>
            <w:tcW w:w="160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100</w:t>
            </w:r>
          </w:p>
        </w:tc>
        <w:tc>
          <w:tcPr>
            <w:tcW w:w="1582"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132</w:t>
            </w:r>
          </w:p>
        </w:tc>
        <w:tc>
          <w:tcPr>
            <w:tcW w:w="1135"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102</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r>
      <w:tr w:rsidR="007B723F" w:rsidRPr="007B723F" w:rsidTr="007B723F">
        <w:trPr>
          <w:gridAfter w:val="4"/>
          <w:wAfter w:w="2717" w:type="dxa"/>
          <w:trHeight w:val="137"/>
        </w:trPr>
        <w:tc>
          <w:tcPr>
            <w:tcW w:w="7531" w:type="dxa"/>
            <w:gridSpan w:val="5"/>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Подпрограммы № 2 «Библиотечное обслуживание населения»</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r>
      <w:tr w:rsidR="007B723F" w:rsidRPr="007B723F" w:rsidTr="007B723F">
        <w:trPr>
          <w:gridAfter w:val="1"/>
          <w:wAfter w:w="41" w:type="dxa"/>
          <w:trHeight w:val="1097"/>
        </w:trPr>
        <w:tc>
          <w:tcPr>
            <w:tcW w:w="785" w:type="dxa"/>
            <w:gridSpan w:val="2"/>
            <w:vMerge w:val="restart"/>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w:t>
            </w:r>
          </w:p>
        </w:tc>
        <w:tc>
          <w:tcPr>
            <w:tcW w:w="4008"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Ленинского муниципального района</w:t>
            </w:r>
          </w:p>
        </w:tc>
        <w:tc>
          <w:tcPr>
            <w:tcW w:w="1134"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sz w:val="24"/>
                <w:szCs w:val="24"/>
                <w:lang w:eastAsia="ru-RU"/>
              </w:rPr>
            </w:pPr>
            <w:r w:rsidRPr="007B723F">
              <w:rPr>
                <w:rFonts w:ascii="Times New Roman" w:eastAsia="Times New Roman" w:hAnsi="Times New Roman" w:cs="Times New Roman"/>
                <w:bCs/>
                <w:sz w:val="24"/>
                <w:szCs w:val="24"/>
                <w:lang w:eastAsia="ru-RU"/>
              </w:rPr>
              <w:t xml:space="preserve">Процент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sz w:val="24"/>
                <w:szCs w:val="24"/>
                <w:lang w:eastAsia="ru-RU"/>
              </w:rPr>
            </w:pPr>
            <w:r w:rsidRPr="007B723F">
              <w:rPr>
                <w:rFonts w:ascii="Times New Roman" w:eastAsia="Times New Roman" w:hAnsi="Times New Roman" w:cs="Times New Roman"/>
                <w:bCs/>
                <w:sz w:val="24"/>
                <w:szCs w:val="24"/>
                <w:lang w:eastAsia="ru-RU"/>
              </w:rPr>
              <w:t xml:space="preserve">к </w:t>
            </w:r>
            <w:proofErr w:type="spellStart"/>
            <w:r w:rsidRPr="007B723F">
              <w:rPr>
                <w:rFonts w:ascii="Times New Roman" w:eastAsia="Times New Roman" w:hAnsi="Times New Roman" w:cs="Times New Roman"/>
                <w:bCs/>
                <w:sz w:val="24"/>
                <w:szCs w:val="24"/>
                <w:lang w:eastAsia="ru-RU"/>
              </w:rPr>
              <w:t>баз</w:t>
            </w:r>
            <w:proofErr w:type="gramStart"/>
            <w:r w:rsidRPr="007B723F">
              <w:rPr>
                <w:rFonts w:ascii="Times New Roman" w:eastAsia="Times New Roman" w:hAnsi="Times New Roman" w:cs="Times New Roman"/>
                <w:bCs/>
                <w:sz w:val="24"/>
                <w:szCs w:val="24"/>
                <w:lang w:eastAsia="ru-RU"/>
              </w:rPr>
              <w:t>.г</w:t>
            </w:r>
            <w:proofErr w:type="gramEnd"/>
            <w:r w:rsidRPr="007B723F">
              <w:rPr>
                <w:rFonts w:ascii="Times New Roman" w:eastAsia="Times New Roman" w:hAnsi="Times New Roman" w:cs="Times New Roman"/>
                <w:bCs/>
                <w:sz w:val="24"/>
                <w:szCs w:val="24"/>
                <w:lang w:eastAsia="ru-RU"/>
              </w:rPr>
              <w:t>оду</w:t>
            </w:r>
            <w:proofErr w:type="spellEnd"/>
          </w:p>
        </w:tc>
        <w:tc>
          <w:tcPr>
            <w:tcW w:w="1604"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100</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1514"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93</w:t>
            </w:r>
          </w:p>
        </w:tc>
        <w:tc>
          <w:tcPr>
            <w:tcW w:w="1162" w:type="dxa"/>
            <w:gridSpan w:val="2"/>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106</w:t>
            </w:r>
          </w:p>
        </w:tc>
      </w:tr>
      <w:tr w:rsidR="007B723F" w:rsidRPr="007B723F" w:rsidTr="007B723F">
        <w:trPr>
          <w:gridAfter w:val="1"/>
          <w:wAfter w:w="41" w:type="dxa"/>
          <w:trHeight w:val="567"/>
        </w:trPr>
        <w:tc>
          <w:tcPr>
            <w:tcW w:w="785" w:type="dxa"/>
            <w:gridSpan w:val="2"/>
            <w:vMerge/>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4008"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sz w:val="24"/>
                <w:szCs w:val="24"/>
                <w:lang w:eastAsia="ru-RU"/>
              </w:rPr>
            </w:pPr>
            <w:r w:rsidRPr="007B723F">
              <w:rPr>
                <w:rFonts w:ascii="Times New Roman" w:eastAsia="Times New Roman" w:hAnsi="Times New Roman" w:cs="Times New Roman"/>
                <w:bCs/>
                <w:sz w:val="24"/>
                <w:szCs w:val="24"/>
                <w:lang w:eastAsia="ru-RU"/>
              </w:rPr>
              <w:t xml:space="preserve">Доля библиотек, соответствующих единым Требованиям к условиям деятельности библиотек </w:t>
            </w:r>
            <w:r w:rsidRPr="007B723F">
              <w:rPr>
                <w:rFonts w:ascii="Times New Roman" w:eastAsia="Times New Roman" w:hAnsi="Times New Roman" w:cs="Times New Roman"/>
                <w:bCs/>
                <w:sz w:val="24"/>
                <w:szCs w:val="24"/>
                <w:lang w:eastAsia="ru-RU"/>
              </w:rPr>
              <w:lastRenderedPageBreak/>
              <w:t>Московской области</w:t>
            </w:r>
          </w:p>
        </w:tc>
        <w:tc>
          <w:tcPr>
            <w:tcW w:w="1134"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sz w:val="24"/>
                <w:szCs w:val="24"/>
                <w:lang w:eastAsia="ru-RU"/>
              </w:rPr>
            </w:pPr>
            <w:r w:rsidRPr="007B723F">
              <w:rPr>
                <w:rFonts w:ascii="Times New Roman" w:eastAsia="Times New Roman" w:hAnsi="Times New Roman" w:cs="Times New Roman"/>
                <w:bCs/>
                <w:sz w:val="24"/>
                <w:szCs w:val="24"/>
                <w:lang w:eastAsia="ru-RU"/>
              </w:rPr>
              <w:lastRenderedPageBreak/>
              <w:t xml:space="preserve">Процент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sz w:val="24"/>
                <w:szCs w:val="24"/>
                <w:lang w:eastAsia="ru-RU"/>
              </w:rPr>
            </w:pPr>
            <w:r w:rsidRPr="007B723F">
              <w:rPr>
                <w:rFonts w:ascii="Times New Roman" w:eastAsia="Times New Roman" w:hAnsi="Times New Roman" w:cs="Times New Roman"/>
                <w:bCs/>
                <w:sz w:val="24"/>
                <w:szCs w:val="24"/>
                <w:lang w:eastAsia="ru-RU"/>
              </w:rPr>
              <w:t xml:space="preserve">к </w:t>
            </w:r>
            <w:proofErr w:type="spellStart"/>
            <w:r w:rsidRPr="007B723F">
              <w:rPr>
                <w:rFonts w:ascii="Times New Roman" w:eastAsia="Times New Roman" w:hAnsi="Times New Roman" w:cs="Times New Roman"/>
                <w:bCs/>
                <w:sz w:val="24"/>
                <w:szCs w:val="24"/>
                <w:lang w:eastAsia="ru-RU"/>
              </w:rPr>
              <w:t>баз</w:t>
            </w:r>
            <w:proofErr w:type="gramStart"/>
            <w:r w:rsidRPr="007B723F">
              <w:rPr>
                <w:rFonts w:ascii="Times New Roman" w:eastAsia="Times New Roman" w:hAnsi="Times New Roman" w:cs="Times New Roman"/>
                <w:bCs/>
                <w:sz w:val="24"/>
                <w:szCs w:val="24"/>
                <w:lang w:eastAsia="ru-RU"/>
              </w:rPr>
              <w:t>.г</w:t>
            </w:r>
            <w:proofErr w:type="gramEnd"/>
            <w:r w:rsidRPr="007B723F">
              <w:rPr>
                <w:rFonts w:ascii="Times New Roman" w:eastAsia="Times New Roman" w:hAnsi="Times New Roman" w:cs="Times New Roman"/>
                <w:bCs/>
                <w:sz w:val="24"/>
                <w:szCs w:val="24"/>
                <w:lang w:eastAsia="ru-RU"/>
              </w:rPr>
              <w:t>оду</w:t>
            </w:r>
            <w:proofErr w:type="spellEnd"/>
          </w:p>
        </w:tc>
        <w:tc>
          <w:tcPr>
            <w:tcW w:w="1604"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0</w:t>
            </w:r>
          </w:p>
        </w:tc>
        <w:tc>
          <w:tcPr>
            <w:tcW w:w="1514"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60</w:t>
            </w:r>
          </w:p>
        </w:tc>
        <w:tc>
          <w:tcPr>
            <w:tcW w:w="1162" w:type="dxa"/>
            <w:gridSpan w:val="2"/>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50</w:t>
            </w:r>
          </w:p>
        </w:tc>
      </w:tr>
      <w:tr w:rsidR="007B723F" w:rsidRPr="007B723F" w:rsidTr="007B723F">
        <w:trPr>
          <w:gridAfter w:val="1"/>
          <w:wAfter w:w="41" w:type="dxa"/>
          <w:trHeight w:val="274"/>
        </w:trPr>
        <w:tc>
          <w:tcPr>
            <w:tcW w:w="785" w:type="dxa"/>
            <w:gridSpan w:val="2"/>
            <w:vMerge/>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4008"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sz w:val="24"/>
                <w:szCs w:val="24"/>
                <w:lang w:val="en-US" w:eastAsia="ru-RU"/>
              </w:rPr>
            </w:pPr>
            <w:r w:rsidRPr="007B723F">
              <w:rPr>
                <w:rFonts w:ascii="Times New Roman" w:eastAsia="Times New Roman" w:hAnsi="Times New Roman" w:cs="Times New Roman"/>
                <w:bCs/>
                <w:sz w:val="24"/>
                <w:szCs w:val="24"/>
                <w:lang w:eastAsia="ru-RU"/>
              </w:rPr>
              <w:t xml:space="preserve">Количество </w:t>
            </w:r>
            <w:proofErr w:type="gramStart"/>
            <w:r w:rsidRPr="007B723F">
              <w:rPr>
                <w:rFonts w:ascii="Times New Roman" w:eastAsia="Times New Roman" w:hAnsi="Times New Roman" w:cs="Times New Roman"/>
                <w:bCs/>
                <w:sz w:val="24"/>
                <w:szCs w:val="24"/>
                <w:lang w:eastAsia="ru-RU"/>
              </w:rPr>
              <w:t>приобретаемых</w:t>
            </w:r>
            <w:proofErr w:type="gramEnd"/>
            <w:r w:rsidRPr="007B723F">
              <w:rPr>
                <w:rFonts w:ascii="Times New Roman" w:eastAsia="Times New Roman" w:hAnsi="Times New Roman" w:cs="Times New Roman"/>
                <w:bCs/>
                <w:sz w:val="24"/>
                <w:szCs w:val="24"/>
                <w:lang w:val="en-US" w:eastAsia="ru-RU"/>
              </w:rPr>
              <w:t xml:space="preserve"> RFID</w:t>
            </w:r>
            <w:r w:rsidRPr="007B723F">
              <w:rPr>
                <w:rFonts w:ascii="Times New Roman" w:eastAsia="Times New Roman" w:hAnsi="Times New Roman" w:cs="Times New Roman"/>
                <w:bCs/>
                <w:sz w:val="24"/>
                <w:szCs w:val="24"/>
                <w:lang w:eastAsia="ru-RU"/>
              </w:rPr>
              <w:t xml:space="preserve">-карт </w:t>
            </w:r>
          </w:p>
        </w:tc>
        <w:tc>
          <w:tcPr>
            <w:tcW w:w="113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1604"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
                <w:sz w:val="24"/>
                <w:szCs w:val="24"/>
                <w:lang w:eastAsia="ru-RU"/>
              </w:rPr>
            </w:pPr>
            <w:r w:rsidRPr="007B723F">
              <w:rPr>
                <w:rFonts w:ascii="Times New Roman" w:eastAsia="Times New Roman" w:hAnsi="Times New Roman" w:cs="Times New Roman"/>
                <w:b/>
                <w:sz w:val="24"/>
                <w:szCs w:val="24"/>
                <w:lang w:eastAsia="ru-RU"/>
              </w:rPr>
              <w:t>-</w:t>
            </w:r>
          </w:p>
        </w:tc>
        <w:tc>
          <w:tcPr>
            <w:tcW w:w="151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
                <w:sz w:val="24"/>
                <w:szCs w:val="24"/>
                <w:lang w:eastAsia="ru-RU"/>
              </w:rPr>
            </w:pPr>
            <w:r w:rsidRPr="007B723F">
              <w:rPr>
                <w:rFonts w:ascii="Times New Roman" w:eastAsia="Times New Roman" w:hAnsi="Times New Roman" w:cs="Times New Roman"/>
                <w:b/>
                <w:sz w:val="24"/>
                <w:szCs w:val="24"/>
                <w:lang w:eastAsia="ru-RU"/>
              </w:rPr>
              <w:t>-</w:t>
            </w:r>
          </w:p>
        </w:tc>
        <w:tc>
          <w:tcPr>
            <w:tcW w:w="1162"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
                <w:sz w:val="24"/>
                <w:szCs w:val="24"/>
                <w:lang w:eastAsia="ru-RU"/>
              </w:rPr>
            </w:pP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w:t>
            </w:r>
          </w:p>
        </w:tc>
      </w:tr>
      <w:tr w:rsidR="007B723F" w:rsidRPr="007B723F" w:rsidTr="007B723F">
        <w:trPr>
          <w:gridAfter w:val="1"/>
          <w:wAfter w:w="41" w:type="dxa"/>
          <w:trHeight w:val="283"/>
        </w:trPr>
        <w:tc>
          <w:tcPr>
            <w:tcW w:w="10207" w:type="dxa"/>
            <w:gridSpan w:val="8"/>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
                <w:sz w:val="24"/>
                <w:szCs w:val="24"/>
                <w:lang w:eastAsia="ru-RU"/>
              </w:rPr>
            </w:pPr>
            <w:r w:rsidRPr="007B723F">
              <w:rPr>
                <w:rFonts w:ascii="Times New Roman" w:eastAsia="Times New Roman" w:hAnsi="Times New Roman" w:cs="Times New Roman"/>
                <w:sz w:val="24"/>
                <w:szCs w:val="24"/>
                <w:lang w:eastAsia="ru-RU"/>
              </w:rPr>
              <w:t>Подпрограммы № 3 «Обеспечивающая подпрограмма»</w:t>
            </w:r>
          </w:p>
        </w:tc>
      </w:tr>
      <w:tr w:rsidR="007B723F" w:rsidRPr="007B723F" w:rsidTr="007B723F">
        <w:trPr>
          <w:gridAfter w:val="1"/>
          <w:wAfter w:w="41" w:type="dxa"/>
          <w:trHeight w:val="1252"/>
        </w:trPr>
        <w:tc>
          <w:tcPr>
            <w:tcW w:w="717"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4076"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Зарплата бюджетников -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13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Процент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к </w:t>
            </w:r>
            <w:proofErr w:type="spellStart"/>
            <w:r w:rsidRPr="007B723F">
              <w:rPr>
                <w:rFonts w:ascii="Times New Roman" w:eastAsia="Times New Roman" w:hAnsi="Times New Roman" w:cs="Times New Roman"/>
                <w:sz w:val="24"/>
                <w:szCs w:val="24"/>
                <w:lang w:eastAsia="ru-RU"/>
              </w:rPr>
              <w:t>баз</w:t>
            </w:r>
            <w:proofErr w:type="gramStart"/>
            <w:r w:rsidRPr="007B723F">
              <w:rPr>
                <w:rFonts w:ascii="Times New Roman" w:eastAsia="Times New Roman" w:hAnsi="Times New Roman" w:cs="Times New Roman"/>
                <w:sz w:val="24"/>
                <w:szCs w:val="24"/>
                <w:lang w:eastAsia="ru-RU"/>
              </w:rPr>
              <w:t>.г</w:t>
            </w:r>
            <w:proofErr w:type="gramEnd"/>
            <w:r w:rsidRPr="007B723F">
              <w:rPr>
                <w:rFonts w:ascii="Times New Roman" w:eastAsia="Times New Roman" w:hAnsi="Times New Roman" w:cs="Times New Roman"/>
                <w:sz w:val="24"/>
                <w:szCs w:val="24"/>
                <w:lang w:eastAsia="ru-RU"/>
              </w:rPr>
              <w:t>оду</w:t>
            </w:r>
            <w:proofErr w:type="spellEnd"/>
          </w:p>
        </w:tc>
        <w:tc>
          <w:tcPr>
            <w:tcW w:w="160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85,4</w:t>
            </w:r>
          </w:p>
        </w:tc>
        <w:tc>
          <w:tcPr>
            <w:tcW w:w="1514"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107</w:t>
            </w:r>
          </w:p>
        </w:tc>
        <w:tc>
          <w:tcPr>
            <w:tcW w:w="1162" w:type="dxa"/>
            <w:gridSpan w:val="2"/>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100</w:t>
            </w:r>
          </w:p>
        </w:tc>
      </w:tr>
      <w:tr w:rsidR="007B723F" w:rsidRPr="007B723F" w:rsidTr="007B723F">
        <w:trPr>
          <w:trHeight w:val="146"/>
        </w:trPr>
        <w:tc>
          <w:tcPr>
            <w:tcW w:w="7531" w:type="dxa"/>
            <w:gridSpan w:val="5"/>
            <w:tcBorders>
              <w:right w:val="nil"/>
            </w:tcBorders>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Подпрограмма № 4 «Развитие парковых территорий, парков культуры и отдыха в Ленинском муниципальном районе»</w:t>
            </w:r>
          </w:p>
        </w:tc>
        <w:tc>
          <w:tcPr>
            <w:tcW w:w="2717" w:type="dxa"/>
            <w:gridSpan w:val="4"/>
            <w:tcBorders>
              <w:left w:val="nil"/>
            </w:tcBorders>
            <w:shd w:val="clear" w:color="auto" w:fill="auto"/>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r>
      <w:tr w:rsidR="007B723F" w:rsidRPr="007B723F" w:rsidTr="007B723F">
        <w:trPr>
          <w:gridAfter w:val="1"/>
          <w:wAfter w:w="41" w:type="dxa"/>
          <w:trHeight w:val="704"/>
        </w:trPr>
        <w:tc>
          <w:tcPr>
            <w:tcW w:w="717" w:type="dxa"/>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p>
        </w:tc>
        <w:tc>
          <w:tcPr>
            <w:tcW w:w="4076" w:type="dxa"/>
            <w:gridSpan w:val="2"/>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Увеличение числа посетителей парков культуры и отдыха</w:t>
            </w:r>
          </w:p>
        </w:tc>
        <w:tc>
          <w:tcPr>
            <w:tcW w:w="1134"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sz w:val="24"/>
                <w:szCs w:val="24"/>
                <w:lang w:eastAsia="ru-RU"/>
              </w:rPr>
            </w:pPr>
            <w:r w:rsidRPr="007B723F">
              <w:rPr>
                <w:rFonts w:ascii="Times New Roman" w:eastAsia="Times New Roman" w:hAnsi="Times New Roman" w:cs="Times New Roman"/>
                <w:bCs/>
                <w:sz w:val="24"/>
                <w:szCs w:val="24"/>
                <w:lang w:eastAsia="ru-RU"/>
              </w:rPr>
              <w:t xml:space="preserve">Процент </w:t>
            </w:r>
          </w:p>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bCs/>
                <w:sz w:val="24"/>
                <w:szCs w:val="24"/>
                <w:lang w:eastAsia="ru-RU"/>
              </w:rPr>
            </w:pPr>
            <w:r w:rsidRPr="007B723F">
              <w:rPr>
                <w:rFonts w:ascii="Times New Roman" w:eastAsia="Times New Roman" w:hAnsi="Times New Roman" w:cs="Times New Roman"/>
                <w:bCs/>
                <w:sz w:val="24"/>
                <w:szCs w:val="24"/>
                <w:lang w:eastAsia="ru-RU"/>
              </w:rPr>
              <w:t xml:space="preserve">к </w:t>
            </w:r>
            <w:proofErr w:type="spellStart"/>
            <w:r w:rsidRPr="007B723F">
              <w:rPr>
                <w:rFonts w:ascii="Times New Roman" w:eastAsia="Times New Roman" w:hAnsi="Times New Roman" w:cs="Times New Roman"/>
                <w:bCs/>
                <w:sz w:val="24"/>
                <w:szCs w:val="24"/>
                <w:lang w:eastAsia="ru-RU"/>
              </w:rPr>
              <w:t>баз</w:t>
            </w:r>
            <w:proofErr w:type="gramStart"/>
            <w:r w:rsidRPr="007B723F">
              <w:rPr>
                <w:rFonts w:ascii="Times New Roman" w:eastAsia="Times New Roman" w:hAnsi="Times New Roman" w:cs="Times New Roman"/>
                <w:bCs/>
                <w:sz w:val="24"/>
                <w:szCs w:val="24"/>
                <w:lang w:eastAsia="ru-RU"/>
              </w:rPr>
              <w:t>.г</w:t>
            </w:r>
            <w:proofErr w:type="gramEnd"/>
            <w:r w:rsidRPr="007B723F">
              <w:rPr>
                <w:rFonts w:ascii="Times New Roman" w:eastAsia="Times New Roman" w:hAnsi="Times New Roman" w:cs="Times New Roman"/>
                <w:bCs/>
                <w:sz w:val="24"/>
                <w:szCs w:val="24"/>
                <w:lang w:eastAsia="ru-RU"/>
              </w:rPr>
              <w:t>оду</w:t>
            </w:r>
            <w:proofErr w:type="spellEnd"/>
            <w:r w:rsidRPr="007B723F">
              <w:rPr>
                <w:rFonts w:ascii="Times New Roman" w:eastAsia="Times New Roman" w:hAnsi="Times New Roman" w:cs="Times New Roman"/>
                <w:bCs/>
                <w:sz w:val="24"/>
                <w:szCs w:val="24"/>
                <w:lang w:eastAsia="ru-RU"/>
              </w:rPr>
              <w:t xml:space="preserve">  </w:t>
            </w:r>
          </w:p>
        </w:tc>
        <w:tc>
          <w:tcPr>
            <w:tcW w:w="1604"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100</w:t>
            </w:r>
          </w:p>
        </w:tc>
        <w:tc>
          <w:tcPr>
            <w:tcW w:w="1514" w:type="dxa"/>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149</w:t>
            </w:r>
          </w:p>
        </w:tc>
        <w:tc>
          <w:tcPr>
            <w:tcW w:w="1162" w:type="dxa"/>
            <w:gridSpan w:val="2"/>
            <w:vAlign w:val="center"/>
          </w:tcPr>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110</w:t>
            </w:r>
          </w:p>
        </w:tc>
      </w:tr>
    </w:tbl>
    <w:p w:rsidR="007B723F" w:rsidRPr="007B723F" w:rsidRDefault="007B723F" w:rsidP="007B723F">
      <w:pPr>
        <w:widowControl w:val="0"/>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rPr>
      </w:pPr>
      <w:r w:rsidRPr="007B723F">
        <w:rPr>
          <w:rFonts w:ascii="Times New Roman" w:eastAsia="Times New Roman" w:hAnsi="Times New Roman" w:cs="Times New Roman"/>
          <w:sz w:val="24"/>
          <w:szCs w:val="24"/>
          <w:lang w:eastAsia="ru-RU"/>
        </w:rPr>
        <w:t xml:space="preserve"> </w:t>
      </w:r>
    </w:p>
    <w:p w:rsidR="001B1F6E" w:rsidRPr="001B1F6E" w:rsidRDefault="005D0A24" w:rsidP="001B1F6E">
      <w:pPr>
        <w:tabs>
          <w:tab w:val="left" w:pos="1932"/>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w:t>
      </w:r>
      <w:r w:rsidR="001B1F6E" w:rsidRPr="001B1F6E">
        <w:rPr>
          <w:rFonts w:ascii="Times New Roman" w:hAnsi="Times New Roman" w:cs="Times New Roman"/>
          <w:b/>
          <w:sz w:val="24"/>
          <w:szCs w:val="24"/>
        </w:rPr>
        <w:t>V</w:t>
      </w:r>
      <w:r w:rsidR="00B255EF">
        <w:rPr>
          <w:rFonts w:ascii="Times New Roman" w:hAnsi="Times New Roman" w:cs="Times New Roman"/>
          <w:b/>
          <w:sz w:val="24"/>
          <w:szCs w:val="24"/>
        </w:rPr>
        <w:t>.</w:t>
      </w:r>
      <w:r w:rsidR="001B1F6E" w:rsidRPr="001B1F6E">
        <w:rPr>
          <w:rFonts w:ascii="Times New Roman" w:hAnsi="Times New Roman" w:cs="Times New Roman"/>
          <w:b/>
          <w:sz w:val="24"/>
          <w:szCs w:val="24"/>
        </w:rPr>
        <w:t xml:space="preserve"> Муниципальная программа</w:t>
      </w:r>
      <w:r w:rsidR="00A06640" w:rsidRPr="00A06640">
        <w:t xml:space="preserve"> </w:t>
      </w:r>
      <w:r w:rsidR="00A06640" w:rsidRPr="00A06640">
        <w:rPr>
          <w:rFonts w:ascii="Times New Roman" w:hAnsi="Times New Roman" w:cs="Times New Roman"/>
          <w:b/>
          <w:sz w:val="24"/>
          <w:szCs w:val="24"/>
        </w:rPr>
        <w:t>Ленинского муниципального района</w:t>
      </w:r>
      <w:r w:rsidR="001B1F6E" w:rsidRPr="001B1F6E">
        <w:rPr>
          <w:rFonts w:ascii="Times New Roman" w:hAnsi="Times New Roman" w:cs="Times New Roman"/>
          <w:b/>
          <w:sz w:val="24"/>
          <w:szCs w:val="24"/>
        </w:rPr>
        <w:t xml:space="preserve"> «</w:t>
      </w:r>
      <w:r w:rsidR="00A06640" w:rsidRPr="00A06640">
        <w:rPr>
          <w:rFonts w:ascii="Times New Roman" w:hAnsi="Times New Roman" w:cs="Times New Roman"/>
          <w:b/>
          <w:sz w:val="24"/>
          <w:szCs w:val="24"/>
        </w:rPr>
        <w:t>Формирование современной комфортной городской среды»</w:t>
      </w:r>
      <w:r w:rsidR="001B1F6E" w:rsidRPr="001B1F6E">
        <w:rPr>
          <w:rFonts w:ascii="Times New Roman" w:hAnsi="Times New Roman" w:cs="Times New Roman"/>
          <w:b/>
          <w:sz w:val="24"/>
          <w:szCs w:val="24"/>
        </w:rPr>
        <w:t xml:space="preserve"> </w:t>
      </w:r>
    </w:p>
    <w:p w:rsidR="001B1F6E" w:rsidRPr="001B1F6E" w:rsidRDefault="001B1F6E" w:rsidP="001B1F6E">
      <w:pPr>
        <w:tabs>
          <w:tab w:val="left" w:pos="1932"/>
        </w:tabs>
        <w:spacing w:after="0" w:line="240" w:lineRule="auto"/>
        <w:ind w:firstLine="709"/>
        <w:jc w:val="center"/>
        <w:rPr>
          <w:rFonts w:ascii="Times New Roman" w:hAnsi="Times New Roman" w:cs="Times New Roman"/>
          <w:b/>
          <w:sz w:val="24"/>
          <w:szCs w:val="24"/>
        </w:rPr>
      </w:pPr>
      <w:r w:rsidRPr="001B1F6E">
        <w:rPr>
          <w:rFonts w:ascii="Times New Roman" w:hAnsi="Times New Roman" w:cs="Times New Roman"/>
          <w:b/>
          <w:sz w:val="24"/>
          <w:szCs w:val="24"/>
        </w:rPr>
        <w:t>на 201</w:t>
      </w:r>
      <w:r w:rsidR="00787722">
        <w:rPr>
          <w:rFonts w:ascii="Times New Roman" w:hAnsi="Times New Roman" w:cs="Times New Roman"/>
          <w:b/>
          <w:sz w:val="24"/>
          <w:szCs w:val="24"/>
        </w:rPr>
        <w:t>8</w:t>
      </w:r>
      <w:r w:rsidRPr="001B1F6E">
        <w:rPr>
          <w:rFonts w:ascii="Times New Roman" w:hAnsi="Times New Roman" w:cs="Times New Roman"/>
          <w:b/>
          <w:sz w:val="24"/>
          <w:szCs w:val="24"/>
        </w:rPr>
        <w:t>-202</w:t>
      </w:r>
      <w:r w:rsidR="004D1421">
        <w:rPr>
          <w:rFonts w:ascii="Times New Roman" w:hAnsi="Times New Roman" w:cs="Times New Roman"/>
          <w:b/>
          <w:sz w:val="24"/>
          <w:szCs w:val="24"/>
        </w:rPr>
        <w:t>4</w:t>
      </w:r>
      <w:r w:rsidRPr="001B1F6E">
        <w:rPr>
          <w:rFonts w:ascii="Times New Roman" w:hAnsi="Times New Roman" w:cs="Times New Roman"/>
          <w:b/>
          <w:sz w:val="24"/>
          <w:szCs w:val="24"/>
        </w:rPr>
        <w:t xml:space="preserve"> годы</w:t>
      </w:r>
      <w:r w:rsidR="00B6622F">
        <w:rPr>
          <w:rFonts w:ascii="Times New Roman" w:hAnsi="Times New Roman" w:cs="Times New Roman"/>
          <w:b/>
          <w:sz w:val="24"/>
          <w:szCs w:val="24"/>
        </w:rPr>
        <w:t>.</w:t>
      </w:r>
    </w:p>
    <w:p w:rsidR="004D1421" w:rsidRDefault="004D1421" w:rsidP="00A74FAB">
      <w:pPr>
        <w:spacing w:after="0" w:line="274" w:lineRule="exact"/>
        <w:ind w:left="60" w:right="40" w:firstLine="680"/>
        <w:jc w:val="both"/>
        <w:rPr>
          <w:rFonts w:ascii="Times New Roman" w:eastAsia="Times New Roman" w:hAnsi="Times New Roman" w:cs="Times New Roman"/>
          <w:sz w:val="24"/>
          <w:szCs w:val="24"/>
          <w:lang w:eastAsia="ar-SA"/>
        </w:rPr>
      </w:pPr>
    </w:p>
    <w:p w:rsid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Программа утверждена постановлением главы администрации Ленинского муниципального района от</w:t>
      </w:r>
      <w:r w:rsidR="00FD0D14">
        <w:rPr>
          <w:rFonts w:ascii="Times New Roman" w:eastAsia="Times New Roman" w:hAnsi="Times New Roman" w:cs="Times New Roman"/>
          <w:sz w:val="24"/>
          <w:szCs w:val="24"/>
          <w:lang w:eastAsia="ar-SA"/>
        </w:rPr>
        <w:t xml:space="preserve"> 13.10.2017 № 3646</w:t>
      </w:r>
      <w:r w:rsidRPr="007C7F7E">
        <w:rPr>
          <w:rFonts w:ascii="Times New Roman" w:eastAsia="Times New Roman" w:hAnsi="Times New Roman" w:cs="Times New Roman"/>
          <w:sz w:val="24"/>
          <w:szCs w:val="24"/>
          <w:lang w:eastAsia="ar-SA"/>
        </w:rPr>
        <w:t>. В программу вносились изменения в течение 2018, 2019, 2020 годов.</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Общий плановый объём финансирования муниципальной программы на 2020 год – 1 130 691,10 тыс. руб., в том числе по источникам:</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Федерального бюджета -  643,40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Средства бюджета Московской области – 30 010,65 тыс. руб., </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бюджета Ленинского муниципального района – 231 063,60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бюджетов поселений Ленинского муниципального района – 856 544,59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Внебюджетные источники – 1 717,26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дорожного фонда Московской области - 10 711,60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По состоянию на 01.01.2021 года фактически освоено – 1 044 426,17 тыс. руб., в том числе по источникам:</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Федерального бюджета -  516,43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Средства бюджета Московской области – 26 703,89 тыс. руб., </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бюджета Ленинского муниципального района– 208 970,34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бюджетов поселений Ленинского муниципального района– 795 871,65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Внебюджетные источники – 1 717,2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дорожного фонда Московской области -10 646,60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b/>
          <w:sz w:val="24"/>
          <w:szCs w:val="24"/>
          <w:lang w:eastAsia="ar-SA"/>
        </w:rPr>
        <w:t>Подпрограмма 1</w:t>
      </w:r>
      <w:r w:rsidR="00FD0D14">
        <w:rPr>
          <w:rFonts w:ascii="Times New Roman" w:eastAsia="Times New Roman" w:hAnsi="Times New Roman" w:cs="Times New Roman"/>
          <w:b/>
          <w:sz w:val="24"/>
          <w:szCs w:val="24"/>
          <w:lang w:eastAsia="ar-SA"/>
        </w:rPr>
        <w:t>.</w:t>
      </w:r>
      <w:r w:rsidRPr="007C7F7E">
        <w:rPr>
          <w:rFonts w:ascii="Times New Roman" w:eastAsia="Times New Roman" w:hAnsi="Times New Roman" w:cs="Times New Roman"/>
          <w:b/>
          <w:sz w:val="24"/>
          <w:szCs w:val="24"/>
          <w:lang w:eastAsia="ar-SA"/>
        </w:rPr>
        <w:t xml:space="preserve"> «Комфортная городская среда» </w:t>
      </w:r>
      <w:r w:rsidRPr="007C7F7E">
        <w:rPr>
          <w:rFonts w:ascii="Times New Roman" w:eastAsia="Times New Roman" w:hAnsi="Times New Roman" w:cs="Times New Roman"/>
          <w:sz w:val="24"/>
          <w:szCs w:val="24"/>
          <w:lang w:eastAsia="ar-SA"/>
        </w:rPr>
        <w:t>выделено средств на реализацию мероприятий 233 118,50 тыс. руб., в том числе по источникам:</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Средства бюджета Московской области –27 441,80 тыс. руб., </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бюджета Ленинского муниципального района – 99 230,20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lastRenderedPageBreak/>
        <w:t>Средства бюджетов поселений Ленинского муниципального района – 95 734,90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дорожного фонда Московской области– 10 711,60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По состоянию на 01.01.2021 года фактически освоено - 230 729,20 тыс. руб., в том числе по источникам:</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бюджета Московской области – 26 263,95</w:t>
      </w:r>
      <w:r w:rsidRPr="007C7F7E">
        <w:rPr>
          <w:rFonts w:ascii="Times New Roman" w:eastAsia="Times New Roman" w:hAnsi="Times New Roman" w:cs="Times New Roman"/>
          <w:sz w:val="24"/>
          <w:szCs w:val="24"/>
          <w:lang w:eastAsia="ar-SA"/>
        </w:rPr>
        <w:tab/>
        <w:t xml:space="preserve">тыс. руб., </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бюджета Ленинского муниципального района – 99 128,70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бюджетов поселений Ленинского муниципального района – 94 689,95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дорожного фонда Московской области– 10 646,60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b/>
          <w:sz w:val="24"/>
          <w:szCs w:val="24"/>
          <w:lang w:eastAsia="ar-SA"/>
        </w:rPr>
        <w:t>Подпрограмма 2</w:t>
      </w:r>
      <w:r w:rsidR="00FD0D14">
        <w:rPr>
          <w:rFonts w:ascii="Times New Roman" w:eastAsia="Times New Roman" w:hAnsi="Times New Roman" w:cs="Times New Roman"/>
          <w:b/>
          <w:sz w:val="24"/>
          <w:szCs w:val="24"/>
          <w:lang w:eastAsia="ar-SA"/>
        </w:rPr>
        <w:t>.</w:t>
      </w:r>
      <w:r w:rsidRPr="007C7F7E">
        <w:rPr>
          <w:rFonts w:ascii="Times New Roman" w:eastAsia="Times New Roman" w:hAnsi="Times New Roman" w:cs="Times New Roman"/>
          <w:b/>
          <w:sz w:val="24"/>
          <w:szCs w:val="24"/>
          <w:lang w:eastAsia="ar-SA"/>
        </w:rPr>
        <w:t xml:space="preserve"> «Благоустройство территорий Ленинского муниципального района»</w:t>
      </w:r>
      <w:r w:rsidRPr="007C7F7E">
        <w:rPr>
          <w:rFonts w:ascii="Times New Roman" w:eastAsia="Times New Roman" w:hAnsi="Times New Roman" w:cs="Times New Roman"/>
          <w:sz w:val="24"/>
          <w:szCs w:val="24"/>
          <w:lang w:eastAsia="ar-SA"/>
        </w:rPr>
        <w:t xml:space="preserve"> выделено бюджетных средств на реализацию мероприятий 849 633,30 тыс. руб., в том числе по источникам:</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Федерального бюджета -  643,40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Средства бюджета Московской области –548,10 тыс. руб., </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бюджета Ленинского муниципального района – 110 996,20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бюджетов поселений Ленинского муниципального района – 737 445,60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По состоянию на 01.01.2021 года фактически освоено - 777 270,04 тыс. руб., в том числе по источникам:</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Федеральный бюджет -  516,43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Средства бюджета Московской области – 439,9 тыс. руб., </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бюджета Ленинского муниципального района – 91 446,56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бюджетов поселений Ленинского муниципального района – 684 867,11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b/>
          <w:sz w:val="24"/>
          <w:szCs w:val="24"/>
          <w:lang w:eastAsia="ar-SA"/>
        </w:rPr>
        <w:t>Подпрограмма 3</w:t>
      </w:r>
      <w:r w:rsidR="00FD0D14">
        <w:rPr>
          <w:rFonts w:ascii="Times New Roman" w:eastAsia="Times New Roman" w:hAnsi="Times New Roman" w:cs="Times New Roman"/>
          <w:b/>
          <w:sz w:val="24"/>
          <w:szCs w:val="24"/>
          <w:lang w:eastAsia="ar-SA"/>
        </w:rPr>
        <w:t>.</w:t>
      </w:r>
      <w:r w:rsidRPr="007C7F7E">
        <w:rPr>
          <w:rFonts w:ascii="Times New Roman" w:eastAsia="Times New Roman" w:hAnsi="Times New Roman" w:cs="Times New Roman"/>
          <w:b/>
          <w:sz w:val="24"/>
          <w:szCs w:val="24"/>
          <w:lang w:eastAsia="ar-SA"/>
        </w:rPr>
        <w:t xml:space="preserve"> «Создание условий для обеспечения комфортного проживания жителей в многоквартирных домах Ленинского муниципального района»</w:t>
      </w:r>
      <w:r w:rsidRPr="007C7F7E">
        <w:rPr>
          <w:rFonts w:ascii="Times New Roman" w:eastAsia="Times New Roman" w:hAnsi="Times New Roman" w:cs="Times New Roman"/>
          <w:sz w:val="24"/>
          <w:szCs w:val="24"/>
          <w:lang w:eastAsia="ar-SA"/>
        </w:rPr>
        <w:t xml:space="preserve"> выделено бюджетных средств на реализацию мероприятий 47 939,30 тыс. руб., в том числе по источникам: </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бюджета Московской области - 2 020,75 тыс. руб.,</w:t>
      </w:r>
      <w:r w:rsidRPr="007C7F7E">
        <w:rPr>
          <w:rFonts w:ascii="Times New Roman" w:eastAsia="Times New Roman" w:hAnsi="Times New Roman" w:cs="Times New Roman"/>
          <w:sz w:val="24"/>
          <w:szCs w:val="24"/>
          <w:lang w:eastAsia="ar-SA"/>
        </w:rPr>
        <w:tab/>
      </w:r>
      <w:r w:rsidRPr="007C7F7E">
        <w:rPr>
          <w:rFonts w:ascii="Times New Roman" w:eastAsia="Times New Roman" w:hAnsi="Times New Roman" w:cs="Times New Roman"/>
          <w:sz w:val="24"/>
          <w:szCs w:val="24"/>
          <w:lang w:eastAsia="ar-SA"/>
        </w:rPr>
        <w:tab/>
      </w:r>
      <w:r w:rsidRPr="007C7F7E">
        <w:rPr>
          <w:rFonts w:ascii="Times New Roman" w:eastAsia="Times New Roman" w:hAnsi="Times New Roman" w:cs="Times New Roman"/>
          <w:sz w:val="24"/>
          <w:szCs w:val="24"/>
          <w:lang w:eastAsia="ar-SA"/>
        </w:rPr>
        <w:tab/>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бюджета Ленинского муниципального района- 20 837,20 тыс. руб.,</w:t>
      </w:r>
      <w:r w:rsidRPr="007C7F7E">
        <w:rPr>
          <w:rFonts w:ascii="Times New Roman" w:eastAsia="Times New Roman" w:hAnsi="Times New Roman" w:cs="Times New Roman"/>
          <w:sz w:val="24"/>
          <w:szCs w:val="24"/>
          <w:lang w:eastAsia="ar-SA"/>
        </w:rPr>
        <w:tab/>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бюджетов поселений Ленинского муниципального района -23 364,09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Внебюджетные источники -1 717,26 тыс. руб.</w:t>
      </w:r>
      <w:r w:rsidRPr="007C7F7E">
        <w:rPr>
          <w:rFonts w:ascii="Times New Roman" w:eastAsia="Times New Roman" w:hAnsi="Times New Roman" w:cs="Times New Roman"/>
          <w:sz w:val="24"/>
          <w:szCs w:val="24"/>
          <w:lang w:eastAsia="ar-SA"/>
        </w:rPr>
        <w:tab/>
      </w:r>
      <w:r w:rsidRPr="007C7F7E">
        <w:rPr>
          <w:rFonts w:ascii="Times New Roman" w:eastAsia="Times New Roman" w:hAnsi="Times New Roman" w:cs="Times New Roman"/>
          <w:sz w:val="24"/>
          <w:szCs w:val="24"/>
          <w:lang w:eastAsia="ar-SA"/>
        </w:rPr>
        <w:tab/>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По состоянию на 01.01.2021 года фактически освоено - 36 426,93 тыс. руб., в том числе по источникам:</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бюджета Московской области - 0,00 тыс. руб.;</w:t>
      </w:r>
      <w:r w:rsidRPr="007C7F7E">
        <w:rPr>
          <w:rFonts w:ascii="Times New Roman" w:eastAsia="Times New Roman" w:hAnsi="Times New Roman" w:cs="Times New Roman"/>
          <w:sz w:val="24"/>
          <w:szCs w:val="24"/>
          <w:lang w:eastAsia="ar-SA"/>
        </w:rPr>
        <w:tab/>
      </w:r>
      <w:r w:rsidRPr="007C7F7E">
        <w:rPr>
          <w:rFonts w:ascii="Times New Roman" w:eastAsia="Times New Roman" w:hAnsi="Times New Roman" w:cs="Times New Roman"/>
          <w:sz w:val="24"/>
          <w:szCs w:val="24"/>
          <w:lang w:eastAsia="ar-SA"/>
        </w:rPr>
        <w:tab/>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бюджета Ленинского муниципального района - 18 395,08 тыс. руб.,</w:t>
      </w:r>
      <w:r w:rsidRPr="007C7F7E">
        <w:rPr>
          <w:rFonts w:ascii="Times New Roman" w:eastAsia="Times New Roman" w:hAnsi="Times New Roman" w:cs="Times New Roman"/>
          <w:sz w:val="24"/>
          <w:szCs w:val="24"/>
          <w:lang w:eastAsia="ar-SA"/>
        </w:rPr>
        <w:tab/>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Средства бюджетов поселений Ленинского муниципального района - 16 314,59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Внебюджетные источники -1 717,26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 </w:t>
      </w:r>
      <w:r w:rsidRPr="007C7F7E">
        <w:rPr>
          <w:rFonts w:ascii="Times New Roman" w:eastAsia="Times New Roman" w:hAnsi="Times New Roman" w:cs="Times New Roman"/>
          <w:sz w:val="24"/>
          <w:szCs w:val="24"/>
          <w:u w:val="single"/>
          <w:lang w:eastAsia="ar-SA"/>
        </w:rPr>
        <w:t>В 2020 году</w:t>
      </w:r>
      <w:r w:rsidRPr="007C7F7E">
        <w:rPr>
          <w:rFonts w:ascii="Times New Roman" w:eastAsia="Times New Roman" w:hAnsi="Times New Roman" w:cs="Times New Roman"/>
          <w:sz w:val="24"/>
          <w:szCs w:val="24"/>
          <w:lang w:eastAsia="ar-SA"/>
        </w:rPr>
        <w:t xml:space="preserve"> заключено 34 </w:t>
      </w:r>
      <w:proofErr w:type="gramStart"/>
      <w:r w:rsidRPr="007C7F7E">
        <w:rPr>
          <w:rFonts w:ascii="Times New Roman" w:eastAsia="Times New Roman" w:hAnsi="Times New Roman" w:cs="Times New Roman"/>
          <w:sz w:val="24"/>
          <w:szCs w:val="24"/>
          <w:lang w:eastAsia="ar-SA"/>
        </w:rPr>
        <w:t>муниципальных</w:t>
      </w:r>
      <w:proofErr w:type="gramEnd"/>
      <w:r w:rsidRPr="007C7F7E">
        <w:rPr>
          <w:rFonts w:ascii="Times New Roman" w:eastAsia="Times New Roman" w:hAnsi="Times New Roman" w:cs="Times New Roman"/>
          <w:sz w:val="24"/>
          <w:szCs w:val="24"/>
          <w:lang w:eastAsia="ar-SA"/>
        </w:rPr>
        <w:t xml:space="preserve"> контракта. По комплексному благоустройству дворовых территорий, 4 муниципальных контракта по ремонту дворовых территорий и 4 муниципальных контракта по ремонту дворовых территорий требующих ямочного ремонта асфальтового покрытия, 26 контрактов по благоустройству </w:t>
      </w:r>
      <w:proofErr w:type="spellStart"/>
      <w:r w:rsidRPr="007C7F7E">
        <w:rPr>
          <w:rFonts w:ascii="Times New Roman" w:eastAsia="Times New Roman" w:hAnsi="Times New Roman" w:cs="Times New Roman"/>
          <w:sz w:val="24"/>
          <w:szCs w:val="24"/>
          <w:lang w:eastAsia="ar-SA"/>
        </w:rPr>
        <w:t>Расторгуевского</w:t>
      </w:r>
      <w:proofErr w:type="spellEnd"/>
      <w:r w:rsidRPr="007C7F7E">
        <w:rPr>
          <w:rFonts w:ascii="Times New Roman" w:eastAsia="Times New Roman" w:hAnsi="Times New Roman" w:cs="Times New Roman"/>
          <w:sz w:val="24"/>
          <w:szCs w:val="24"/>
          <w:lang w:eastAsia="ar-SA"/>
        </w:rPr>
        <w:t xml:space="preserve"> парка.</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Между администрацией городского поселения Видное и Министерством благоустройства Московской области в текущем году было заключено 3 соглашения на предоставление субсидии из бюджета Московской области бюджету муниципального образования Московской области.</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lastRenderedPageBreak/>
        <w:t xml:space="preserve"> 1. </w:t>
      </w:r>
      <w:proofErr w:type="gramStart"/>
      <w:r w:rsidRPr="007C7F7E">
        <w:rPr>
          <w:rFonts w:ascii="Times New Roman" w:eastAsia="Times New Roman" w:hAnsi="Times New Roman" w:cs="Times New Roman"/>
          <w:sz w:val="24"/>
          <w:szCs w:val="24"/>
          <w:lang w:eastAsia="ar-SA"/>
        </w:rPr>
        <w:t xml:space="preserve">В соответствии с Соглашением о предоставлении субсидии из бюджета Московской области бюджету муниципального образования на ремонт дворовых территорий №31-РДТ/2020 от 28.02.2020 г. (дополнительное соглашение №1-31-РДТ/2020 от 23.07.2020 г.) бюджету городского поселения Видное Ленинского муниципального района из бюджета Московской области была предоставлена субсидия на ремонт дворовых территорий в рамках комплексного благоустройства дворовых территорий. </w:t>
      </w:r>
      <w:proofErr w:type="gramEnd"/>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 Общий объем бюджетных ассигнований, с учетом </w:t>
      </w:r>
      <w:proofErr w:type="spellStart"/>
      <w:r w:rsidRPr="007C7F7E">
        <w:rPr>
          <w:rFonts w:ascii="Times New Roman" w:eastAsia="Times New Roman" w:hAnsi="Times New Roman" w:cs="Times New Roman"/>
          <w:sz w:val="24"/>
          <w:szCs w:val="24"/>
          <w:lang w:eastAsia="ar-SA"/>
        </w:rPr>
        <w:t>софинансирования</w:t>
      </w:r>
      <w:proofErr w:type="spellEnd"/>
      <w:r w:rsidRPr="007C7F7E">
        <w:rPr>
          <w:rFonts w:ascii="Times New Roman" w:eastAsia="Times New Roman" w:hAnsi="Times New Roman" w:cs="Times New Roman"/>
          <w:sz w:val="24"/>
          <w:szCs w:val="24"/>
          <w:lang w:eastAsia="ar-SA"/>
        </w:rPr>
        <w:t xml:space="preserve"> из бюджета городского поселения </w:t>
      </w:r>
      <w:proofErr w:type="gramStart"/>
      <w:r w:rsidRPr="007C7F7E">
        <w:rPr>
          <w:rFonts w:ascii="Times New Roman" w:eastAsia="Times New Roman" w:hAnsi="Times New Roman" w:cs="Times New Roman"/>
          <w:sz w:val="24"/>
          <w:szCs w:val="24"/>
          <w:lang w:eastAsia="ar-SA"/>
        </w:rPr>
        <w:t>Видное</w:t>
      </w:r>
      <w:proofErr w:type="gramEnd"/>
      <w:r w:rsidRPr="007C7F7E">
        <w:rPr>
          <w:rFonts w:ascii="Times New Roman" w:eastAsia="Times New Roman" w:hAnsi="Times New Roman" w:cs="Times New Roman"/>
          <w:sz w:val="24"/>
          <w:szCs w:val="24"/>
          <w:lang w:eastAsia="ar-SA"/>
        </w:rPr>
        <w:t xml:space="preserve"> составил 15 344,940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  В рамках проведения работ по комплексному благоустройству 12 дворовых территорий было заключено 4 муниципальные контракта на выполнение работ по комплексному благоустройству дворовых территорий: на общую сумму 163 016,87 тыс. руб. Работы по вышеуказанным контрактам выполнены в полном объеме. Выплаченная стоимость подрядным организациям в соответствии с выполненными работами составила 160 356,02 тыс. руб.</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 2. В целях исполнения Соглашения №237-ЯМ/2020-24 от 29.09.2020 г. (Дополнительное соглашение №1-ДС-237-ЯМ/2020-24) о предоставлении субсидии из бюджета Московской области бюджету городского поселения Видное на ремонт дворовых территорий, требующих ямочного ремонта асфальтового покрытия было заключено 4 контракта. Законтрактованная стоимость по 4 контрактам составила 2161,383 тыс. руб. Выплаченная стоимость подрядным организациям по факту выполнения работ по ремонту асфальтового покрытия во дворах составила 2099,03 тыс. руб.  </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3. </w:t>
      </w:r>
      <w:proofErr w:type="gramStart"/>
      <w:r w:rsidRPr="007C7F7E">
        <w:rPr>
          <w:rFonts w:ascii="Times New Roman" w:eastAsia="Times New Roman" w:hAnsi="Times New Roman" w:cs="Times New Roman"/>
          <w:sz w:val="24"/>
          <w:szCs w:val="24"/>
          <w:lang w:eastAsia="ar-SA"/>
        </w:rPr>
        <w:t xml:space="preserve">В рамках исполнения Соглашений №20-2020 от 20.02.2020 г. и №8АЗ-2020/1 от 05.08.2020 на благоустройство общественных территорий было заключено 24 контракта на выполнение мероприятий по благоустройству </w:t>
      </w:r>
      <w:proofErr w:type="spellStart"/>
      <w:r w:rsidRPr="007C7F7E">
        <w:rPr>
          <w:rFonts w:ascii="Times New Roman" w:eastAsia="Times New Roman" w:hAnsi="Times New Roman" w:cs="Times New Roman"/>
          <w:sz w:val="24"/>
          <w:szCs w:val="24"/>
          <w:lang w:eastAsia="ar-SA"/>
        </w:rPr>
        <w:t>Расторгуевского</w:t>
      </w:r>
      <w:proofErr w:type="spellEnd"/>
      <w:r w:rsidRPr="007C7F7E">
        <w:rPr>
          <w:rFonts w:ascii="Times New Roman" w:eastAsia="Times New Roman" w:hAnsi="Times New Roman" w:cs="Times New Roman"/>
          <w:sz w:val="24"/>
          <w:szCs w:val="24"/>
          <w:lang w:eastAsia="ar-SA"/>
        </w:rPr>
        <w:t xml:space="preserve"> парка в г. Видное на общую сумму 35 862,07 тыс. руб. По двум контрактам №10А-20 и №11/А-20 начислена неустойка (пени) за просрочку срока исполнения контрактов на общую сумму 199,45 тыс. руб. Суммарный</w:t>
      </w:r>
      <w:proofErr w:type="gramEnd"/>
      <w:r w:rsidRPr="007C7F7E">
        <w:rPr>
          <w:rFonts w:ascii="Times New Roman" w:eastAsia="Times New Roman" w:hAnsi="Times New Roman" w:cs="Times New Roman"/>
          <w:sz w:val="24"/>
          <w:szCs w:val="24"/>
          <w:lang w:eastAsia="ar-SA"/>
        </w:rPr>
        <w:t xml:space="preserve"> объем фактически выплаченных средств по контракту составил 35 550,14 тыс. руб. </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 xml:space="preserve">Общая сумма по 34 муниципальным контрактам - 201 040,3 тыс. руб. Выплаченная стоимость подрядным организациям составила – 198 005,2 с учетом начисленных пений по 2 контрактам в размере 199,45 тыс. руб. </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r w:rsidRPr="007C7F7E">
        <w:rPr>
          <w:rFonts w:ascii="Times New Roman" w:eastAsia="Times New Roman" w:hAnsi="Times New Roman" w:cs="Times New Roman"/>
          <w:sz w:val="24"/>
          <w:szCs w:val="24"/>
          <w:lang w:eastAsia="ar-SA"/>
        </w:rPr>
        <w:t>Количественные результаты по показателям программы в целом соответствуют планируемым значениям.</w:t>
      </w:r>
    </w:p>
    <w:p w:rsidR="007C7F7E" w:rsidRPr="007C7F7E" w:rsidRDefault="007C7F7E" w:rsidP="007C7F7E">
      <w:pPr>
        <w:spacing w:after="0" w:line="274" w:lineRule="exact"/>
        <w:ind w:left="60" w:right="40" w:firstLine="680"/>
        <w:jc w:val="both"/>
        <w:rPr>
          <w:rFonts w:ascii="Times New Roman" w:eastAsia="Times New Roman" w:hAnsi="Times New Roman" w:cs="Times New Roman"/>
          <w:sz w:val="24"/>
          <w:szCs w:val="24"/>
          <w:lang w:eastAsia="ar-SA"/>
        </w:rPr>
      </w:pPr>
    </w:p>
    <w:p w:rsidR="001B1F6E" w:rsidRPr="001B1F6E" w:rsidRDefault="001B1F6E" w:rsidP="001B1F6E">
      <w:pPr>
        <w:tabs>
          <w:tab w:val="left" w:pos="1932"/>
        </w:tabs>
        <w:spacing w:after="0" w:line="240" w:lineRule="auto"/>
        <w:ind w:firstLine="709"/>
        <w:jc w:val="center"/>
        <w:rPr>
          <w:rFonts w:ascii="Times New Roman" w:hAnsi="Times New Roman" w:cs="Times New Roman"/>
          <w:b/>
          <w:sz w:val="24"/>
          <w:szCs w:val="24"/>
        </w:rPr>
      </w:pPr>
      <w:r w:rsidRPr="001B1F6E">
        <w:rPr>
          <w:rFonts w:ascii="Times New Roman" w:hAnsi="Times New Roman" w:cs="Times New Roman"/>
          <w:b/>
          <w:sz w:val="24"/>
          <w:szCs w:val="24"/>
          <w:lang w:val="en-US"/>
        </w:rPr>
        <w:t>V</w:t>
      </w:r>
      <w:r w:rsidR="00B255EF">
        <w:rPr>
          <w:rFonts w:ascii="Times New Roman" w:hAnsi="Times New Roman" w:cs="Times New Roman"/>
          <w:b/>
          <w:sz w:val="24"/>
          <w:szCs w:val="24"/>
        </w:rPr>
        <w:t>.</w:t>
      </w:r>
      <w:r w:rsidRPr="001B1F6E">
        <w:t xml:space="preserve"> </w:t>
      </w:r>
      <w:r w:rsidRPr="001B1F6E">
        <w:rPr>
          <w:rFonts w:ascii="Times New Roman" w:hAnsi="Times New Roman" w:cs="Times New Roman"/>
          <w:b/>
          <w:sz w:val="24"/>
          <w:szCs w:val="24"/>
        </w:rPr>
        <w:t>Муниципальная программа</w:t>
      </w:r>
      <w:r w:rsidR="00833307" w:rsidRPr="00833307">
        <w:t xml:space="preserve"> </w:t>
      </w:r>
      <w:r w:rsidR="00833307" w:rsidRPr="00833307">
        <w:rPr>
          <w:rFonts w:ascii="Times New Roman" w:hAnsi="Times New Roman" w:cs="Times New Roman"/>
          <w:b/>
          <w:sz w:val="24"/>
          <w:szCs w:val="24"/>
        </w:rPr>
        <w:t xml:space="preserve">Ленинского муниципального </w:t>
      </w:r>
      <w:proofErr w:type="gramStart"/>
      <w:r w:rsidR="00833307" w:rsidRPr="00833307">
        <w:rPr>
          <w:rFonts w:ascii="Times New Roman" w:hAnsi="Times New Roman" w:cs="Times New Roman"/>
          <w:b/>
          <w:sz w:val="24"/>
          <w:szCs w:val="24"/>
        </w:rPr>
        <w:t>района</w:t>
      </w:r>
      <w:r w:rsidR="00833307">
        <w:rPr>
          <w:rFonts w:ascii="Times New Roman" w:hAnsi="Times New Roman" w:cs="Times New Roman"/>
          <w:b/>
          <w:sz w:val="24"/>
          <w:szCs w:val="24"/>
        </w:rPr>
        <w:t xml:space="preserve"> </w:t>
      </w:r>
      <w:r w:rsidRPr="001B1F6E">
        <w:rPr>
          <w:rFonts w:ascii="Times New Roman" w:hAnsi="Times New Roman" w:cs="Times New Roman"/>
          <w:b/>
          <w:sz w:val="24"/>
          <w:szCs w:val="24"/>
        </w:rPr>
        <w:t xml:space="preserve"> «</w:t>
      </w:r>
      <w:proofErr w:type="gramEnd"/>
      <w:r w:rsidRPr="001B1F6E">
        <w:rPr>
          <w:rFonts w:ascii="Times New Roman" w:hAnsi="Times New Roman" w:cs="Times New Roman"/>
          <w:b/>
          <w:sz w:val="24"/>
          <w:szCs w:val="24"/>
        </w:rPr>
        <w:t>Безопасность</w:t>
      </w:r>
      <w:r w:rsidR="00833307">
        <w:rPr>
          <w:rFonts w:ascii="Times New Roman" w:hAnsi="Times New Roman" w:cs="Times New Roman"/>
          <w:b/>
          <w:sz w:val="24"/>
          <w:szCs w:val="24"/>
        </w:rPr>
        <w:t>»</w:t>
      </w:r>
      <w:r w:rsidRPr="001B1F6E">
        <w:rPr>
          <w:rFonts w:ascii="Times New Roman" w:hAnsi="Times New Roman" w:cs="Times New Roman"/>
          <w:b/>
          <w:sz w:val="24"/>
          <w:szCs w:val="24"/>
        </w:rPr>
        <w:t xml:space="preserve"> на 2017-202</w:t>
      </w:r>
      <w:r w:rsidR="00FD0D14">
        <w:rPr>
          <w:rFonts w:ascii="Times New Roman" w:hAnsi="Times New Roman" w:cs="Times New Roman"/>
          <w:b/>
          <w:sz w:val="24"/>
          <w:szCs w:val="24"/>
        </w:rPr>
        <w:t>4</w:t>
      </w:r>
      <w:r w:rsidRPr="001B1F6E">
        <w:rPr>
          <w:rFonts w:ascii="Times New Roman" w:hAnsi="Times New Roman" w:cs="Times New Roman"/>
          <w:b/>
          <w:sz w:val="24"/>
          <w:szCs w:val="24"/>
        </w:rPr>
        <w:t xml:space="preserve"> годы</w:t>
      </w:r>
      <w:r w:rsidR="00B6622F">
        <w:rPr>
          <w:rFonts w:ascii="Times New Roman" w:hAnsi="Times New Roman" w:cs="Times New Roman"/>
          <w:b/>
          <w:sz w:val="24"/>
          <w:szCs w:val="24"/>
        </w:rPr>
        <w:t>.</w:t>
      </w:r>
      <w:r w:rsidRPr="001B1F6E">
        <w:rPr>
          <w:rFonts w:ascii="Times New Roman" w:hAnsi="Times New Roman" w:cs="Times New Roman"/>
          <w:b/>
          <w:sz w:val="24"/>
          <w:szCs w:val="24"/>
        </w:rPr>
        <w:t xml:space="preserve"> </w:t>
      </w:r>
    </w:p>
    <w:p w:rsidR="001B1F6E" w:rsidRPr="001B1F6E" w:rsidRDefault="001B1F6E" w:rsidP="001B1F6E">
      <w:pPr>
        <w:tabs>
          <w:tab w:val="left" w:pos="1932"/>
        </w:tabs>
        <w:spacing w:after="0" w:line="240" w:lineRule="auto"/>
        <w:ind w:firstLine="709"/>
        <w:rPr>
          <w:rFonts w:ascii="Times New Roman" w:hAnsi="Times New Roman" w:cs="Times New Roman"/>
          <w:sz w:val="24"/>
          <w:szCs w:val="24"/>
        </w:rPr>
      </w:pPr>
    </w:p>
    <w:p w:rsidR="001B1F6E" w:rsidRDefault="001B1F6E" w:rsidP="001B1F6E">
      <w:pPr>
        <w:tabs>
          <w:tab w:val="left" w:pos="1932"/>
        </w:tabs>
        <w:spacing w:after="0" w:line="240" w:lineRule="auto"/>
        <w:ind w:firstLine="709"/>
        <w:jc w:val="both"/>
        <w:rPr>
          <w:rFonts w:ascii="Times New Roman" w:hAnsi="Times New Roman" w:cs="Times New Roman"/>
          <w:sz w:val="24"/>
          <w:szCs w:val="24"/>
        </w:rPr>
      </w:pPr>
      <w:r w:rsidRPr="001B1F6E">
        <w:rPr>
          <w:rFonts w:ascii="Times New Roman" w:hAnsi="Times New Roman" w:cs="Times New Roman"/>
          <w:sz w:val="24"/>
          <w:szCs w:val="24"/>
        </w:rPr>
        <w:t>Программа утверждена постановлением главы администрации Ленинского муниципального района от 1</w:t>
      </w:r>
      <w:r w:rsidR="00346068">
        <w:rPr>
          <w:rFonts w:ascii="Times New Roman" w:hAnsi="Times New Roman" w:cs="Times New Roman"/>
          <w:sz w:val="24"/>
          <w:szCs w:val="24"/>
        </w:rPr>
        <w:t>4</w:t>
      </w:r>
      <w:r w:rsidRPr="001B1F6E">
        <w:rPr>
          <w:rFonts w:ascii="Times New Roman" w:hAnsi="Times New Roman" w:cs="Times New Roman"/>
          <w:sz w:val="24"/>
          <w:szCs w:val="24"/>
        </w:rPr>
        <w:t>.10.201</w:t>
      </w:r>
      <w:r w:rsidR="00346068">
        <w:rPr>
          <w:rFonts w:ascii="Times New Roman" w:hAnsi="Times New Roman" w:cs="Times New Roman"/>
          <w:sz w:val="24"/>
          <w:szCs w:val="24"/>
        </w:rPr>
        <w:t>6</w:t>
      </w:r>
      <w:r w:rsidRPr="001B1F6E">
        <w:rPr>
          <w:rFonts w:ascii="Times New Roman" w:hAnsi="Times New Roman" w:cs="Times New Roman"/>
          <w:sz w:val="24"/>
          <w:szCs w:val="24"/>
        </w:rPr>
        <w:t>г. №</w:t>
      </w:r>
      <w:r w:rsidR="00FD0D14">
        <w:rPr>
          <w:rFonts w:ascii="Times New Roman" w:hAnsi="Times New Roman" w:cs="Times New Roman"/>
          <w:sz w:val="24"/>
          <w:szCs w:val="24"/>
        </w:rPr>
        <w:t xml:space="preserve"> </w:t>
      </w:r>
      <w:r w:rsidR="00346068">
        <w:rPr>
          <w:rFonts w:ascii="Times New Roman" w:hAnsi="Times New Roman" w:cs="Times New Roman"/>
          <w:sz w:val="24"/>
          <w:szCs w:val="24"/>
        </w:rPr>
        <w:t>3557</w:t>
      </w:r>
      <w:r w:rsidRPr="001B1F6E">
        <w:rPr>
          <w:rFonts w:ascii="Times New Roman" w:hAnsi="Times New Roman" w:cs="Times New Roman"/>
          <w:sz w:val="24"/>
          <w:szCs w:val="24"/>
        </w:rPr>
        <w:t xml:space="preserve">. В программу вносились изменения в течение </w:t>
      </w:r>
      <w:r w:rsidR="00AB54BE">
        <w:rPr>
          <w:rFonts w:ascii="Times New Roman" w:hAnsi="Times New Roman" w:cs="Times New Roman"/>
          <w:sz w:val="24"/>
          <w:szCs w:val="24"/>
        </w:rPr>
        <w:t xml:space="preserve">2017, </w:t>
      </w:r>
      <w:r w:rsidRPr="001B1F6E">
        <w:rPr>
          <w:rFonts w:ascii="Times New Roman" w:hAnsi="Times New Roman" w:cs="Times New Roman"/>
          <w:sz w:val="24"/>
          <w:szCs w:val="24"/>
        </w:rPr>
        <w:t>201</w:t>
      </w:r>
      <w:r w:rsidR="00833307">
        <w:rPr>
          <w:rFonts w:ascii="Times New Roman" w:hAnsi="Times New Roman" w:cs="Times New Roman"/>
          <w:sz w:val="24"/>
          <w:szCs w:val="24"/>
        </w:rPr>
        <w:t>8</w:t>
      </w:r>
      <w:r w:rsidR="00DE1827">
        <w:rPr>
          <w:rFonts w:ascii="Times New Roman" w:hAnsi="Times New Roman" w:cs="Times New Roman"/>
          <w:sz w:val="24"/>
          <w:szCs w:val="24"/>
        </w:rPr>
        <w:t>, 2019</w:t>
      </w:r>
      <w:r w:rsidR="00FD0D14">
        <w:rPr>
          <w:rFonts w:ascii="Times New Roman" w:hAnsi="Times New Roman" w:cs="Times New Roman"/>
          <w:sz w:val="24"/>
          <w:szCs w:val="24"/>
        </w:rPr>
        <w:t>, 2020</w:t>
      </w:r>
      <w:r w:rsidRPr="001B1F6E">
        <w:rPr>
          <w:rFonts w:ascii="Times New Roman" w:hAnsi="Times New Roman" w:cs="Times New Roman"/>
          <w:sz w:val="24"/>
          <w:szCs w:val="24"/>
        </w:rPr>
        <w:t xml:space="preserve"> год</w:t>
      </w:r>
      <w:r w:rsidR="00AB54BE">
        <w:rPr>
          <w:rFonts w:ascii="Times New Roman" w:hAnsi="Times New Roman" w:cs="Times New Roman"/>
          <w:sz w:val="24"/>
          <w:szCs w:val="24"/>
        </w:rPr>
        <w:t>ов</w:t>
      </w:r>
      <w:r w:rsidRPr="001B1F6E">
        <w:rPr>
          <w:rFonts w:ascii="Times New Roman" w:hAnsi="Times New Roman" w:cs="Times New Roman"/>
          <w:sz w:val="24"/>
          <w:szCs w:val="24"/>
        </w:rPr>
        <w:t>.</w:t>
      </w:r>
    </w:p>
    <w:p w:rsidR="00FD0D14" w:rsidRPr="00FD0D14" w:rsidRDefault="00FD0D14" w:rsidP="00FD0D14">
      <w:pPr>
        <w:tabs>
          <w:tab w:val="left" w:pos="1932"/>
        </w:tabs>
        <w:spacing w:after="0" w:line="240" w:lineRule="auto"/>
        <w:ind w:firstLine="709"/>
        <w:jc w:val="both"/>
        <w:rPr>
          <w:rFonts w:ascii="Times New Roman" w:hAnsi="Times New Roman" w:cs="Times New Roman"/>
          <w:sz w:val="24"/>
          <w:szCs w:val="24"/>
        </w:rPr>
      </w:pPr>
      <w:r w:rsidRPr="00FD0D14">
        <w:rPr>
          <w:rFonts w:ascii="Times New Roman" w:hAnsi="Times New Roman" w:cs="Times New Roman"/>
          <w:sz w:val="24"/>
          <w:szCs w:val="24"/>
        </w:rPr>
        <w:t xml:space="preserve">В соответствии с муниципальной программой Ленинского муниципального района «Безопасность» на 2017 – 2024 гг. на реализацию мероприятий в 2020 году предусмотрено 103614,73 тыс. руб., в том числе 65183,40 тыс. руб. из бюджета Ленинского района, 38431,33 тыс. руб. из бюджетов городских и сельских поселений. </w:t>
      </w:r>
    </w:p>
    <w:p w:rsidR="00FD0D14" w:rsidRPr="00FD0D14" w:rsidRDefault="00FD0D14" w:rsidP="00FD0D14">
      <w:pPr>
        <w:tabs>
          <w:tab w:val="left" w:pos="1932"/>
        </w:tabs>
        <w:spacing w:after="0" w:line="240" w:lineRule="auto"/>
        <w:ind w:firstLine="709"/>
        <w:jc w:val="both"/>
        <w:rPr>
          <w:rFonts w:ascii="Times New Roman" w:hAnsi="Times New Roman" w:cs="Times New Roman"/>
          <w:sz w:val="24"/>
          <w:szCs w:val="24"/>
        </w:rPr>
      </w:pPr>
      <w:r w:rsidRPr="00FD0D14">
        <w:rPr>
          <w:rFonts w:ascii="Times New Roman" w:hAnsi="Times New Roman" w:cs="Times New Roman"/>
          <w:sz w:val="24"/>
          <w:szCs w:val="24"/>
        </w:rPr>
        <w:t>За 2020 г. израсходовано 93903,75 тыс. руб., в том числе 60995,62 тыс. руб. из бюджета Ленинского района, 32908,13 тыс. руб. из бюджетов городских и сельских поселений.</w:t>
      </w:r>
    </w:p>
    <w:p w:rsidR="00FD0D14" w:rsidRDefault="00FD0D14" w:rsidP="00FD0D14">
      <w:pPr>
        <w:tabs>
          <w:tab w:val="left" w:pos="1932"/>
        </w:tabs>
        <w:spacing w:after="0" w:line="240" w:lineRule="auto"/>
        <w:ind w:firstLine="709"/>
        <w:jc w:val="both"/>
        <w:rPr>
          <w:rFonts w:ascii="Times New Roman" w:hAnsi="Times New Roman" w:cs="Times New Roman"/>
          <w:sz w:val="24"/>
          <w:szCs w:val="24"/>
        </w:rPr>
      </w:pPr>
      <w:r w:rsidRPr="00FD0D14">
        <w:rPr>
          <w:rFonts w:ascii="Times New Roman" w:hAnsi="Times New Roman" w:cs="Times New Roman"/>
          <w:sz w:val="24"/>
          <w:szCs w:val="24"/>
        </w:rPr>
        <w:t>Количественные результаты по показателям программы соответствуют планируемым значениям.</w:t>
      </w:r>
    </w:p>
    <w:p w:rsidR="00833307" w:rsidRPr="001B1F6E" w:rsidRDefault="00833307" w:rsidP="001B1F6E">
      <w:pPr>
        <w:tabs>
          <w:tab w:val="left" w:pos="1932"/>
        </w:tabs>
        <w:spacing w:after="0" w:line="240" w:lineRule="auto"/>
        <w:ind w:firstLine="709"/>
        <w:jc w:val="both"/>
        <w:rPr>
          <w:rFonts w:ascii="Times New Roman" w:hAnsi="Times New Roman" w:cs="Times New Roman"/>
          <w:sz w:val="24"/>
          <w:szCs w:val="24"/>
        </w:rPr>
      </w:pPr>
    </w:p>
    <w:p w:rsidR="001B1F6E" w:rsidRDefault="001B1F6E" w:rsidP="00E072A5">
      <w:pPr>
        <w:widowControl w:val="0"/>
        <w:autoSpaceDE w:val="0"/>
        <w:autoSpaceDN w:val="0"/>
        <w:adjustRightInd w:val="0"/>
        <w:jc w:val="center"/>
        <w:rPr>
          <w:rFonts w:ascii="Times New Roman" w:hAnsi="Times New Roman" w:cs="Times New Roman"/>
          <w:b/>
          <w:sz w:val="24"/>
          <w:szCs w:val="24"/>
        </w:rPr>
      </w:pPr>
      <w:r w:rsidRPr="001B1F6E">
        <w:rPr>
          <w:rFonts w:ascii="Times New Roman" w:hAnsi="Times New Roman" w:cs="Times New Roman"/>
          <w:b/>
          <w:sz w:val="24"/>
          <w:szCs w:val="24"/>
          <w:lang w:val="en-US"/>
        </w:rPr>
        <w:lastRenderedPageBreak/>
        <w:t>V</w:t>
      </w:r>
      <w:r>
        <w:rPr>
          <w:rFonts w:ascii="Times New Roman" w:hAnsi="Times New Roman" w:cs="Times New Roman"/>
          <w:b/>
          <w:sz w:val="24"/>
          <w:szCs w:val="24"/>
          <w:lang w:val="en-US"/>
        </w:rPr>
        <w:t>I</w:t>
      </w:r>
      <w:r w:rsidR="00B255EF">
        <w:rPr>
          <w:rFonts w:ascii="Times New Roman" w:hAnsi="Times New Roman" w:cs="Times New Roman"/>
          <w:b/>
          <w:sz w:val="24"/>
          <w:szCs w:val="24"/>
        </w:rPr>
        <w:t>.</w:t>
      </w:r>
      <w:r w:rsidRPr="001B1F6E">
        <w:t xml:space="preserve"> </w:t>
      </w:r>
      <w:r w:rsidRPr="001B1F6E">
        <w:rPr>
          <w:rFonts w:ascii="Times New Roman" w:hAnsi="Times New Roman" w:cs="Times New Roman"/>
          <w:b/>
          <w:sz w:val="24"/>
          <w:szCs w:val="24"/>
        </w:rPr>
        <w:t>Муниципальная программа</w:t>
      </w:r>
      <w:r w:rsidR="00833307">
        <w:rPr>
          <w:rFonts w:ascii="Times New Roman" w:hAnsi="Times New Roman" w:cs="Times New Roman"/>
          <w:b/>
          <w:sz w:val="24"/>
          <w:szCs w:val="24"/>
        </w:rPr>
        <w:t xml:space="preserve"> </w:t>
      </w:r>
      <w:r w:rsidR="00833307" w:rsidRPr="00833307">
        <w:rPr>
          <w:rFonts w:ascii="Times New Roman" w:hAnsi="Times New Roman" w:cs="Times New Roman"/>
          <w:b/>
          <w:sz w:val="24"/>
          <w:szCs w:val="24"/>
        </w:rPr>
        <w:t>Ленинского муниципального района</w:t>
      </w:r>
      <w:r w:rsidRPr="001B1F6E">
        <w:rPr>
          <w:rFonts w:ascii="Times New Roman" w:hAnsi="Times New Roman" w:cs="Times New Roman"/>
          <w:b/>
          <w:sz w:val="24"/>
          <w:szCs w:val="24"/>
        </w:rPr>
        <w:t xml:space="preserve"> </w:t>
      </w:r>
      <w:r>
        <w:rPr>
          <w:rFonts w:ascii="Times New Roman" w:hAnsi="Times New Roman" w:cs="Times New Roman"/>
          <w:b/>
          <w:sz w:val="24"/>
          <w:szCs w:val="24"/>
        </w:rPr>
        <w:t>«</w:t>
      </w:r>
      <w:r w:rsidRPr="001B1F6E">
        <w:rPr>
          <w:rFonts w:ascii="Times New Roman" w:hAnsi="Times New Roman" w:cs="Times New Roman"/>
          <w:b/>
          <w:sz w:val="24"/>
          <w:szCs w:val="24"/>
        </w:rPr>
        <w:t>Развитие и функционирование дорожно-транспортного комплекса</w:t>
      </w:r>
      <w:r w:rsidR="00833307">
        <w:rPr>
          <w:rFonts w:ascii="Times New Roman" w:hAnsi="Times New Roman" w:cs="Times New Roman"/>
          <w:b/>
          <w:sz w:val="24"/>
          <w:szCs w:val="24"/>
        </w:rPr>
        <w:t>»</w:t>
      </w:r>
      <w:r w:rsidRPr="001B1F6E">
        <w:rPr>
          <w:rFonts w:ascii="Times New Roman" w:hAnsi="Times New Roman" w:cs="Times New Roman"/>
          <w:b/>
          <w:sz w:val="24"/>
          <w:szCs w:val="24"/>
        </w:rPr>
        <w:t xml:space="preserve"> на 2017-202</w:t>
      </w:r>
      <w:r w:rsidR="00FD0D14">
        <w:rPr>
          <w:rFonts w:ascii="Times New Roman" w:hAnsi="Times New Roman" w:cs="Times New Roman"/>
          <w:b/>
          <w:sz w:val="24"/>
          <w:szCs w:val="24"/>
        </w:rPr>
        <w:t>4</w:t>
      </w:r>
      <w:r w:rsidRPr="001B1F6E">
        <w:rPr>
          <w:rFonts w:ascii="Times New Roman" w:hAnsi="Times New Roman" w:cs="Times New Roman"/>
          <w:b/>
          <w:sz w:val="24"/>
          <w:szCs w:val="24"/>
        </w:rPr>
        <w:t xml:space="preserve"> годы.</w:t>
      </w:r>
    </w:p>
    <w:p w:rsidR="00B853D6" w:rsidRDefault="00B853D6" w:rsidP="00B853D6">
      <w:pPr>
        <w:tabs>
          <w:tab w:val="left" w:pos="1932"/>
        </w:tabs>
        <w:spacing w:after="0" w:line="240" w:lineRule="auto"/>
        <w:ind w:firstLine="709"/>
        <w:jc w:val="both"/>
        <w:rPr>
          <w:rFonts w:ascii="Times New Roman" w:hAnsi="Times New Roman" w:cs="Times New Roman"/>
          <w:sz w:val="24"/>
          <w:szCs w:val="24"/>
        </w:rPr>
      </w:pPr>
      <w:r w:rsidRPr="001B1F6E">
        <w:rPr>
          <w:rFonts w:ascii="Times New Roman" w:hAnsi="Times New Roman" w:cs="Times New Roman"/>
          <w:sz w:val="24"/>
          <w:szCs w:val="24"/>
        </w:rPr>
        <w:t>Программа утверждена постановлением главы администрации Ленинского муниципального района от 1</w:t>
      </w:r>
      <w:r>
        <w:rPr>
          <w:rFonts w:ascii="Times New Roman" w:hAnsi="Times New Roman" w:cs="Times New Roman"/>
          <w:sz w:val="24"/>
          <w:szCs w:val="24"/>
        </w:rPr>
        <w:t>4</w:t>
      </w:r>
      <w:r w:rsidRPr="001B1F6E">
        <w:rPr>
          <w:rFonts w:ascii="Times New Roman" w:hAnsi="Times New Roman" w:cs="Times New Roman"/>
          <w:sz w:val="24"/>
          <w:szCs w:val="24"/>
        </w:rPr>
        <w:t>.10.201</w:t>
      </w:r>
      <w:r>
        <w:rPr>
          <w:rFonts w:ascii="Times New Roman" w:hAnsi="Times New Roman" w:cs="Times New Roman"/>
          <w:sz w:val="24"/>
          <w:szCs w:val="24"/>
        </w:rPr>
        <w:t>6</w:t>
      </w:r>
      <w:r w:rsidRPr="001B1F6E">
        <w:rPr>
          <w:rFonts w:ascii="Times New Roman" w:hAnsi="Times New Roman" w:cs="Times New Roman"/>
          <w:sz w:val="24"/>
          <w:szCs w:val="24"/>
        </w:rPr>
        <w:t>г. №</w:t>
      </w:r>
      <w:r>
        <w:rPr>
          <w:rFonts w:ascii="Times New Roman" w:hAnsi="Times New Roman" w:cs="Times New Roman"/>
          <w:sz w:val="24"/>
          <w:szCs w:val="24"/>
        </w:rPr>
        <w:t>3551</w:t>
      </w:r>
      <w:r w:rsidRPr="001B1F6E">
        <w:rPr>
          <w:rFonts w:ascii="Times New Roman" w:hAnsi="Times New Roman" w:cs="Times New Roman"/>
          <w:sz w:val="24"/>
          <w:szCs w:val="24"/>
        </w:rPr>
        <w:t xml:space="preserve">. </w:t>
      </w:r>
      <w:r w:rsidR="00FF020A" w:rsidRPr="00FF020A">
        <w:rPr>
          <w:rFonts w:ascii="Times New Roman" w:hAnsi="Times New Roman" w:cs="Times New Roman"/>
          <w:sz w:val="24"/>
          <w:szCs w:val="24"/>
        </w:rPr>
        <w:t>В программу вносились изменения в течение 2017, 2018</w:t>
      </w:r>
      <w:r w:rsidR="001643BB">
        <w:rPr>
          <w:rFonts w:ascii="Times New Roman" w:hAnsi="Times New Roman" w:cs="Times New Roman"/>
          <w:sz w:val="24"/>
          <w:szCs w:val="24"/>
        </w:rPr>
        <w:t>, 2019</w:t>
      </w:r>
      <w:r w:rsidR="00FD0D14">
        <w:rPr>
          <w:rFonts w:ascii="Times New Roman" w:hAnsi="Times New Roman" w:cs="Times New Roman"/>
          <w:sz w:val="24"/>
          <w:szCs w:val="24"/>
        </w:rPr>
        <w:t>, 2020</w:t>
      </w:r>
      <w:r w:rsidR="00FF020A" w:rsidRPr="00FF020A">
        <w:rPr>
          <w:rFonts w:ascii="Times New Roman" w:hAnsi="Times New Roman" w:cs="Times New Roman"/>
          <w:sz w:val="24"/>
          <w:szCs w:val="24"/>
        </w:rPr>
        <w:t xml:space="preserve"> годов.</w:t>
      </w:r>
    </w:p>
    <w:p w:rsidR="00FD0D14" w:rsidRPr="00FD0D14" w:rsidRDefault="00FD0D14" w:rsidP="00FD0D14">
      <w:pPr>
        <w:tabs>
          <w:tab w:val="left" w:pos="1932"/>
        </w:tabs>
        <w:spacing w:after="0" w:line="240" w:lineRule="auto"/>
        <w:ind w:firstLine="709"/>
        <w:jc w:val="both"/>
        <w:rPr>
          <w:rFonts w:ascii="Times New Roman" w:hAnsi="Times New Roman" w:cs="Times New Roman"/>
          <w:sz w:val="24"/>
          <w:szCs w:val="24"/>
        </w:rPr>
      </w:pPr>
      <w:r w:rsidRPr="00FD0D14">
        <w:rPr>
          <w:rFonts w:ascii="Times New Roman" w:hAnsi="Times New Roman" w:cs="Times New Roman"/>
          <w:sz w:val="24"/>
          <w:szCs w:val="24"/>
        </w:rPr>
        <w:t xml:space="preserve">Финансирование деятельности Управления дорожного хозяйства, благоустройства и транспорта администрации Ленинского </w:t>
      </w:r>
      <w:r>
        <w:rPr>
          <w:rFonts w:ascii="Times New Roman" w:hAnsi="Times New Roman" w:cs="Times New Roman"/>
          <w:sz w:val="24"/>
          <w:szCs w:val="24"/>
        </w:rPr>
        <w:t xml:space="preserve">городского округа </w:t>
      </w:r>
      <w:r w:rsidRPr="00FD0D14">
        <w:rPr>
          <w:rFonts w:ascii="Times New Roman" w:hAnsi="Times New Roman" w:cs="Times New Roman"/>
          <w:sz w:val="24"/>
          <w:szCs w:val="24"/>
        </w:rPr>
        <w:t>в 2020 году осуществляется в соответствии с муниципальной программой «Развитие дорожно-транспортного комплекса</w:t>
      </w:r>
      <w:r>
        <w:rPr>
          <w:rFonts w:ascii="Times New Roman" w:hAnsi="Times New Roman" w:cs="Times New Roman"/>
          <w:sz w:val="24"/>
          <w:szCs w:val="24"/>
        </w:rPr>
        <w:t>»</w:t>
      </w:r>
      <w:r w:rsidRPr="00FD0D14">
        <w:rPr>
          <w:rFonts w:ascii="Times New Roman" w:hAnsi="Times New Roman" w:cs="Times New Roman"/>
          <w:sz w:val="24"/>
          <w:szCs w:val="24"/>
        </w:rPr>
        <w:t xml:space="preserve"> на 2017-2024 годы. </w:t>
      </w:r>
    </w:p>
    <w:p w:rsidR="00FD0D14" w:rsidRPr="00FD0D14" w:rsidRDefault="00FD0D14" w:rsidP="00FD0D14">
      <w:pPr>
        <w:tabs>
          <w:tab w:val="left" w:pos="1932"/>
        </w:tabs>
        <w:spacing w:after="0" w:line="240" w:lineRule="auto"/>
        <w:ind w:firstLine="709"/>
        <w:jc w:val="both"/>
        <w:rPr>
          <w:rFonts w:ascii="Times New Roman" w:hAnsi="Times New Roman" w:cs="Times New Roman"/>
          <w:sz w:val="24"/>
          <w:szCs w:val="24"/>
        </w:rPr>
      </w:pPr>
      <w:r w:rsidRPr="00FD0D14">
        <w:rPr>
          <w:rFonts w:ascii="Times New Roman" w:hAnsi="Times New Roman" w:cs="Times New Roman"/>
          <w:sz w:val="24"/>
          <w:szCs w:val="24"/>
        </w:rPr>
        <w:t xml:space="preserve">На реализацию данной программы в 2020 году были запланированы денежные средства в размере 547 947,74 тыс. руб., из них из бюджета Ленинского муниципального района – 178 445,84 тыс. руб., из бюджетов поселений Ленинского муниципального района – 338 240,76 тыс. руб., из бюджета Московской области – 31 255,14 тыс. руб. </w:t>
      </w:r>
    </w:p>
    <w:p w:rsidR="00FD0D14" w:rsidRPr="00FD0D14" w:rsidRDefault="00FD0D14" w:rsidP="00FD0D14">
      <w:pPr>
        <w:tabs>
          <w:tab w:val="left" w:pos="1932"/>
        </w:tabs>
        <w:spacing w:after="0" w:line="240" w:lineRule="auto"/>
        <w:ind w:firstLine="709"/>
        <w:jc w:val="both"/>
        <w:rPr>
          <w:rFonts w:ascii="Times New Roman" w:hAnsi="Times New Roman" w:cs="Times New Roman"/>
          <w:sz w:val="24"/>
          <w:szCs w:val="24"/>
        </w:rPr>
      </w:pPr>
      <w:r w:rsidRPr="00FD0D14">
        <w:rPr>
          <w:rFonts w:ascii="Times New Roman" w:hAnsi="Times New Roman" w:cs="Times New Roman"/>
          <w:sz w:val="24"/>
          <w:szCs w:val="24"/>
        </w:rPr>
        <w:t>Израсходовано по итогам 2020 года – 527 908,62 тыс. руб., что составило – 96,34 %, из них бюджет Ленинского муниципального района – 175 997,71 тыс. руб., бюджеты поселений Ленинского муниципального района – 321 688,69 тыс. руб., бюджет Московской области – 30 222,21 тыс. руб.</w:t>
      </w:r>
    </w:p>
    <w:p w:rsidR="00FD0D14" w:rsidRPr="00FD0D14" w:rsidRDefault="00FD0D14" w:rsidP="00FD0D14">
      <w:pPr>
        <w:tabs>
          <w:tab w:val="left" w:pos="1932"/>
        </w:tabs>
        <w:spacing w:after="0" w:line="240" w:lineRule="auto"/>
        <w:ind w:firstLine="709"/>
        <w:jc w:val="both"/>
        <w:rPr>
          <w:rFonts w:ascii="Times New Roman" w:hAnsi="Times New Roman" w:cs="Times New Roman"/>
          <w:sz w:val="24"/>
          <w:szCs w:val="24"/>
        </w:rPr>
      </w:pPr>
      <w:r w:rsidRPr="00FD0D14">
        <w:rPr>
          <w:rFonts w:ascii="Times New Roman" w:hAnsi="Times New Roman" w:cs="Times New Roman"/>
          <w:sz w:val="24"/>
          <w:szCs w:val="24"/>
        </w:rPr>
        <w:t>В разрезе подпрограмм муниципальной программы «Развитие дорожно-транспортного комплекса Ленинского муниципального района на 2017-2024 годы» в 2020 году были запланированы денежные средства:</w:t>
      </w:r>
    </w:p>
    <w:p w:rsidR="00FD0D14" w:rsidRPr="00FD0D14" w:rsidRDefault="00FD0D14" w:rsidP="00FD0D14">
      <w:pPr>
        <w:tabs>
          <w:tab w:val="left" w:pos="1932"/>
        </w:tabs>
        <w:spacing w:after="0" w:line="240" w:lineRule="auto"/>
        <w:ind w:firstLine="709"/>
        <w:jc w:val="both"/>
        <w:rPr>
          <w:rFonts w:ascii="Times New Roman" w:hAnsi="Times New Roman" w:cs="Times New Roman"/>
          <w:sz w:val="24"/>
          <w:szCs w:val="24"/>
        </w:rPr>
      </w:pPr>
      <w:proofErr w:type="gramStart"/>
      <w:r w:rsidRPr="00FD0D14">
        <w:rPr>
          <w:rFonts w:ascii="Times New Roman" w:hAnsi="Times New Roman" w:cs="Times New Roman"/>
          <w:sz w:val="24"/>
          <w:szCs w:val="24"/>
        </w:rPr>
        <w:t>- на подпрограмму «Развитие дорожно-мостового хозяйства» в размере 393 151,74 тыс. руб., из них из бюджета Ленинского муниципального района – 157 508,94 тыс. руб., из бюджетов поселений Ленинского муниципального района – 216 510,66 тыс. руб., из бюджета Московской области – 19 132,14 тыс. руб. Фактическое исполнение составило – 384 071,56 тыс. руб., из них из бюджета Ленинского муниципального района – 155 787,44 тыс. руб., из бюджетов</w:t>
      </w:r>
      <w:proofErr w:type="gramEnd"/>
      <w:r w:rsidRPr="00FD0D14">
        <w:rPr>
          <w:rFonts w:ascii="Times New Roman" w:hAnsi="Times New Roman" w:cs="Times New Roman"/>
          <w:sz w:val="24"/>
          <w:szCs w:val="24"/>
        </w:rPr>
        <w:t xml:space="preserve"> поселений Ленинского муниципального района – 210 184,91 тыс. руб., из бюджета Московской области – 18 099,21 тыс. руб. Процент исполнения составил 97,69 %.</w:t>
      </w:r>
    </w:p>
    <w:p w:rsidR="00FD0D14" w:rsidRPr="00FD0D14" w:rsidRDefault="00FD0D14" w:rsidP="00FD0D14">
      <w:pPr>
        <w:tabs>
          <w:tab w:val="left" w:pos="1932"/>
        </w:tabs>
        <w:spacing w:after="0" w:line="240" w:lineRule="auto"/>
        <w:ind w:firstLine="709"/>
        <w:jc w:val="both"/>
        <w:rPr>
          <w:rFonts w:ascii="Times New Roman" w:hAnsi="Times New Roman" w:cs="Times New Roman"/>
          <w:sz w:val="24"/>
          <w:szCs w:val="24"/>
        </w:rPr>
      </w:pPr>
      <w:proofErr w:type="gramStart"/>
      <w:r w:rsidRPr="00FD0D14">
        <w:rPr>
          <w:rFonts w:ascii="Times New Roman" w:hAnsi="Times New Roman" w:cs="Times New Roman"/>
          <w:sz w:val="24"/>
          <w:szCs w:val="24"/>
        </w:rPr>
        <w:t>- на подпрограмму «Пассажирский транспорт общего пользования» в размере 118 392,80 тыс. руб., из них из бюджета Ленинского муниципального района – 3 188,80 тыс. руб., из бюджетов поселений Ленинского муниципального района 6 177,00 тыс. руб., из бюджета Московской области – 109 087,00 тыс. руб.  Фактическое исполнение составило – 107 630,40 тыс. руб., из них из бюджета Ленинского муниципального района – 2 502,02 тыс. руб., из</w:t>
      </w:r>
      <w:proofErr w:type="gramEnd"/>
      <w:r w:rsidRPr="00FD0D14">
        <w:rPr>
          <w:rFonts w:ascii="Times New Roman" w:hAnsi="Times New Roman" w:cs="Times New Roman"/>
          <w:sz w:val="24"/>
          <w:szCs w:val="24"/>
        </w:rPr>
        <w:t xml:space="preserve"> бюджетов поселений Ленинского муниципального района – 3 822,76 тыс. руб., из бюджета Московской области –  101 305,62 тыс. руб. Процент исполнения составил 90,91 %.</w:t>
      </w:r>
    </w:p>
    <w:p w:rsidR="00FD0D14" w:rsidRPr="00FD0D14" w:rsidRDefault="00FD0D14" w:rsidP="00FD0D14">
      <w:pPr>
        <w:tabs>
          <w:tab w:val="left" w:pos="1932"/>
        </w:tabs>
        <w:spacing w:after="0" w:line="240" w:lineRule="auto"/>
        <w:ind w:firstLine="709"/>
        <w:jc w:val="both"/>
        <w:rPr>
          <w:rFonts w:ascii="Times New Roman" w:hAnsi="Times New Roman" w:cs="Times New Roman"/>
          <w:sz w:val="24"/>
          <w:szCs w:val="24"/>
        </w:rPr>
      </w:pPr>
      <w:proofErr w:type="gramStart"/>
      <w:r w:rsidRPr="00FD0D14">
        <w:rPr>
          <w:rFonts w:ascii="Times New Roman" w:hAnsi="Times New Roman" w:cs="Times New Roman"/>
          <w:sz w:val="24"/>
          <w:szCs w:val="24"/>
        </w:rPr>
        <w:t>- на подпрограмму «Безопасность дорожного движения» в размере 36 397,20 тыс. руб., из них из бюджета Ленинского муниципального района – 17 748,10 тыс. руб., из бюджетов поселений Ленинского муниципального района – 18 649,10 тыс. руб. Фактическое исполнение составило – 36 206,65 тыс. руб., из них из бюджета Ленинского муниципального района – 17 708,25 тыс. руб., из бюджетов поселений Ленинского муниципального района – 18 498,40 тыс. руб</w:t>
      </w:r>
      <w:proofErr w:type="gramEnd"/>
      <w:r w:rsidRPr="00FD0D14">
        <w:rPr>
          <w:rFonts w:ascii="Times New Roman" w:hAnsi="Times New Roman" w:cs="Times New Roman"/>
          <w:sz w:val="24"/>
          <w:szCs w:val="24"/>
        </w:rPr>
        <w:t>., из бюджета Московской области – 0,0 тыс. руб. Процент исполнения составил 99,48 %.</w:t>
      </w:r>
    </w:p>
    <w:p w:rsidR="00FD0D14" w:rsidRDefault="00FD0D14" w:rsidP="00FD0D14">
      <w:pPr>
        <w:tabs>
          <w:tab w:val="left" w:pos="1932"/>
        </w:tabs>
        <w:spacing w:after="0" w:line="240" w:lineRule="auto"/>
        <w:ind w:firstLine="709"/>
        <w:jc w:val="both"/>
        <w:rPr>
          <w:rFonts w:ascii="Times New Roman" w:hAnsi="Times New Roman" w:cs="Times New Roman"/>
          <w:sz w:val="24"/>
          <w:szCs w:val="24"/>
        </w:rPr>
      </w:pPr>
      <w:r w:rsidRPr="00FD0D14">
        <w:rPr>
          <w:rFonts w:ascii="Times New Roman" w:hAnsi="Times New Roman" w:cs="Times New Roman"/>
          <w:sz w:val="24"/>
          <w:szCs w:val="24"/>
        </w:rPr>
        <w:t>Количественные результаты по основным показателям программы в целом соответствуют планируемым значениям.</w:t>
      </w:r>
    </w:p>
    <w:p w:rsidR="00FD0D14" w:rsidRDefault="00FD0D14" w:rsidP="001643BB">
      <w:pPr>
        <w:tabs>
          <w:tab w:val="left" w:pos="1932"/>
        </w:tabs>
        <w:spacing w:after="0" w:line="240" w:lineRule="auto"/>
        <w:ind w:firstLine="709"/>
        <w:jc w:val="both"/>
        <w:rPr>
          <w:rFonts w:ascii="Times New Roman" w:hAnsi="Times New Roman" w:cs="Times New Roman"/>
          <w:sz w:val="24"/>
          <w:szCs w:val="24"/>
        </w:rPr>
      </w:pPr>
    </w:p>
    <w:p w:rsidR="001B1F6E" w:rsidRDefault="001B1F6E" w:rsidP="001B1F6E">
      <w:pPr>
        <w:tabs>
          <w:tab w:val="left" w:pos="1932"/>
        </w:tabs>
        <w:spacing w:after="0" w:line="240" w:lineRule="auto"/>
        <w:ind w:firstLine="709"/>
        <w:jc w:val="center"/>
        <w:rPr>
          <w:rFonts w:ascii="Times New Roman" w:hAnsi="Times New Roman" w:cs="Times New Roman"/>
          <w:b/>
          <w:sz w:val="24"/>
          <w:szCs w:val="24"/>
        </w:rPr>
      </w:pPr>
      <w:r w:rsidRPr="001B1F6E">
        <w:rPr>
          <w:rFonts w:ascii="Times New Roman" w:hAnsi="Times New Roman" w:cs="Times New Roman"/>
          <w:b/>
          <w:sz w:val="24"/>
          <w:szCs w:val="24"/>
        </w:rPr>
        <w:t>VI</w:t>
      </w:r>
      <w:r w:rsidR="00B255EF">
        <w:rPr>
          <w:rFonts w:ascii="Times New Roman" w:hAnsi="Times New Roman" w:cs="Times New Roman"/>
          <w:b/>
          <w:sz w:val="24"/>
          <w:szCs w:val="24"/>
          <w:lang w:val="en-US"/>
        </w:rPr>
        <w:t>I</w:t>
      </w:r>
      <w:r w:rsidRPr="003A3596">
        <w:rPr>
          <w:rFonts w:ascii="Times New Roman" w:hAnsi="Times New Roman" w:cs="Times New Roman"/>
          <w:b/>
          <w:sz w:val="24"/>
          <w:szCs w:val="24"/>
        </w:rPr>
        <w:t>.</w:t>
      </w:r>
      <w:r w:rsidRPr="003A3596">
        <w:rPr>
          <w:b/>
        </w:rPr>
        <w:t xml:space="preserve"> </w:t>
      </w:r>
      <w:r w:rsidRPr="003A3596">
        <w:rPr>
          <w:rFonts w:ascii="Times New Roman" w:hAnsi="Times New Roman" w:cs="Times New Roman"/>
          <w:b/>
          <w:sz w:val="24"/>
          <w:szCs w:val="24"/>
        </w:rPr>
        <w:t>Муниципальная программа</w:t>
      </w:r>
      <w:r w:rsidR="0081528E">
        <w:rPr>
          <w:rFonts w:ascii="Times New Roman" w:hAnsi="Times New Roman" w:cs="Times New Roman"/>
          <w:b/>
          <w:sz w:val="24"/>
          <w:szCs w:val="24"/>
        </w:rPr>
        <w:t xml:space="preserve"> </w:t>
      </w:r>
      <w:r w:rsidR="0081528E" w:rsidRPr="0081528E">
        <w:rPr>
          <w:rFonts w:ascii="Times New Roman" w:hAnsi="Times New Roman" w:cs="Times New Roman"/>
          <w:b/>
          <w:sz w:val="24"/>
          <w:szCs w:val="24"/>
        </w:rPr>
        <w:t>Ленинского муниципального района</w:t>
      </w:r>
      <w:r w:rsidRPr="003A3596">
        <w:rPr>
          <w:rFonts w:ascii="Times New Roman" w:hAnsi="Times New Roman" w:cs="Times New Roman"/>
          <w:b/>
          <w:sz w:val="24"/>
          <w:szCs w:val="24"/>
        </w:rPr>
        <w:t xml:space="preserve"> «Предпринимательство</w:t>
      </w:r>
      <w:r w:rsidR="00850ABB">
        <w:rPr>
          <w:rFonts w:ascii="Times New Roman" w:hAnsi="Times New Roman" w:cs="Times New Roman"/>
          <w:b/>
          <w:sz w:val="24"/>
          <w:szCs w:val="24"/>
        </w:rPr>
        <w:t>»</w:t>
      </w:r>
      <w:r w:rsidRPr="003A3596">
        <w:rPr>
          <w:rFonts w:ascii="Times New Roman" w:hAnsi="Times New Roman" w:cs="Times New Roman"/>
          <w:b/>
          <w:sz w:val="24"/>
          <w:szCs w:val="24"/>
        </w:rPr>
        <w:t xml:space="preserve"> на 201</w:t>
      </w:r>
      <w:r>
        <w:rPr>
          <w:rFonts w:ascii="Times New Roman" w:hAnsi="Times New Roman" w:cs="Times New Roman"/>
          <w:b/>
          <w:sz w:val="24"/>
          <w:szCs w:val="24"/>
        </w:rPr>
        <w:t>7</w:t>
      </w:r>
      <w:r w:rsidRPr="003A3596">
        <w:rPr>
          <w:rFonts w:ascii="Times New Roman" w:hAnsi="Times New Roman" w:cs="Times New Roman"/>
          <w:b/>
          <w:sz w:val="24"/>
          <w:szCs w:val="24"/>
        </w:rPr>
        <w:t>-20</w:t>
      </w:r>
      <w:r>
        <w:rPr>
          <w:rFonts w:ascii="Times New Roman" w:hAnsi="Times New Roman" w:cs="Times New Roman"/>
          <w:b/>
          <w:sz w:val="24"/>
          <w:szCs w:val="24"/>
        </w:rPr>
        <w:t>2</w:t>
      </w:r>
      <w:r w:rsidR="00FD0D14">
        <w:rPr>
          <w:rFonts w:ascii="Times New Roman" w:hAnsi="Times New Roman" w:cs="Times New Roman"/>
          <w:b/>
          <w:sz w:val="24"/>
          <w:szCs w:val="24"/>
        </w:rPr>
        <w:t>4</w:t>
      </w:r>
      <w:r w:rsidRPr="003A3596">
        <w:rPr>
          <w:rFonts w:ascii="Times New Roman" w:hAnsi="Times New Roman" w:cs="Times New Roman"/>
          <w:b/>
          <w:sz w:val="24"/>
          <w:szCs w:val="24"/>
        </w:rPr>
        <w:t xml:space="preserve"> годы</w:t>
      </w:r>
      <w:r w:rsidR="00610DE6">
        <w:rPr>
          <w:rFonts w:ascii="Times New Roman" w:hAnsi="Times New Roman" w:cs="Times New Roman"/>
          <w:b/>
          <w:sz w:val="24"/>
          <w:szCs w:val="24"/>
        </w:rPr>
        <w:t>.</w:t>
      </w:r>
    </w:p>
    <w:p w:rsidR="001B1F6E" w:rsidRDefault="001B1F6E" w:rsidP="001B1F6E">
      <w:pPr>
        <w:tabs>
          <w:tab w:val="left" w:pos="1932"/>
        </w:tabs>
        <w:spacing w:after="0" w:line="240" w:lineRule="auto"/>
        <w:ind w:firstLine="709"/>
        <w:jc w:val="center"/>
        <w:rPr>
          <w:rFonts w:ascii="Times New Roman" w:hAnsi="Times New Roman" w:cs="Times New Roman"/>
          <w:b/>
          <w:sz w:val="24"/>
          <w:szCs w:val="24"/>
        </w:rPr>
      </w:pPr>
    </w:p>
    <w:p w:rsidR="001B1F6E" w:rsidRDefault="001B1F6E" w:rsidP="001B1F6E">
      <w:pPr>
        <w:tabs>
          <w:tab w:val="left" w:pos="1932"/>
        </w:tabs>
        <w:spacing w:after="0" w:line="240" w:lineRule="auto"/>
        <w:ind w:firstLine="709"/>
        <w:jc w:val="both"/>
        <w:rPr>
          <w:rFonts w:ascii="Times New Roman" w:hAnsi="Times New Roman" w:cs="Times New Roman"/>
          <w:sz w:val="24"/>
          <w:szCs w:val="24"/>
        </w:rPr>
      </w:pPr>
      <w:r w:rsidRPr="003C6127">
        <w:rPr>
          <w:rFonts w:ascii="Times New Roman" w:hAnsi="Times New Roman" w:cs="Times New Roman"/>
          <w:sz w:val="24"/>
          <w:szCs w:val="24"/>
        </w:rPr>
        <w:lastRenderedPageBreak/>
        <w:t>Программа утверждена постановлением главы администрации Ленинского муниципального района от 1</w:t>
      </w:r>
      <w:r>
        <w:rPr>
          <w:rFonts w:ascii="Times New Roman" w:hAnsi="Times New Roman" w:cs="Times New Roman"/>
          <w:sz w:val="24"/>
          <w:szCs w:val="24"/>
        </w:rPr>
        <w:t>4</w:t>
      </w:r>
      <w:r w:rsidRPr="003C6127">
        <w:rPr>
          <w:rFonts w:ascii="Times New Roman" w:hAnsi="Times New Roman" w:cs="Times New Roman"/>
          <w:sz w:val="24"/>
          <w:szCs w:val="24"/>
        </w:rPr>
        <w:t>.10.201</w:t>
      </w:r>
      <w:r>
        <w:rPr>
          <w:rFonts w:ascii="Times New Roman" w:hAnsi="Times New Roman" w:cs="Times New Roman"/>
          <w:sz w:val="24"/>
          <w:szCs w:val="24"/>
        </w:rPr>
        <w:t>6</w:t>
      </w:r>
      <w:r w:rsidRPr="003C6127">
        <w:rPr>
          <w:rFonts w:ascii="Times New Roman" w:hAnsi="Times New Roman" w:cs="Times New Roman"/>
          <w:sz w:val="24"/>
          <w:szCs w:val="24"/>
        </w:rPr>
        <w:t>г. №</w:t>
      </w:r>
      <w:r>
        <w:rPr>
          <w:rFonts w:ascii="Times New Roman" w:hAnsi="Times New Roman" w:cs="Times New Roman"/>
          <w:sz w:val="24"/>
          <w:szCs w:val="24"/>
        </w:rPr>
        <w:t>35</w:t>
      </w:r>
      <w:r w:rsidRPr="003C6127">
        <w:rPr>
          <w:rFonts w:ascii="Times New Roman" w:hAnsi="Times New Roman" w:cs="Times New Roman"/>
          <w:sz w:val="24"/>
          <w:szCs w:val="24"/>
        </w:rPr>
        <w:t>5</w:t>
      </w:r>
      <w:r>
        <w:rPr>
          <w:rFonts w:ascii="Times New Roman" w:hAnsi="Times New Roman" w:cs="Times New Roman"/>
          <w:sz w:val="24"/>
          <w:szCs w:val="24"/>
        </w:rPr>
        <w:t>3</w:t>
      </w:r>
      <w:r w:rsidRPr="003C6127">
        <w:rPr>
          <w:rFonts w:ascii="Times New Roman" w:hAnsi="Times New Roman" w:cs="Times New Roman"/>
          <w:sz w:val="24"/>
          <w:szCs w:val="24"/>
        </w:rPr>
        <w:t>. В программу вносились изменения в течение</w:t>
      </w:r>
      <w:r w:rsidR="000C4317">
        <w:rPr>
          <w:rFonts w:ascii="Times New Roman" w:hAnsi="Times New Roman" w:cs="Times New Roman"/>
          <w:sz w:val="24"/>
          <w:szCs w:val="24"/>
        </w:rPr>
        <w:t xml:space="preserve"> 2017,</w:t>
      </w:r>
      <w:r w:rsidRPr="003C6127">
        <w:rPr>
          <w:rFonts w:ascii="Times New Roman" w:hAnsi="Times New Roman" w:cs="Times New Roman"/>
          <w:sz w:val="24"/>
          <w:szCs w:val="24"/>
        </w:rPr>
        <w:t xml:space="preserve"> 201</w:t>
      </w:r>
      <w:r w:rsidR="006E6478">
        <w:rPr>
          <w:rFonts w:ascii="Times New Roman" w:hAnsi="Times New Roman" w:cs="Times New Roman"/>
          <w:sz w:val="24"/>
          <w:szCs w:val="24"/>
        </w:rPr>
        <w:t>8</w:t>
      </w:r>
      <w:r w:rsidR="00EB4585">
        <w:rPr>
          <w:rFonts w:ascii="Times New Roman" w:hAnsi="Times New Roman" w:cs="Times New Roman"/>
          <w:sz w:val="24"/>
          <w:szCs w:val="24"/>
        </w:rPr>
        <w:t>, 2019</w:t>
      </w:r>
      <w:r w:rsidR="005E7149">
        <w:rPr>
          <w:rFonts w:ascii="Times New Roman" w:hAnsi="Times New Roman" w:cs="Times New Roman"/>
          <w:sz w:val="24"/>
          <w:szCs w:val="24"/>
        </w:rPr>
        <w:t>, 2020</w:t>
      </w:r>
      <w:r w:rsidRPr="003C6127">
        <w:rPr>
          <w:rFonts w:ascii="Times New Roman" w:hAnsi="Times New Roman" w:cs="Times New Roman"/>
          <w:sz w:val="24"/>
          <w:szCs w:val="24"/>
        </w:rPr>
        <w:t xml:space="preserve"> год</w:t>
      </w:r>
      <w:r w:rsidR="000C4317">
        <w:rPr>
          <w:rFonts w:ascii="Times New Roman" w:hAnsi="Times New Roman" w:cs="Times New Roman"/>
          <w:sz w:val="24"/>
          <w:szCs w:val="24"/>
        </w:rPr>
        <w:t>ов</w:t>
      </w:r>
      <w:r w:rsidRPr="003C6127">
        <w:rPr>
          <w:rFonts w:ascii="Times New Roman" w:hAnsi="Times New Roman" w:cs="Times New Roman"/>
          <w:sz w:val="24"/>
          <w:szCs w:val="24"/>
        </w:rPr>
        <w:t>.</w:t>
      </w:r>
    </w:p>
    <w:p w:rsidR="001B1F6E" w:rsidRDefault="001B1F6E" w:rsidP="001B1F6E">
      <w:pPr>
        <w:tabs>
          <w:tab w:val="left" w:pos="1932"/>
        </w:tabs>
        <w:spacing w:after="0" w:line="240" w:lineRule="auto"/>
        <w:ind w:firstLine="709"/>
        <w:jc w:val="both"/>
        <w:rPr>
          <w:rFonts w:ascii="Times New Roman" w:hAnsi="Times New Roman" w:cs="Times New Roman"/>
          <w:b/>
          <w:sz w:val="24"/>
          <w:szCs w:val="24"/>
        </w:rPr>
      </w:pPr>
      <w:r w:rsidRPr="0066697F">
        <w:rPr>
          <w:rFonts w:ascii="Times New Roman" w:hAnsi="Times New Roman" w:cs="Times New Roman"/>
          <w:b/>
          <w:sz w:val="24"/>
          <w:szCs w:val="24"/>
        </w:rPr>
        <w:t>Подпрограмма</w:t>
      </w:r>
      <w:r>
        <w:rPr>
          <w:rFonts w:ascii="Times New Roman" w:hAnsi="Times New Roman" w:cs="Times New Roman"/>
          <w:b/>
          <w:sz w:val="24"/>
          <w:szCs w:val="24"/>
        </w:rPr>
        <w:t xml:space="preserve"> </w:t>
      </w:r>
      <w:r w:rsidRPr="0066697F">
        <w:rPr>
          <w:rFonts w:ascii="Times New Roman" w:hAnsi="Times New Roman" w:cs="Times New Roman"/>
          <w:b/>
          <w:sz w:val="24"/>
          <w:szCs w:val="24"/>
        </w:rPr>
        <w:t xml:space="preserve">1. </w:t>
      </w:r>
      <w:r w:rsidR="00EB4585">
        <w:rPr>
          <w:rFonts w:ascii="Times New Roman" w:hAnsi="Times New Roman" w:cs="Times New Roman"/>
          <w:b/>
          <w:sz w:val="24"/>
          <w:szCs w:val="24"/>
        </w:rPr>
        <w:t>«</w:t>
      </w:r>
      <w:r w:rsidR="00EB4585" w:rsidRPr="00EB4585">
        <w:rPr>
          <w:rFonts w:ascii="Times New Roman" w:hAnsi="Times New Roman" w:cs="Times New Roman"/>
          <w:b/>
          <w:sz w:val="24"/>
          <w:szCs w:val="24"/>
        </w:rPr>
        <w:t>Развитие малого и среднего предпринимательства в Ленинском муниципальном районе</w:t>
      </w:r>
      <w:r w:rsidR="00EB4585">
        <w:rPr>
          <w:rFonts w:ascii="Times New Roman" w:hAnsi="Times New Roman" w:cs="Times New Roman"/>
          <w:b/>
          <w:sz w:val="24"/>
          <w:szCs w:val="24"/>
        </w:rPr>
        <w:t>»</w:t>
      </w:r>
      <w:r>
        <w:rPr>
          <w:rFonts w:ascii="Times New Roman" w:hAnsi="Times New Roman" w:cs="Times New Roman"/>
          <w:b/>
          <w:sz w:val="24"/>
          <w:szCs w:val="24"/>
        </w:rPr>
        <w:t>.</w:t>
      </w:r>
    </w:p>
    <w:p w:rsidR="005E7149" w:rsidRPr="005E7149" w:rsidRDefault="005E7149" w:rsidP="005E7149">
      <w:pPr>
        <w:spacing w:after="0" w:line="240" w:lineRule="auto"/>
        <w:ind w:firstLine="720"/>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 xml:space="preserve">На 01.01.2021 года число субъектов малого и среднего предпринимательства, в Едином реестре субъектов СМП – 11018 единиц, 3763 юридических лиц, из них 344 малых, 50 - средних, 3369 </w:t>
      </w:r>
      <w:proofErr w:type="spellStart"/>
      <w:r w:rsidRPr="005E7149">
        <w:rPr>
          <w:rFonts w:ascii="Times New Roman" w:eastAsia="Times New Roman" w:hAnsi="Times New Roman" w:cs="Times New Roman"/>
          <w:sz w:val="24"/>
          <w:szCs w:val="24"/>
          <w:lang w:eastAsia="ru-RU"/>
        </w:rPr>
        <w:t>микропредприятия</w:t>
      </w:r>
      <w:proofErr w:type="spellEnd"/>
      <w:r w:rsidRPr="005E7149">
        <w:rPr>
          <w:rFonts w:ascii="Times New Roman" w:eastAsia="Times New Roman" w:hAnsi="Times New Roman" w:cs="Times New Roman"/>
          <w:sz w:val="24"/>
          <w:szCs w:val="24"/>
          <w:lang w:eastAsia="ru-RU"/>
        </w:rPr>
        <w:t xml:space="preserve">. К числу </w:t>
      </w:r>
      <w:proofErr w:type="gramStart"/>
      <w:r w:rsidRPr="005E7149">
        <w:rPr>
          <w:rFonts w:ascii="Times New Roman" w:eastAsia="Times New Roman" w:hAnsi="Times New Roman" w:cs="Times New Roman"/>
          <w:sz w:val="24"/>
          <w:szCs w:val="24"/>
          <w:lang w:eastAsia="ru-RU"/>
        </w:rPr>
        <w:t>занятых</w:t>
      </w:r>
      <w:proofErr w:type="gramEnd"/>
      <w:r w:rsidRPr="005E7149">
        <w:rPr>
          <w:rFonts w:ascii="Times New Roman" w:eastAsia="Times New Roman" w:hAnsi="Times New Roman" w:cs="Times New Roman"/>
          <w:sz w:val="24"/>
          <w:szCs w:val="24"/>
          <w:lang w:eastAsia="ru-RU"/>
        </w:rPr>
        <w:t xml:space="preserve"> в малом предпринимательстве относятся 7265 индивидуальных предпринимателя, зарегистрированных по месту жительства. </w:t>
      </w:r>
    </w:p>
    <w:p w:rsidR="005E7149" w:rsidRPr="005E7149" w:rsidRDefault="005E7149" w:rsidP="005E7149">
      <w:pPr>
        <w:spacing w:after="0" w:line="240" w:lineRule="auto"/>
        <w:ind w:firstLine="720"/>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На предприятиях микро, малого и среднего бизнеса занято 46,38% от общего числа работающих в районе, что составляет 31 тыс. человек.</w:t>
      </w:r>
    </w:p>
    <w:p w:rsidR="005E7149" w:rsidRPr="005E7149" w:rsidRDefault="005E7149" w:rsidP="005E7149">
      <w:pPr>
        <w:spacing w:after="0" w:line="240" w:lineRule="auto"/>
        <w:ind w:firstLine="720"/>
        <w:jc w:val="both"/>
        <w:rPr>
          <w:rFonts w:ascii="Times New Roman" w:eastAsia="Times New Roman" w:hAnsi="Times New Roman" w:cs="Times New Roman"/>
          <w:sz w:val="24"/>
          <w:szCs w:val="24"/>
          <w:lang w:eastAsia="ru-RU"/>
        </w:rPr>
      </w:pPr>
      <w:proofErr w:type="gramStart"/>
      <w:r w:rsidRPr="005E7149">
        <w:rPr>
          <w:rFonts w:ascii="Times New Roman" w:eastAsia="Times New Roman" w:hAnsi="Times New Roman" w:cs="Times New Roman"/>
          <w:sz w:val="24"/>
          <w:szCs w:val="24"/>
          <w:lang w:eastAsia="ru-RU"/>
        </w:rPr>
        <w:t>Предприятия малого и среднего предпринимательства традиционно сконцентрированы в таких отраслях, как оптовая и розничная торговля - 36%, операции с недвижимым имуществом – 28%, обрабатывающие производства - 11%, строительство - 10%, транспорт и связь - 6%, в прочих видах деятельности (гостиничный бизнес, здравоохранение, предоставление коммунальных, социальных и прочих услуг) -9%. Отраслевая структура предпринимательства свидетельствует о преимущественном его развитии в сфере торговли и операциях с недвижимым имуществом</w:t>
      </w:r>
      <w:proofErr w:type="gramEnd"/>
      <w:r w:rsidRPr="005E7149">
        <w:rPr>
          <w:rFonts w:ascii="Times New Roman" w:eastAsia="Times New Roman" w:hAnsi="Times New Roman" w:cs="Times New Roman"/>
          <w:sz w:val="24"/>
          <w:szCs w:val="24"/>
          <w:lang w:eastAsia="ru-RU"/>
        </w:rPr>
        <w:t xml:space="preserve"> - 64%. </w:t>
      </w:r>
    </w:p>
    <w:p w:rsidR="005E7149" w:rsidRPr="005E7149" w:rsidRDefault="005E7149" w:rsidP="005E7149">
      <w:pPr>
        <w:spacing w:after="0" w:line="240" w:lineRule="auto"/>
        <w:ind w:firstLine="720"/>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По оценке, доля оборота субъектов малого и среднего предпринимательства за 2020 год в общем обороте организаций района ожидается 20,8%.</w:t>
      </w:r>
    </w:p>
    <w:p w:rsidR="005E7149" w:rsidRPr="005E7149" w:rsidRDefault="005E7149" w:rsidP="005E7149">
      <w:pPr>
        <w:spacing w:after="0" w:line="240" w:lineRule="auto"/>
        <w:ind w:firstLine="720"/>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 xml:space="preserve">Темп роста объема инвестиций, привлеченных субъектами малого и среднего предпринимательства, в 2020 году – 104%, снижение инвестиционной активности обусловлено временными ограничениями, в связи с пандемией </w:t>
      </w:r>
      <w:proofErr w:type="spellStart"/>
      <w:r w:rsidRPr="005E7149">
        <w:rPr>
          <w:rFonts w:ascii="Times New Roman" w:eastAsia="Times New Roman" w:hAnsi="Times New Roman" w:cs="Times New Roman"/>
          <w:sz w:val="24"/>
          <w:szCs w:val="24"/>
          <w:lang w:eastAsia="ru-RU"/>
        </w:rPr>
        <w:t>коронавирусной</w:t>
      </w:r>
      <w:proofErr w:type="spellEnd"/>
      <w:r w:rsidRPr="005E7149">
        <w:rPr>
          <w:rFonts w:ascii="Times New Roman" w:eastAsia="Times New Roman" w:hAnsi="Times New Roman" w:cs="Times New Roman"/>
          <w:sz w:val="24"/>
          <w:szCs w:val="24"/>
          <w:lang w:eastAsia="ru-RU"/>
        </w:rPr>
        <w:t xml:space="preserve"> инфекции.</w:t>
      </w:r>
    </w:p>
    <w:p w:rsidR="005E7149" w:rsidRPr="005E7149" w:rsidRDefault="005E7149" w:rsidP="005E7149">
      <w:pPr>
        <w:spacing w:after="0" w:line="240" w:lineRule="auto"/>
        <w:ind w:firstLine="720"/>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Среднемесячная оплата труда работников малых и средних предприятий района за 2020 год ожидается 31,0 тыс. рублей.</w:t>
      </w:r>
    </w:p>
    <w:p w:rsidR="005E7149" w:rsidRPr="005E7149" w:rsidRDefault="005E7149" w:rsidP="005E7149">
      <w:pPr>
        <w:spacing w:after="0" w:line="240" w:lineRule="auto"/>
        <w:ind w:firstLine="720"/>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В 2020 году финансовая поддержка субъектам малого и среднего предпринимательства в рамках реализации мероприятий подпрограммы «Развитие малого и среднего предпринимательства в Ленинском муниципальном районе на 2017-2024 годы» составила 2000,0 тыс. рублей. Приём заявок проводился в электронном формате через Региональный портал государственных услуг (РПГУ).</w:t>
      </w:r>
    </w:p>
    <w:p w:rsidR="005E7149" w:rsidRPr="005E7149" w:rsidRDefault="005E7149" w:rsidP="005E7149">
      <w:pPr>
        <w:spacing w:after="0" w:line="240" w:lineRule="auto"/>
        <w:ind w:firstLine="720"/>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Победителями конкурса стал</w:t>
      </w:r>
      <w:proofErr w:type="gramStart"/>
      <w:r w:rsidRPr="005E7149">
        <w:rPr>
          <w:rFonts w:ascii="Times New Roman" w:eastAsia="Times New Roman" w:hAnsi="Times New Roman" w:cs="Times New Roman"/>
          <w:sz w:val="24"/>
          <w:szCs w:val="24"/>
          <w:lang w:eastAsia="ru-RU"/>
        </w:rPr>
        <w:t>и ООО</w:t>
      </w:r>
      <w:proofErr w:type="gramEnd"/>
      <w:r w:rsidRPr="005E7149">
        <w:rPr>
          <w:rFonts w:ascii="Times New Roman" w:eastAsia="Times New Roman" w:hAnsi="Times New Roman" w:cs="Times New Roman"/>
          <w:sz w:val="24"/>
          <w:szCs w:val="24"/>
          <w:lang w:eastAsia="ru-RU"/>
        </w:rPr>
        <w:t xml:space="preserve"> «</w:t>
      </w:r>
      <w:proofErr w:type="spellStart"/>
      <w:r w:rsidRPr="005E7149">
        <w:rPr>
          <w:rFonts w:ascii="Times New Roman" w:eastAsia="Times New Roman" w:hAnsi="Times New Roman" w:cs="Times New Roman"/>
          <w:sz w:val="24"/>
          <w:szCs w:val="24"/>
          <w:lang w:eastAsia="ru-RU"/>
        </w:rPr>
        <w:t>ФармаМедикал</w:t>
      </w:r>
      <w:proofErr w:type="spellEnd"/>
      <w:r w:rsidRPr="005E7149">
        <w:rPr>
          <w:rFonts w:ascii="Times New Roman" w:eastAsia="Times New Roman" w:hAnsi="Times New Roman" w:cs="Times New Roman"/>
          <w:sz w:val="24"/>
          <w:szCs w:val="24"/>
          <w:lang w:eastAsia="ru-RU"/>
        </w:rPr>
        <w:t xml:space="preserve"> </w:t>
      </w:r>
      <w:proofErr w:type="spellStart"/>
      <w:r w:rsidRPr="005E7149">
        <w:rPr>
          <w:rFonts w:ascii="Times New Roman" w:eastAsia="Times New Roman" w:hAnsi="Times New Roman" w:cs="Times New Roman"/>
          <w:sz w:val="24"/>
          <w:szCs w:val="24"/>
          <w:lang w:eastAsia="ru-RU"/>
        </w:rPr>
        <w:t>инжирниринг</w:t>
      </w:r>
      <w:proofErr w:type="spellEnd"/>
      <w:r w:rsidRPr="005E7149">
        <w:rPr>
          <w:rFonts w:ascii="Times New Roman" w:eastAsia="Times New Roman" w:hAnsi="Times New Roman" w:cs="Times New Roman"/>
          <w:sz w:val="24"/>
          <w:szCs w:val="24"/>
          <w:lang w:eastAsia="ru-RU"/>
        </w:rPr>
        <w:t>» (производство материалов, применяемых в медицинских целях), ООО «</w:t>
      </w:r>
      <w:proofErr w:type="spellStart"/>
      <w:r w:rsidRPr="005E7149">
        <w:rPr>
          <w:rFonts w:ascii="Times New Roman" w:eastAsia="Times New Roman" w:hAnsi="Times New Roman" w:cs="Times New Roman"/>
          <w:sz w:val="24"/>
          <w:szCs w:val="24"/>
          <w:lang w:eastAsia="ru-RU"/>
        </w:rPr>
        <w:t>Алюпорт</w:t>
      </w:r>
      <w:proofErr w:type="spellEnd"/>
      <w:r w:rsidRPr="005E7149">
        <w:rPr>
          <w:rFonts w:ascii="Times New Roman" w:eastAsia="Times New Roman" w:hAnsi="Times New Roman" w:cs="Times New Roman"/>
          <w:sz w:val="24"/>
          <w:szCs w:val="24"/>
          <w:lang w:eastAsia="ru-RU"/>
        </w:rPr>
        <w:t>» (производство строительных металлических конструкций), ООО «</w:t>
      </w:r>
      <w:proofErr w:type="spellStart"/>
      <w:r w:rsidRPr="005E7149">
        <w:rPr>
          <w:rFonts w:ascii="Times New Roman" w:eastAsia="Times New Roman" w:hAnsi="Times New Roman" w:cs="Times New Roman"/>
          <w:sz w:val="24"/>
          <w:szCs w:val="24"/>
          <w:lang w:eastAsia="ru-RU"/>
        </w:rPr>
        <w:t>КабельЭлектроСвязь</w:t>
      </w:r>
      <w:proofErr w:type="spellEnd"/>
      <w:r w:rsidRPr="005E7149">
        <w:rPr>
          <w:rFonts w:ascii="Times New Roman" w:eastAsia="Times New Roman" w:hAnsi="Times New Roman" w:cs="Times New Roman"/>
          <w:sz w:val="24"/>
          <w:szCs w:val="24"/>
          <w:lang w:eastAsia="ru-RU"/>
        </w:rPr>
        <w:t xml:space="preserve">» (производство проводов и кабелей для электронного и электрического оборудования), ИП </w:t>
      </w:r>
      <w:proofErr w:type="spellStart"/>
      <w:r w:rsidRPr="005E7149">
        <w:rPr>
          <w:rFonts w:ascii="Times New Roman" w:eastAsia="Times New Roman" w:hAnsi="Times New Roman" w:cs="Times New Roman"/>
          <w:sz w:val="24"/>
          <w:szCs w:val="24"/>
          <w:lang w:eastAsia="ru-RU"/>
        </w:rPr>
        <w:t>Белитов</w:t>
      </w:r>
      <w:proofErr w:type="spellEnd"/>
      <w:r w:rsidRPr="005E7149">
        <w:rPr>
          <w:rFonts w:ascii="Times New Roman" w:eastAsia="Times New Roman" w:hAnsi="Times New Roman" w:cs="Times New Roman"/>
          <w:sz w:val="24"/>
          <w:szCs w:val="24"/>
          <w:lang w:eastAsia="ru-RU"/>
        </w:rPr>
        <w:t xml:space="preserve"> С.А. (детский центр).</w:t>
      </w:r>
    </w:p>
    <w:p w:rsidR="005E7149" w:rsidRPr="005E7149" w:rsidRDefault="005E7149" w:rsidP="005E7149">
      <w:pPr>
        <w:spacing w:after="0" w:line="240" w:lineRule="auto"/>
        <w:ind w:firstLine="720"/>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 xml:space="preserve">В Ленинском городском округе за 2020 год вновь создано 340 предприятий в сфере производства и услуг. В сфере обрабатывающих производств открыто 67 </w:t>
      </w:r>
      <w:proofErr w:type="spellStart"/>
      <w:r w:rsidRPr="005E7149">
        <w:rPr>
          <w:rFonts w:ascii="Times New Roman" w:eastAsia="Times New Roman" w:hAnsi="Times New Roman" w:cs="Times New Roman"/>
          <w:sz w:val="24"/>
          <w:szCs w:val="24"/>
          <w:lang w:eastAsia="ru-RU"/>
        </w:rPr>
        <w:t>микропредприятий</w:t>
      </w:r>
      <w:proofErr w:type="spellEnd"/>
      <w:r w:rsidRPr="005E7149">
        <w:rPr>
          <w:rFonts w:ascii="Times New Roman" w:eastAsia="Times New Roman" w:hAnsi="Times New Roman" w:cs="Times New Roman"/>
          <w:sz w:val="24"/>
          <w:szCs w:val="24"/>
          <w:lang w:eastAsia="ru-RU"/>
        </w:rPr>
        <w:t xml:space="preserve">. </w:t>
      </w:r>
    </w:p>
    <w:p w:rsidR="005E7149" w:rsidRPr="005E7149" w:rsidRDefault="005E7149" w:rsidP="005E7149">
      <w:pPr>
        <w:spacing w:after="0" w:line="240" w:lineRule="auto"/>
        <w:ind w:firstLine="720"/>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ab/>
        <w:t>По показателю Рейтинга-50 «Малый бизнес большого региона. Прирост количества субъектов малого и среднего предпринимательства на 10 тыс. населения» за 2020 год Ленинский городской округ занял 1 место.  Показатель по году составил 153,87 единицы.</w:t>
      </w:r>
    </w:p>
    <w:p w:rsidR="001B1F6E" w:rsidRDefault="001B1F6E" w:rsidP="001B1F6E">
      <w:pPr>
        <w:tabs>
          <w:tab w:val="left" w:pos="1932"/>
        </w:tabs>
        <w:spacing w:after="0" w:line="240" w:lineRule="auto"/>
        <w:ind w:firstLine="709"/>
        <w:rPr>
          <w:rFonts w:ascii="Times New Roman" w:hAnsi="Times New Roman" w:cs="Times New Roman"/>
          <w:b/>
          <w:sz w:val="24"/>
          <w:szCs w:val="24"/>
        </w:rPr>
      </w:pPr>
      <w:r w:rsidRPr="0066697F">
        <w:rPr>
          <w:rFonts w:ascii="Times New Roman" w:hAnsi="Times New Roman" w:cs="Times New Roman"/>
          <w:b/>
          <w:sz w:val="24"/>
          <w:szCs w:val="24"/>
        </w:rPr>
        <w:t>Подпрограмма</w:t>
      </w:r>
      <w:r w:rsidR="00346068">
        <w:rPr>
          <w:rFonts w:ascii="Times New Roman" w:hAnsi="Times New Roman" w:cs="Times New Roman"/>
          <w:b/>
          <w:sz w:val="24"/>
          <w:szCs w:val="24"/>
        </w:rPr>
        <w:t xml:space="preserve"> </w:t>
      </w:r>
      <w:r w:rsidRPr="0066697F">
        <w:rPr>
          <w:rFonts w:ascii="Times New Roman" w:hAnsi="Times New Roman" w:cs="Times New Roman"/>
          <w:b/>
          <w:sz w:val="24"/>
          <w:szCs w:val="24"/>
        </w:rPr>
        <w:t xml:space="preserve">2. </w:t>
      </w:r>
      <w:r w:rsidR="00A227E3">
        <w:rPr>
          <w:rFonts w:ascii="Times New Roman" w:hAnsi="Times New Roman" w:cs="Times New Roman"/>
          <w:b/>
          <w:sz w:val="24"/>
          <w:szCs w:val="24"/>
        </w:rPr>
        <w:t>«</w:t>
      </w:r>
      <w:r w:rsidR="00EB4585" w:rsidRPr="00EB4585">
        <w:rPr>
          <w:rFonts w:ascii="Times New Roman" w:hAnsi="Times New Roman" w:cs="Times New Roman"/>
          <w:b/>
          <w:sz w:val="24"/>
          <w:szCs w:val="24"/>
        </w:rPr>
        <w:t>Развитие потребительского рынка и услуг на территории Ленинского муниципального района</w:t>
      </w:r>
      <w:r w:rsidR="00A227E3">
        <w:rPr>
          <w:rFonts w:ascii="Times New Roman" w:hAnsi="Times New Roman" w:cs="Times New Roman"/>
          <w:b/>
          <w:sz w:val="24"/>
          <w:szCs w:val="24"/>
        </w:rPr>
        <w:t>».</w:t>
      </w:r>
    </w:p>
    <w:p w:rsidR="005E7149" w:rsidRPr="005E7149" w:rsidRDefault="006E6478" w:rsidP="005E71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7149" w:rsidRPr="005E7149">
        <w:rPr>
          <w:rFonts w:ascii="Times New Roman" w:eastAsia="Times New Roman" w:hAnsi="Times New Roman" w:cs="Times New Roman"/>
          <w:sz w:val="24"/>
          <w:szCs w:val="24"/>
          <w:lang w:eastAsia="ru-RU"/>
        </w:rPr>
        <w:t>По статистическим данным оборот розничной торговли за 1</w:t>
      </w:r>
      <w:r w:rsidR="005E7149">
        <w:rPr>
          <w:rFonts w:ascii="Times New Roman" w:eastAsia="Times New Roman" w:hAnsi="Times New Roman" w:cs="Times New Roman"/>
          <w:sz w:val="24"/>
          <w:szCs w:val="24"/>
          <w:lang w:eastAsia="ru-RU"/>
        </w:rPr>
        <w:t>2</w:t>
      </w:r>
      <w:r w:rsidR="005E7149" w:rsidRPr="005E7149">
        <w:rPr>
          <w:rFonts w:ascii="Times New Roman" w:eastAsia="Times New Roman" w:hAnsi="Times New Roman" w:cs="Times New Roman"/>
          <w:sz w:val="24"/>
          <w:szCs w:val="24"/>
          <w:lang w:eastAsia="ru-RU"/>
        </w:rPr>
        <w:t xml:space="preserve"> месяцев 2020 год</w:t>
      </w:r>
      <w:r w:rsidR="005E7149">
        <w:rPr>
          <w:rFonts w:ascii="Times New Roman" w:eastAsia="Times New Roman" w:hAnsi="Times New Roman" w:cs="Times New Roman"/>
          <w:sz w:val="24"/>
          <w:szCs w:val="24"/>
          <w:lang w:eastAsia="ru-RU"/>
        </w:rPr>
        <w:t>а</w:t>
      </w:r>
      <w:r w:rsidR="005E7149" w:rsidRPr="005E7149">
        <w:rPr>
          <w:rFonts w:ascii="Times New Roman" w:eastAsia="Times New Roman" w:hAnsi="Times New Roman" w:cs="Times New Roman"/>
          <w:sz w:val="24"/>
          <w:szCs w:val="24"/>
          <w:lang w:eastAsia="ru-RU"/>
        </w:rPr>
        <w:t xml:space="preserve"> по предприятиям Ленинского городского округа сложился в объеме 114,9 млрд. рублей (97,8% к аналогичному периоду 2019 года – 117, 5 млрд. рублей). При этом оборот розничной торговли продовольственными товарами составил 21,6 млрд. рублей, это 132% к уровню 2019 года. Оборот общественного питания за данный период составил 1262,9 млн. рублей (110,4% к уровню 2019 года – 1144,4 млн. рублей). </w:t>
      </w:r>
    </w:p>
    <w:p w:rsidR="005E7149" w:rsidRPr="005E7149" w:rsidRDefault="005E7149" w:rsidP="005E7149">
      <w:pPr>
        <w:spacing w:after="0" w:line="240" w:lineRule="auto"/>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lastRenderedPageBreak/>
        <w:t xml:space="preserve">Данная динамика обусловлена тем фактом, что розничная торговля непродовольственными товарами была ограничена в период пандемии, временное приостановление деятельности магазинов по продаже промышленных товаров привело к падению розничного товарооборота в данном секторе и в целом - небольшому снижению общего товарооборота в сегменте розничной торговли. </w:t>
      </w:r>
    </w:p>
    <w:p w:rsidR="005E7149" w:rsidRPr="005E7149" w:rsidRDefault="005E7149" w:rsidP="005E7149">
      <w:pPr>
        <w:spacing w:after="0" w:line="240" w:lineRule="auto"/>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ab/>
        <w:t>В течение 2020 года на территории Ленинского городского округа Московской области открыто 36 объектов потребительского рынка, из них:</w:t>
      </w:r>
    </w:p>
    <w:p w:rsidR="005E7149" w:rsidRPr="005E7149" w:rsidRDefault="005E7149" w:rsidP="005E7149">
      <w:pPr>
        <w:spacing w:after="0" w:line="240" w:lineRule="auto"/>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 xml:space="preserve">- 18 предприятий торговли общей площадью 10,6 тыс. кв. метров, из них                                                                                                  1- строительно-торговый центр оптово-розничной торговли «Петрович» в </w:t>
      </w:r>
      <w:proofErr w:type="spellStart"/>
      <w:r w:rsidRPr="005E7149">
        <w:rPr>
          <w:rFonts w:ascii="Times New Roman" w:eastAsia="Times New Roman" w:hAnsi="Times New Roman" w:cs="Times New Roman"/>
          <w:sz w:val="24"/>
          <w:szCs w:val="24"/>
          <w:lang w:eastAsia="ru-RU"/>
        </w:rPr>
        <w:t>р.п</w:t>
      </w:r>
      <w:proofErr w:type="spellEnd"/>
      <w:r w:rsidRPr="005E7149">
        <w:rPr>
          <w:rFonts w:ascii="Times New Roman" w:eastAsia="Times New Roman" w:hAnsi="Times New Roman" w:cs="Times New Roman"/>
          <w:sz w:val="24"/>
          <w:szCs w:val="24"/>
          <w:lang w:eastAsia="ru-RU"/>
        </w:rPr>
        <w:t>. Боброво;</w:t>
      </w:r>
    </w:p>
    <w:p w:rsidR="005E7149" w:rsidRPr="005E7149" w:rsidRDefault="005E7149" w:rsidP="005E7149">
      <w:pPr>
        <w:spacing w:after="0" w:line="240" w:lineRule="auto"/>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- 6 предприятий общественного питания (3 кафе и 3 ресторана), общей вместимостью 178 посадочных мест;</w:t>
      </w:r>
    </w:p>
    <w:p w:rsidR="005E7149" w:rsidRPr="005E7149" w:rsidRDefault="005E7149" w:rsidP="005E7149">
      <w:pPr>
        <w:spacing w:after="0" w:line="240" w:lineRule="auto"/>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- 6 салонов красоты, 2 автомойки и 4 приемных пункта химчистки.</w:t>
      </w:r>
    </w:p>
    <w:p w:rsidR="005E7149" w:rsidRPr="005E7149" w:rsidRDefault="005E7149" w:rsidP="005E7149">
      <w:pPr>
        <w:spacing w:after="0" w:line="240" w:lineRule="auto"/>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 xml:space="preserve">Фактический прирост площадей торговых объектов за год составил 12100 кв. метров, это 100,8% от запланированного объема показателя на 2020 год. </w:t>
      </w:r>
    </w:p>
    <w:p w:rsidR="005E7149" w:rsidRPr="005E7149" w:rsidRDefault="005E7149" w:rsidP="005E7149">
      <w:pPr>
        <w:spacing w:after="0" w:line="240" w:lineRule="auto"/>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 xml:space="preserve"> С вводом в эксплуатацию новых объектов потребительского рынка создано 390 дополнительных рабочих мест для жителей округа. </w:t>
      </w:r>
    </w:p>
    <w:p w:rsidR="005E7149" w:rsidRPr="005E7149" w:rsidRDefault="005E7149" w:rsidP="005E7149">
      <w:pPr>
        <w:spacing w:after="0" w:line="240" w:lineRule="auto"/>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 xml:space="preserve"> Основной прирост торговых площадей отмечен в новых жилых микрорайонах (ЖК «Государев Дом», «Пригород </w:t>
      </w:r>
      <w:proofErr w:type="gramStart"/>
      <w:r w:rsidRPr="005E7149">
        <w:rPr>
          <w:rFonts w:ascii="Times New Roman" w:eastAsia="Times New Roman" w:hAnsi="Times New Roman" w:cs="Times New Roman"/>
          <w:sz w:val="24"/>
          <w:szCs w:val="24"/>
          <w:lang w:eastAsia="ru-RU"/>
        </w:rPr>
        <w:t>Лесное</w:t>
      </w:r>
      <w:proofErr w:type="gramEnd"/>
      <w:r w:rsidRPr="005E7149">
        <w:rPr>
          <w:rFonts w:ascii="Times New Roman" w:eastAsia="Times New Roman" w:hAnsi="Times New Roman" w:cs="Times New Roman"/>
          <w:sz w:val="24"/>
          <w:szCs w:val="24"/>
          <w:lang w:eastAsia="ru-RU"/>
        </w:rPr>
        <w:t>», «Зеленые аллеи» и др.)  за счет открытия небольших магазинов шаговой доступности на первых этажах жилых домов. Объекты бытового обслуживания также открываются в новостройках.</w:t>
      </w:r>
    </w:p>
    <w:p w:rsidR="005E7149" w:rsidRPr="005E7149" w:rsidRDefault="005E7149" w:rsidP="005E7149">
      <w:pPr>
        <w:spacing w:after="0" w:line="240" w:lineRule="auto"/>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Объем внебюджетных инвестиций на открытие новых объектов в сфере потребительского рынка за 2020 год составил 810 500 тыс. рублей.</w:t>
      </w:r>
    </w:p>
    <w:p w:rsidR="005E7149" w:rsidRDefault="005E7149" w:rsidP="005E7149">
      <w:pPr>
        <w:spacing w:after="0" w:line="240" w:lineRule="auto"/>
        <w:jc w:val="both"/>
        <w:rPr>
          <w:rFonts w:ascii="Times New Roman" w:eastAsia="Times New Roman" w:hAnsi="Times New Roman" w:cs="Times New Roman"/>
          <w:sz w:val="24"/>
          <w:szCs w:val="24"/>
          <w:lang w:eastAsia="ru-RU"/>
        </w:rPr>
      </w:pPr>
      <w:r w:rsidRPr="005E7149">
        <w:rPr>
          <w:rFonts w:ascii="Times New Roman" w:eastAsia="Times New Roman" w:hAnsi="Times New Roman" w:cs="Times New Roman"/>
          <w:sz w:val="24"/>
          <w:szCs w:val="24"/>
          <w:lang w:eastAsia="ru-RU"/>
        </w:rPr>
        <w:t xml:space="preserve">   В 2020 году проведена 31 ярмарка (на 4 ярмарки больше, чем в 2019 году), в них принимали участие производители и фермеры из Московской области, а также и других регионов России. Стоимость представленных товаров производителей на 15-20% ниже цены той же продукции в сетевых магазинах. Учитывая востребованность у жителей, ярмарочные мероприятия на территории округа будут продолжаться в следующем году. С целью защиты посетителей от </w:t>
      </w:r>
      <w:proofErr w:type="spellStart"/>
      <w:r w:rsidRPr="005E7149">
        <w:rPr>
          <w:rFonts w:ascii="Times New Roman" w:eastAsia="Times New Roman" w:hAnsi="Times New Roman" w:cs="Times New Roman"/>
          <w:sz w:val="24"/>
          <w:szCs w:val="24"/>
          <w:lang w:eastAsia="ru-RU"/>
        </w:rPr>
        <w:t>коронавирусной</w:t>
      </w:r>
      <w:proofErr w:type="spellEnd"/>
      <w:r w:rsidRPr="005E7149">
        <w:rPr>
          <w:rFonts w:ascii="Times New Roman" w:eastAsia="Times New Roman" w:hAnsi="Times New Roman" w:cs="Times New Roman"/>
          <w:sz w:val="24"/>
          <w:szCs w:val="24"/>
          <w:lang w:eastAsia="ru-RU"/>
        </w:rPr>
        <w:t xml:space="preserve"> инфекции организаторы ярмарок соблюдают необходимые требования: на входе устанавливаются </w:t>
      </w:r>
      <w:proofErr w:type="spellStart"/>
      <w:r w:rsidRPr="005E7149">
        <w:rPr>
          <w:rFonts w:ascii="Times New Roman" w:eastAsia="Times New Roman" w:hAnsi="Times New Roman" w:cs="Times New Roman"/>
          <w:sz w:val="24"/>
          <w:szCs w:val="24"/>
          <w:lang w:eastAsia="ru-RU"/>
        </w:rPr>
        <w:t>санитайзеры</w:t>
      </w:r>
      <w:proofErr w:type="spellEnd"/>
      <w:r w:rsidRPr="005E7149">
        <w:rPr>
          <w:rFonts w:ascii="Times New Roman" w:eastAsia="Times New Roman" w:hAnsi="Times New Roman" w:cs="Times New Roman"/>
          <w:sz w:val="24"/>
          <w:szCs w:val="24"/>
          <w:lang w:eastAsia="ru-RU"/>
        </w:rPr>
        <w:t xml:space="preserve">, осуществляется измерение температуры; торговля ведется в защитных масках и перчатках.  </w:t>
      </w:r>
    </w:p>
    <w:p w:rsidR="00EB4585" w:rsidRDefault="00EB4585" w:rsidP="00EB4585">
      <w:pPr>
        <w:tabs>
          <w:tab w:val="left" w:pos="851"/>
        </w:tabs>
        <w:ind w:firstLine="567"/>
        <w:jc w:val="both"/>
        <w:rPr>
          <w:rFonts w:ascii="Times New Roman" w:hAnsi="Times New Roman" w:cs="Times New Roman"/>
          <w:b/>
        </w:rPr>
      </w:pPr>
      <w:r w:rsidRPr="001938F3">
        <w:rPr>
          <w:rFonts w:ascii="Times New Roman" w:hAnsi="Times New Roman" w:cs="Times New Roman"/>
          <w:b/>
        </w:rPr>
        <w:t>Объем финансирования в части касающейся мероприятий 3, 4, 5</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b/>
          <w:sz w:val="24"/>
          <w:szCs w:val="24"/>
        </w:rPr>
        <w:t>Общий фактический объем финансирования на 2020 год</w:t>
      </w:r>
      <w:r w:rsidRPr="005E7149">
        <w:rPr>
          <w:rFonts w:ascii="Times New Roman" w:hAnsi="Times New Roman" w:cs="Times New Roman"/>
          <w:sz w:val="24"/>
          <w:szCs w:val="24"/>
        </w:rPr>
        <w:t xml:space="preserve"> – 38</w:t>
      </w:r>
      <w:r w:rsidRPr="005E7149">
        <w:rPr>
          <w:rFonts w:ascii="Times New Roman" w:hAnsi="Times New Roman" w:cs="Times New Roman"/>
          <w:sz w:val="24"/>
          <w:szCs w:val="24"/>
          <w:lang w:val="en-US"/>
        </w:rPr>
        <w:t> </w:t>
      </w:r>
      <w:r w:rsidRPr="005E7149">
        <w:rPr>
          <w:rFonts w:ascii="Times New Roman" w:hAnsi="Times New Roman" w:cs="Times New Roman"/>
          <w:sz w:val="24"/>
          <w:szCs w:val="24"/>
        </w:rPr>
        <w:t>551.62 тыс. рублей, в том числе по источникам:</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 средства бюджета Ленинского муниципального района – 23 602.13 тыс. рублей;</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 средства бюджета поселений Ленинского муниципального района  - 13 707.49 тыс. рублей;</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 средства бюджета Московской области – 1 242 тыс. рублей.</w:t>
      </w:r>
    </w:p>
    <w:p w:rsidR="005E7149" w:rsidRPr="005E7149" w:rsidRDefault="005E7149" w:rsidP="005E7149">
      <w:pPr>
        <w:tabs>
          <w:tab w:val="left" w:pos="851"/>
        </w:tabs>
        <w:spacing w:after="0" w:line="240" w:lineRule="auto"/>
        <w:ind w:firstLine="567"/>
        <w:jc w:val="both"/>
        <w:rPr>
          <w:rFonts w:ascii="Times New Roman" w:hAnsi="Times New Roman" w:cs="Times New Roman"/>
          <w:b/>
          <w:sz w:val="24"/>
          <w:szCs w:val="24"/>
        </w:rPr>
      </w:pPr>
      <w:r w:rsidRPr="005E7149">
        <w:rPr>
          <w:rFonts w:ascii="Times New Roman" w:hAnsi="Times New Roman" w:cs="Times New Roman"/>
          <w:b/>
          <w:sz w:val="24"/>
          <w:szCs w:val="24"/>
        </w:rPr>
        <w:t>Объем финансирования в части касающейся мероприятий 3, 4, 5</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Средства освоены:</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u w:val="single"/>
        </w:rPr>
        <w:t>Основное мероприятие 3</w:t>
      </w:r>
      <w:r w:rsidRPr="005E7149">
        <w:rPr>
          <w:rFonts w:ascii="Times New Roman" w:hAnsi="Times New Roman" w:cs="Times New Roman"/>
          <w:sz w:val="24"/>
          <w:szCs w:val="24"/>
        </w:rPr>
        <w:t xml:space="preserve"> Приведение кладбищ Ленинского муниципального района в соответствии с Порядком деятельности общественных кладбищ и крематориев на территории муниципального образования Московской области – 26 021,80 тыс. рублей, в том числе по источникам:</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 средства бюджета Ленинского муниципального района – 14 103.9 тыс. рублей;</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 средства бюджета поселений Ленинского муниципального района  - 6 992.0 тыс. рублей.</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Степень и результаты выполнения мероприятий:</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 xml:space="preserve"> </w:t>
      </w:r>
      <w:proofErr w:type="gramStart"/>
      <w:r w:rsidRPr="005E7149">
        <w:rPr>
          <w:rFonts w:ascii="Times New Roman" w:hAnsi="Times New Roman" w:cs="Times New Roman"/>
          <w:sz w:val="24"/>
          <w:szCs w:val="24"/>
        </w:rPr>
        <w:t xml:space="preserve">Мероприятие 3.2 «Соблюдение финансирования мероприятий по содержанию мест захоронений в размере, установленном нормативом расходов на содержание мест захоронений (на один га площади мест захоронений), в соответствии с Законом </w:t>
      </w:r>
      <w:r w:rsidRPr="005E7149">
        <w:rPr>
          <w:rFonts w:ascii="Times New Roman" w:hAnsi="Times New Roman" w:cs="Times New Roman"/>
          <w:sz w:val="24"/>
          <w:szCs w:val="24"/>
        </w:rPr>
        <w:lastRenderedPageBreak/>
        <w:t xml:space="preserve">Московской области от 28.10.2011№ 176/2011-ОЗ "О нормативах стоимости предоставления муниципальных </w:t>
      </w:r>
      <w:proofErr w:type="spellStart"/>
      <w:r w:rsidRPr="005E7149">
        <w:rPr>
          <w:rFonts w:ascii="Times New Roman" w:hAnsi="Times New Roman" w:cs="Times New Roman"/>
          <w:sz w:val="24"/>
          <w:szCs w:val="24"/>
        </w:rPr>
        <w:t>услух</w:t>
      </w:r>
      <w:proofErr w:type="spellEnd"/>
      <w:r w:rsidRPr="005E7149">
        <w:rPr>
          <w:rFonts w:ascii="Times New Roman" w:hAnsi="Times New Roman" w:cs="Times New Roman"/>
          <w:sz w:val="24"/>
          <w:szCs w:val="24"/>
        </w:rPr>
        <w:t>, оказываемых за счет средств бюджетов муниципальных образований Московской области, применяемых при расчетах межбюджетных трансфертов» - 100%;</w:t>
      </w:r>
      <w:proofErr w:type="gramEnd"/>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Мероприятие 3.3 «Ограждение кладбищ» - 100%;</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Мероприятие 3.4 «Благоустройство мест захоронения» - 100%.</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u w:val="single"/>
        </w:rPr>
        <w:t>Основное мероприятие 4</w:t>
      </w:r>
      <w:r w:rsidRPr="005E7149">
        <w:rPr>
          <w:rFonts w:ascii="Times New Roman" w:hAnsi="Times New Roman" w:cs="Times New Roman"/>
          <w:sz w:val="24"/>
          <w:szCs w:val="24"/>
        </w:rPr>
        <w:t xml:space="preserve"> Организация деятельности органов местного самоуправления в сфере погребения и похоронного дела 7</w:t>
      </w:r>
      <w:r w:rsidRPr="005E7149">
        <w:rPr>
          <w:rFonts w:ascii="Times New Roman" w:hAnsi="Times New Roman" w:cs="Times New Roman"/>
          <w:sz w:val="24"/>
          <w:szCs w:val="24"/>
          <w:lang w:val="en-US"/>
        </w:rPr>
        <w:t> </w:t>
      </w:r>
      <w:r w:rsidRPr="005E7149">
        <w:rPr>
          <w:rFonts w:ascii="Times New Roman" w:hAnsi="Times New Roman" w:cs="Times New Roman"/>
          <w:sz w:val="24"/>
          <w:szCs w:val="24"/>
        </w:rPr>
        <w:t>028.17 тыс. рублей, в том числе по источникам:</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 средства бюджета Ленинского муниципального района – 5</w:t>
      </w:r>
      <w:r w:rsidRPr="005E7149">
        <w:rPr>
          <w:rFonts w:ascii="Times New Roman" w:hAnsi="Times New Roman" w:cs="Times New Roman"/>
          <w:sz w:val="24"/>
          <w:szCs w:val="24"/>
          <w:lang w:val="en-US"/>
        </w:rPr>
        <w:t> </w:t>
      </w:r>
      <w:r w:rsidRPr="005E7149">
        <w:rPr>
          <w:rFonts w:ascii="Times New Roman" w:hAnsi="Times New Roman" w:cs="Times New Roman"/>
          <w:sz w:val="24"/>
          <w:szCs w:val="24"/>
        </w:rPr>
        <w:t>786.17 тыс. рублей;</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 средства бюджета Московской области – 5</w:t>
      </w:r>
      <w:r w:rsidRPr="005E7149">
        <w:rPr>
          <w:rFonts w:ascii="Times New Roman" w:hAnsi="Times New Roman" w:cs="Times New Roman"/>
          <w:sz w:val="24"/>
          <w:szCs w:val="24"/>
          <w:lang w:val="en-US"/>
        </w:rPr>
        <w:t> </w:t>
      </w:r>
      <w:r w:rsidRPr="005E7149">
        <w:rPr>
          <w:rFonts w:ascii="Times New Roman" w:hAnsi="Times New Roman" w:cs="Times New Roman"/>
          <w:sz w:val="24"/>
          <w:szCs w:val="24"/>
        </w:rPr>
        <w:t>786.17 тыс. рублей.</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Степень и результаты выполнения мероприятий:</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 xml:space="preserve">Мероприятие 4.1 «Транспортировка </w:t>
      </w:r>
      <w:proofErr w:type="gramStart"/>
      <w:r w:rsidRPr="005E7149">
        <w:rPr>
          <w:rFonts w:ascii="Times New Roman" w:hAnsi="Times New Roman" w:cs="Times New Roman"/>
          <w:sz w:val="24"/>
          <w:szCs w:val="24"/>
        </w:rPr>
        <w:t>умерших</w:t>
      </w:r>
      <w:proofErr w:type="gramEnd"/>
      <w:r w:rsidRPr="005E7149">
        <w:rPr>
          <w:rFonts w:ascii="Times New Roman" w:hAnsi="Times New Roman" w:cs="Times New Roman"/>
          <w:sz w:val="24"/>
          <w:szCs w:val="24"/>
        </w:rPr>
        <w:t xml:space="preserve"> в морг для производства судебно-медицинской экспертизы и патологоанатомического вскрытия» - 100%;</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Мероприятие 4.3 «Возмещение стоимости услуг согласно гарантированному перечню услуг по погребению отдельных категорий умерших» - 50%</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u w:val="single"/>
        </w:rPr>
        <w:t>Основное мероприятие 5</w:t>
      </w:r>
      <w:r w:rsidRPr="005E7149">
        <w:rPr>
          <w:rFonts w:ascii="Times New Roman" w:hAnsi="Times New Roman" w:cs="Times New Roman"/>
          <w:sz w:val="24"/>
          <w:szCs w:val="24"/>
        </w:rPr>
        <w:t xml:space="preserve"> Создание и функционирование на территории Ленинского муниципального района муниципального казенного учреждения в сфере погребения и похоронного дела по принципу: 1 муниципальный район – 1 МКУ – 10</w:t>
      </w:r>
      <w:r w:rsidRPr="005E7149">
        <w:rPr>
          <w:rFonts w:ascii="Times New Roman" w:hAnsi="Times New Roman" w:cs="Times New Roman"/>
          <w:sz w:val="24"/>
          <w:szCs w:val="24"/>
          <w:lang w:val="en-US"/>
        </w:rPr>
        <w:t> </w:t>
      </w:r>
      <w:r w:rsidRPr="005E7149">
        <w:rPr>
          <w:rFonts w:ascii="Times New Roman" w:hAnsi="Times New Roman" w:cs="Times New Roman"/>
          <w:sz w:val="24"/>
          <w:szCs w:val="24"/>
        </w:rPr>
        <w:t>427.55 тыс. рублей, в том числе по источникам:</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 средства бюджета Ленинского муниципального района – 3</w:t>
      </w:r>
      <w:r w:rsidRPr="005E7149">
        <w:rPr>
          <w:rFonts w:ascii="Times New Roman" w:hAnsi="Times New Roman" w:cs="Times New Roman"/>
          <w:sz w:val="24"/>
          <w:szCs w:val="24"/>
          <w:lang w:val="en-US"/>
        </w:rPr>
        <w:t> </w:t>
      </w:r>
      <w:r w:rsidRPr="005E7149">
        <w:rPr>
          <w:rFonts w:ascii="Times New Roman" w:hAnsi="Times New Roman" w:cs="Times New Roman"/>
          <w:sz w:val="24"/>
          <w:szCs w:val="24"/>
        </w:rPr>
        <w:t>712.06 тыс. рублей;</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 средства бюджета поселений Ленинского муниципального района  - 6</w:t>
      </w:r>
      <w:r w:rsidRPr="005E7149">
        <w:rPr>
          <w:rFonts w:ascii="Times New Roman" w:hAnsi="Times New Roman" w:cs="Times New Roman"/>
          <w:sz w:val="24"/>
          <w:szCs w:val="24"/>
          <w:lang w:val="en-US"/>
        </w:rPr>
        <w:t> </w:t>
      </w:r>
      <w:r w:rsidRPr="005E7149">
        <w:rPr>
          <w:rFonts w:ascii="Times New Roman" w:hAnsi="Times New Roman" w:cs="Times New Roman"/>
          <w:sz w:val="24"/>
          <w:szCs w:val="24"/>
        </w:rPr>
        <w:t>715.49 тыс. рублей.</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Степень и результаты выполнения мероприятия:</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Мероприятие 5.4 «Обеспечение деятельности муниципального казенного учреждения "Уполномоченный орган в сфере погребения и похоронного дела"» - 90,55%</w:t>
      </w:r>
    </w:p>
    <w:p w:rsidR="005E7149" w:rsidRPr="005E7149" w:rsidRDefault="005E7149" w:rsidP="005E7149">
      <w:pPr>
        <w:tabs>
          <w:tab w:val="left" w:pos="851"/>
        </w:tabs>
        <w:spacing w:after="0" w:line="240" w:lineRule="auto"/>
        <w:ind w:firstLine="567"/>
        <w:jc w:val="both"/>
        <w:rPr>
          <w:rFonts w:ascii="Times New Roman" w:hAnsi="Times New Roman" w:cs="Times New Roman"/>
          <w:b/>
          <w:sz w:val="24"/>
          <w:szCs w:val="24"/>
        </w:rPr>
      </w:pPr>
      <w:r w:rsidRPr="005E7149">
        <w:rPr>
          <w:rFonts w:ascii="Times New Roman" w:hAnsi="Times New Roman" w:cs="Times New Roman"/>
          <w:b/>
          <w:sz w:val="24"/>
          <w:szCs w:val="24"/>
        </w:rPr>
        <w:t>Оценка результатов реализации программы за 20</w:t>
      </w:r>
      <w:r w:rsidR="008B4354">
        <w:rPr>
          <w:rFonts w:ascii="Times New Roman" w:hAnsi="Times New Roman" w:cs="Times New Roman"/>
          <w:b/>
          <w:sz w:val="24"/>
          <w:szCs w:val="24"/>
        </w:rPr>
        <w:t>20</w:t>
      </w:r>
      <w:r w:rsidRPr="005E7149">
        <w:rPr>
          <w:rFonts w:ascii="Times New Roman" w:hAnsi="Times New Roman" w:cs="Times New Roman"/>
          <w:b/>
          <w:sz w:val="24"/>
          <w:szCs w:val="24"/>
        </w:rPr>
        <w:t>г.</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Достигнутые значения показателей за 20</w:t>
      </w:r>
      <w:r w:rsidR="008B4354">
        <w:rPr>
          <w:rFonts w:ascii="Times New Roman" w:hAnsi="Times New Roman" w:cs="Times New Roman"/>
          <w:sz w:val="24"/>
          <w:szCs w:val="24"/>
        </w:rPr>
        <w:t>20</w:t>
      </w:r>
      <w:r w:rsidRPr="005E7149">
        <w:rPr>
          <w:rFonts w:ascii="Times New Roman" w:hAnsi="Times New Roman" w:cs="Times New Roman"/>
          <w:sz w:val="24"/>
          <w:szCs w:val="24"/>
        </w:rPr>
        <w:t>г.:</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Доля кладбищ, соответствующих требованиям Порядка деятельности общественных кладбищ – 73.53%;</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Инвентаризация мест захоронения – 100%;</w:t>
      </w:r>
    </w:p>
    <w:p w:rsidR="005E7149" w:rsidRPr="005E7149" w:rsidRDefault="005E7149" w:rsidP="005E7149">
      <w:pPr>
        <w:tabs>
          <w:tab w:val="left" w:pos="851"/>
        </w:tabs>
        <w:spacing w:after="0" w:line="240" w:lineRule="auto"/>
        <w:ind w:firstLine="567"/>
        <w:jc w:val="both"/>
        <w:rPr>
          <w:rFonts w:ascii="Times New Roman" w:hAnsi="Times New Roman" w:cs="Times New Roman"/>
          <w:sz w:val="24"/>
          <w:szCs w:val="24"/>
        </w:rPr>
      </w:pPr>
      <w:r w:rsidRPr="005E7149">
        <w:rPr>
          <w:rFonts w:ascii="Times New Roman" w:hAnsi="Times New Roman" w:cs="Times New Roman"/>
          <w:sz w:val="24"/>
          <w:szCs w:val="24"/>
        </w:rPr>
        <w:t>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округ – 1 МКУ – 1 ед.</w:t>
      </w:r>
    </w:p>
    <w:p w:rsidR="001B1F6E" w:rsidRDefault="001B1F6E" w:rsidP="001B1F6E">
      <w:pPr>
        <w:spacing w:after="0" w:line="240" w:lineRule="auto"/>
        <w:jc w:val="both"/>
        <w:rPr>
          <w:rFonts w:ascii="Times New Roman" w:hAnsi="Times New Roman" w:cs="Times New Roman"/>
          <w:b/>
          <w:sz w:val="24"/>
          <w:szCs w:val="24"/>
        </w:rPr>
      </w:pPr>
      <w:r w:rsidRPr="00FD60FA">
        <w:rPr>
          <w:rFonts w:ascii="Times New Roman" w:eastAsia="Calibri" w:hAnsi="Times New Roman" w:cs="Times New Roman"/>
          <w:sz w:val="24"/>
          <w:szCs w:val="24"/>
        </w:rPr>
        <w:tab/>
      </w:r>
      <w:r w:rsidRPr="001C30B6">
        <w:rPr>
          <w:rFonts w:ascii="Times New Roman" w:hAnsi="Times New Roman" w:cs="Times New Roman"/>
          <w:b/>
          <w:sz w:val="24"/>
          <w:szCs w:val="24"/>
        </w:rPr>
        <w:t>Подпрограмма</w:t>
      </w:r>
      <w:r w:rsidR="00A227E3">
        <w:rPr>
          <w:rFonts w:ascii="Times New Roman" w:hAnsi="Times New Roman" w:cs="Times New Roman"/>
          <w:b/>
          <w:sz w:val="24"/>
          <w:szCs w:val="24"/>
        </w:rPr>
        <w:t xml:space="preserve"> </w:t>
      </w:r>
      <w:r w:rsidRPr="001C30B6">
        <w:rPr>
          <w:rFonts w:ascii="Times New Roman" w:hAnsi="Times New Roman" w:cs="Times New Roman"/>
          <w:b/>
          <w:sz w:val="24"/>
          <w:szCs w:val="24"/>
        </w:rPr>
        <w:t xml:space="preserve">3. </w:t>
      </w:r>
      <w:r w:rsidR="00A227E3">
        <w:rPr>
          <w:rFonts w:ascii="Times New Roman" w:hAnsi="Times New Roman" w:cs="Times New Roman"/>
          <w:b/>
          <w:sz w:val="24"/>
          <w:szCs w:val="24"/>
        </w:rPr>
        <w:t>«</w:t>
      </w:r>
      <w:r w:rsidRPr="001C30B6">
        <w:rPr>
          <w:rFonts w:ascii="Times New Roman" w:hAnsi="Times New Roman" w:cs="Times New Roman"/>
          <w:b/>
          <w:sz w:val="24"/>
          <w:szCs w:val="24"/>
        </w:rPr>
        <w:t>Развитие конкуренции на территории Ленинского муниципального района</w:t>
      </w:r>
      <w:r w:rsidR="00A227E3">
        <w:rPr>
          <w:rFonts w:ascii="Times New Roman" w:hAnsi="Times New Roman" w:cs="Times New Roman"/>
          <w:b/>
          <w:sz w:val="24"/>
          <w:szCs w:val="24"/>
        </w:rPr>
        <w:t>»</w:t>
      </w:r>
      <w:r w:rsidRPr="001C30B6">
        <w:rPr>
          <w:rFonts w:ascii="Times New Roman" w:hAnsi="Times New Roman" w:cs="Times New Roman"/>
          <w:b/>
          <w:sz w:val="24"/>
          <w:szCs w:val="24"/>
        </w:rPr>
        <w:t>.</w:t>
      </w:r>
    </w:p>
    <w:p w:rsidR="006E6478" w:rsidRPr="000C4D66" w:rsidRDefault="006E6478" w:rsidP="006E6478">
      <w:pPr>
        <w:tabs>
          <w:tab w:val="left" w:pos="1932"/>
        </w:tabs>
        <w:spacing w:after="0" w:line="240" w:lineRule="auto"/>
        <w:ind w:firstLine="709"/>
        <w:jc w:val="both"/>
        <w:rPr>
          <w:rFonts w:ascii="Times New Roman" w:hAnsi="Times New Roman" w:cs="Times New Roman"/>
          <w:sz w:val="24"/>
          <w:szCs w:val="24"/>
        </w:rPr>
      </w:pPr>
      <w:r w:rsidRPr="000C4D66">
        <w:rPr>
          <w:rFonts w:ascii="Times New Roman" w:hAnsi="Times New Roman" w:cs="Times New Roman"/>
          <w:sz w:val="24"/>
          <w:szCs w:val="24"/>
        </w:rPr>
        <w:t>При осуществлении закупок в 20</w:t>
      </w:r>
      <w:r w:rsidR="008B4354">
        <w:rPr>
          <w:rFonts w:ascii="Times New Roman" w:hAnsi="Times New Roman" w:cs="Times New Roman"/>
          <w:sz w:val="24"/>
          <w:szCs w:val="24"/>
        </w:rPr>
        <w:t>20</w:t>
      </w:r>
      <w:r w:rsidRPr="000C4D66">
        <w:rPr>
          <w:rFonts w:ascii="Times New Roman" w:hAnsi="Times New Roman" w:cs="Times New Roman"/>
          <w:sz w:val="24"/>
          <w:szCs w:val="24"/>
        </w:rPr>
        <w:t xml:space="preserve"> году достигнуты следующие показатели, характеризующие достижение цели по реализации Подпрограммы:</w:t>
      </w:r>
    </w:p>
    <w:p w:rsidR="006E6478" w:rsidRPr="000C4D66" w:rsidRDefault="006E6478" w:rsidP="006E6478">
      <w:pPr>
        <w:spacing w:after="0" w:line="240" w:lineRule="auto"/>
        <w:ind w:firstLine="708"/>
        <w:jc w:val="both"/>
        <w:rPr>
          <w:rFonts w:ascii="Times New Roman" w:hAnsi="Times New Roman" w:cs="Times New Roman"/>
          <w:sz w:val="24"/>
          <w:szCs w:val="24"/>
        </w:rPr>
      </w:pPr>
      <w:r w:rsidRPr="000C4D66">
        <w:rPr>
          <w:rFonts w:ascii="Times New Roman" w:hAnsi="Times New Roman" w:cs="Times New Roman"/>
          <w:sz w:val="24"/>
          <w:szCs w:val="24"/>
        </w:rPr>
        <w:t xml:space="preserve">- Доля обоснованных, частично обоснованных жалоб в Федеральную антимонопольную службу (ФАС России) (от общего количества опубликованных торгов) - </w:t>
      </w:r>
      <w:r w:rsidR="008B4354">
        <w:rPr>
          <w:rFonts w:ascii="Times New Roman" w:hAnsi="Times New Roman" w:cs="Times New Roman"/>
          <w:sz w:val="24"/>
          <w:szCs w:val="24"/>
        </w:rPr>
        <w:t>10</w:t>
      </w:r>
      <w:r w:rsidRPr="000C4D66">
        <w:rPr>
          <w:rFonts w:ascii="Times New Roman" w:hAnsi="Times New Roman" w:cs="Times New Roman"/>
          <w:sz w:val="24"/>
          <w:szCs w:val="24"/>
        </w:rPr>
        <w:t>,</w:t>
      </w:r>
      <w:r w:rsidR="008B4354">
        <w:rPr>
          <w:rFonts w:ascii="Times New Roman" w:hAnsi="Times New Roman" w:cs="Times New Roman"/>
          <w:sz w:val="24"/>
          <w:szCs w:val="24"/>
        </w:rPr>
        <w:t>31</w:t>
      </w:r>
      <w:r>
        <w:rPr>
          <w:rFonts w:ascii="Times New Roman" w:hAnsi="Times New Roman" w:cs="Times New Roman"/>
          <w:sz w:val="24"/>
          <w:szCs w:val="24"/>
        </w:rPr>
        <w:t xml:space="preserve"> (планируемое значение – </w:t>
      </w:r>
      <w:r w:rsidR="00EB4585">
        <w:rPr>
          <w:rFonts w:ascii="Times New Roman" w:hAnsi="Times New Roman" w:cs="Times New Roman"/>
          <w:sz w:val="24"/>
          <w:szCs w:val="24"/>
        </w:rPr>
        <w:t>3</w:t>
      </w:r>
      <w:r>
        <w:rPr>
          <w:rFonts w:ascii="Times New Roman" w:hAnsi="Times New Roman" w:cs="Times New Roman"/>
          <w:sz w:val="24"/>
          <w:szCs w:val="24"/>
        </w:rPr>
        <w:t>,</w:t>
      </w:r>
      <w:r w:rsidR="00EB4585">
        <w:rPr>
          <w:rFonts w:ascii="Times New Roman" w:hAnsi="Times New Roman" w:cs="Times New Roman"/>
          <w:sz w:val="24"/>
          <w:szCs w:val="24"/>
        </w:rPr>
        <w:t>6</w:t>
      </w:r>
      <w:r>
        <w:rPr>
          <w:rFonts w:ascii="Times New Roman" w:hAnsi="Times New Roman" w:cs="Times New Roman"/>
          <w:sz w:val="24"/>
          <w:szCs w:val="24"/>
        </w:rPr>
        <w:t>%)</w:t>
      </w:r>
      <w:r w:rsidRPr="000C4D66">
        <w:rPr>
          <w:rFonts w:ascii="Times New Roman" w:hAnsi="Times New Roman" w:cs="Times New Roman"/>
          <w:sz w:val="24"/>
          <w:szCs w:val="24"/>
        </w:rPr>
        <w:t>;</w:t>
      </w:r>
    </w:p>
    <w:p w:rsidR="006E6478" w:rsidRDefault="006E6478" w:rsidP="006E6478">
      <w:pPr>
        <w:spacing w:after="0" w:line="240" w:lineRule="auto"/>
        <w:ind w:firstLine="708"/>
        <w:jc w:val="both"/>
        <w:rPr>
          <w:rFonts w:ascii="Times New Roman" w:hAnsi="Times New Roman" w:cs="Times New Roman"/>
          <w:sz w:val="24"/>
          <w:szCs w:val="24"/>
        </w:rPr>
      </w:pPr>
      <w:r w:rsidRPr="000C4D66">
        <w:rPr>
          <w:rFonts w:ascii="Times New Roman" w:hAnsi="Times New Roman" w:cs="Times New Roman"/>
          <w:sz w:val="24"/>
          <w:szCs w:val="24"/>
        </w:rPr>
        <w:t>- Доля экономии бюджетных денежных сре</w:t>
      </w:r>
      <w:proofErr w:type="gramStart"/>
      <w:r w:rsidRPr="000C4D66">
        <w:rPr>
          <w:rFonts w:ascii="Times New Roman" w:hAnsi="Times New Roman" w:cs="Times New Roman"/>
          <w:sz w:val="24"/>
          <w:szCs w:val="24"/>
        </w:rPr>
        <w:t>дств в р</w:t>
      </w:r>
      <w:proofErr w:type="gramEnd"/>
      <w:r w:rsidRPr="000C4D66">
        <w:rPr>
          <w:rFonts w:ascii="Times New Roman" w:hAnsi="Times New Roman" w:cs="Times New Roman"/>
          <w:sz w:val="24"/>
          <w:szCs w:val="24"/>
        </w:rPr>
        <w:t xml:space="preserve">езультате проведения торгов от общей суммы объявленных торгов – </w:t>
      </w:r>
      <w:r w:rsidR="008B4354">
        <w:rPr>
          <w:rFonts w:ascii="Times New Roman" w:hAnsi="Times New Roman" w:cs="Times New Roman"/>
          <w:sz w:val="24"/>
          <w:szCs w:val="24"/>
        </w:rPr>
        <w:t>17</w:t>
      </w:r>
      <w:r w:rsidRPr="000C4D66">
        <w:rPr>
          <w:rFonts w:ascii="Times New Roman" w:hAnsi="Times New Roman" w:cs="Times New Roman"/>
          <w:sz w:val="24"/>
          <w:szCs w:val="24"/>
        </w:rPr>
        <w:t>,</w:t>
      </w:r>
      <w:r w:rsidR="008B4354">
        <w:rPr>
          <w:rFonts w:ascii="Times New Roman" w:hAnsi="Times New Roman" w:cs="Times New Roman"/>
          <w:sz w:val="24"/>
          <w:szCs w:val="24"/>
        </w:rPr>
        <w:t>27</w:t>
      </w:r>
      <w:r w:rsidRPr="000C4D66">
        <w:rPr>
          <w:rFonts w:ascii="Times New Roman" w:hAnsi="Times New Roman" w:cs="Times New Roman"/>
          <w:sz w:val="24"/>
          <w:szCs w:val="24"/>
        </w:rPr>
        <w:t>%</w:t>
      </w:r>
      <w:r>
        <w:rPr>
          <w:rFonts w:ascii="Times New Roman" w:hAnsi="Times New Roman" w:cs="Times New Roman"/>
          <w:sz w:val="24"/>
          <w:szCs w:val="24"/>
        </w:rPr>
        <w:t xml:space="preserve"> (планируемое значение – 1</w:t>
      </w:r>
      <w:r w:rsidR="00EB4585">
        <w:rPr>
          <w:rFonts w:ascii="Times New Roman" w:hAnsi="Times New Roman" w:cs="Times New Roman"/>
          <w:sz w:val="24"/>
          <w:szCs w:val="24"/>
        </w:rPr>
        <w:t>0</w:t>
      </w:r>
      <w:r>
        <w:rPr>
          <w:rFonts w:ascii="Times New Roman" w:hAnsi="Times New Roman" w:cs="Times New Roman"/>
          <w:sz w:val="24"/>
          <w:szCs w:val="24"/>
        </w:rPr>
        <w:t>,0%)</w:t>
      </w:r>
      <w:r w:rsidRPr="000C4D66">
        <w:rPr>
          <w:rFonts w:ascii="Times New Roman" w:hAnsi="Times New Roman" w:cs="Times New Roman"/>
          <w:sz w:val="24"/>
          <w:szCs w:val="24"/>
        </w:rPr>
        <w:t>;</w:t>
      </w:r>
    </w:p>
    <w:p w:rsidR="008B4354" w:rsidRDefault="006E6478" w:rsidP="006E64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 </w:t>
      </w:r>
      <w:r w:rsidR="00EB4585">
        <w:rPr>
          <w:rFonts w:ascii="Times New Roman" w:hAnsi="Times New Roman" w:cs="Times New Roman"/>
          <w:sz w:val="24"/>
          <w:szCs w:val="24"/>
        </w:rPr>
        <w:t>61</w:t>
      </w:r>
      <w:r>
        <w:rPr>
          <w:rFonts w:ascii="Times New Roman" w:hAnsi="Times New Roman" w:cs="Times New Roman"/>
          <w:sz w:val="24"/>
          <w:szCs w:val="24"/>
        </w:rPr>
        <w:t>,</w:t>
      </w:r>
      <w:r w:rsidR="008B4354">
        <w:rPr>
          <w:rFonts w:ascii="Times New Roman" w:hAnsi="Times New Roman" w:cs="Times New Roman"/>
          <w:sz w:val="24"/>
          <w:szCs w:val="24"/>
        </w:rPr>
        <w:t>85</w:t>
      </w:r>
      <w:r>
        <w:rPr>
          <w:rFonts w:ascii="Times New Roman" w:hAnsi="Times New Roman" w:cs="Times New Roman"/>
          <w:sz w:val="24"/>
          <w:szCs w:val="24"/>
        </w:rPr>
        <w:t>%</w:t>
      </w:r>
      <w:r w:rsidR="008B4354">
        <w:rPr>
          <w:rFonts w:ascii="Times New Roman" w:hAnsi="Times New Roman" w:cs="Times New Roman"/>
          <w:sz w:val="24"/>
          <w:szCs w:val="24"/>
        </w:rPr>
        <w:t xml:space="preserve"> (планируемое значение – 30);</w:t>
      </w:r>
      <w:r>
        <w:rPr>
          <w:rFonts w:ascii="Times New Roman" w:hAnsi="Times New Roman" w:cs="Times New Roman"/>
          <w:sz w:val="24"/>
          <w:szCs w:val="24"/>
        </w:rPr>
        <w:t xml:space="preserve"> </w:t>
      </w:r>
    </w:p>
    <w:p w:rsidR="006E6478" w:rsidRPr="008C2331" w:rsidRDefault="006E6478" w:rsidP="006E6478">
      <w:pPr>
        <w:spacing w:after="0" w:line="240" w:lineRule="auto"/>
        <w:ind w:firstLine="708"/>
        <w:jc w:val="both"/>
        <w:rPr>
          <w:rFonts w:ascii="Times New Roman" w:hAnsi="Times New Roman" w:cs="Times New Roman"/>
          <w:sz w:val="24"/>
          <w:szCs w:val="24"/>
        </w:rPr>
      </w:pPr>
      <w:r w:rsidRPr="000C4D66">
        <w:rPr>
          <w:rFonts w:ascii="Times New Roman" w:hAnsi="Times New Roman" w:cs="Times New Roman"/>
          <w:sz w:val="24"/>
          <w:szCs w:val="24"/>
        </w:rPr>
        <w:t xml:space="preserve">- </w:t>
      </w:r>
      <w:r w:rsidRPr="008C2331">
        <w:rPr>
          <w:rFonts w:ascii="Times New Roman" w:hAnsi="Times New Roman" w:cs="Times New Roman"/>
          <w:sz w:val="24"/>
          <w:szCs w:val="24"/>
        </w:rPr>
        <w:t xml:space="preserve">Доля несостоявшихся торгов от общего количества объявленных торгов – </w:t>
      </w:r>
      <w:r w:rsidR="00EB4585">
        <w:rPr>
          <w:rFonts w:ascii="Times New Roman" w:hAnsi="Times New Roman" w:cs="Times New Roman"/>
          <w:sz w:val="24"/>
          <w:szCs w:val="24"/>
        </w:rPr>
        <w:t>1</w:t>
      </w:r>
      <w:r w:rsidR="008B4354">
        <w:rPr>
          <w:rFonts w:ascii="Times New Roman" w:hAnsi="Times New Roman" w:cs="Times New Roman"/>
          <w:sz w:val="24"/>
          <w:szCs w:val="24"/>
        </w:rPr>
        <w:t>4</w:t>
      </w:r>
      <w:r w:rsidRPr="008C2331">
        <w:rPr>
          <w:rFonts w:ascii="Times New Roman" w:hAnsi="Times New Roman" w:cs="Times New Roman"/>
          <w:sz w:val="24"/>
          <w:szCs w:val="24"/>
        </w:rPr>
        <w:t>,</w:t>
      </w:r>
      <w:r w:rsidR="00EB4585">
        <w:rPr>
          <w:rFonts w:ascii="Times New Roman" w:hAnsi="Times New Roman" w:cs="Times New Roman"/>
          <w:sz w:val="24"/>
          <w:szCs w:val="24"/>
        </w:rPr>
        <w:t>4</w:t>
      </w:r>
      <w:r w:rsidR="008B4354">
        <w:rPr>
          <w:rFonts w:ascii="Times New Roman" w:hAnsi="Times New Roman" w:cs="Times New Roman"/>
          <w:sz w:val="24"/>
          <w:szCs w:val="24"/>
        </w:rPr>
        <w:t>8</w:t>
      </w:r>
      <w:r w:rsidRPr="008C2331">
        <w:rPr>
          <w:rFonts w:ascii="Times New Roman" w:hAnsi="Times New Roman" w:cs="Times New Roman"/>
          <w:sz w:val="24"/>
          <w:szCs w:val="24"/>
        </w:rPr>
        <w:t xml:space="preserve">%, планируемое значение </w:t>
      </w:r>
      <w:r w:rsidR="00EB4585">
        <w:rPr>
          <w:rFonts w:ascii="Times New Roman" w:hAnsi="Times New Roman" w:cs="Times New Roman"/>
          <w:sz w:val="24"/>
          <w:szCs w:val="24"/>
        </w:rPr>
        <w:t>–</w:t>
      </w:r>
      <w:r w:rsidRPr="008C2331">
        <w:rPr>
          <w:rFonts w:ascii="Times New Roman" w:hAnsi="Times New Roman" w:cs="Times New Roman"/>
          <w:sz w:val="24"/>
          <w:szCs w:val="24"/>
        </w:rPr>
        <w:t xml:space="preserve"> 40</w:t>
      </w:r>
      <w:r w:rsidR="00EB4585">
        <w:rPr>
          <w:rFonts w:ascii="Times New Roman" w:hAnsi="Times New Roman" w:cs="Times New Roman"/>
          <w:sz w:val="24"/>
          <w:szCs w:val="24"/>
        </w:rPr>
        <w:t>,0</w:t>
      </w:r>
      <w:r w:rsidRPr="008C2331">
        <w:rPr>
          <w:rFonts w:ascii="Times New Roman" w:hAnsi="Times New Roman" w:cs="Times New Roman"/>
          <w:sz w:val="24"/>
          <w:szCs w:val="24"/>
        </w:rPr>
        <w:t>%</w:t>
      </w:r>
      <w:r>
        <w:rPr>
          <w:rFonts w:ascii="Times New Roman" w:hAnsi="Times New Roman" w:cs="Times New Roman"/>
          <w:sz w:val="24"/>
          <w:szCs w:val="24"/>
        </w:rPr>
        <w:t>;</w:t>
      </w:r>
      <w:r w:rsidRPr="008C2331">
        <w:rPr>
          <w:rFonts w:ascii="Times New Roman" w:hAnsi="Times New Roman" w:cs="Times New Roman"/>
          <w:sz w:val="24"/>
          <w:szCs w:val="24"/>
        </w:rPr>
        <w:t xml:space="preserve"> </w:t>
      </w:r>
    </w:p>
    <w:p w:rsidR="006E6478" w:rsidRDefault="006E6478" w:rsidP="006E6478">
      <w:pPr>
        <w:spacing w:after="0" w:line="240" w:lineRule="auto"/>
        <w:ind w:firstLine="708"/>
        <w:jc w:val="both"/>
        <w:rPr>
          <w:rFonts w:ascii="Times New Roman" w:hAnsi="Times New Roman" w:cs="Times New Roman"/>
          <w:sz w:val="24"/>
          <w:szCs w:val="24"/>
        </w:rPr>
      </w:pPr>
      <w:r w:rsidRPr="008C2331">
        <w:rPr>
          <w:rFonts w:ascii="Times New Roman" w:hAnsi="Times New Roman" w:cs="Times New Roman"/>
          <w:sz w:val="24"/>
          <w:szCs w:val="24"/>
        </w:rPr>
        <w:t xml:space="preserve">- Среднее количество участников на торгах – </w:t>
      </w:r>
      <w:r w:rsidR="008B4354">
        <w:rPr>
          <w:rFonts w:ascii="Times New Roman" w:hAnsi="Times New Roman" w:cs="Times New Roman"/>
          <w:sz w:val="24"/>
          <w:szCs w:val="24"/>
        </w:rPr>
        <w:t>5</w:t>
      </w:r>
      <w:r w:rsidR="00EB4585">
        <w:rPr>
          <w:rFonts w:ascii="Times New Roman" w:hAnsi="Times New Roman" w:cs="Times New Roman"/>
          <w:sz w:val="24"/>
          <w:szCs w:val="24"/>
        </w:rPr>
        <w:t>,9</w:t>
      </w:r>
      <w:r w:rsidR="008B4354">
        <w:rPr>
          <w:rFonts w:ascii="Times New Roman" w:hAnsi="Times New Roman" w:cs="Times New Roman"/>
          <w:sz w:val="24"/>
          <w:szCs w:val="24"/>
        </w:rPr>
        <w:t>6</w:t>
      </w:r>
      <w:r w:rsidRPr="008C2331">
        <w:rPr>
          <w:rFonts w:ascii="Times New Roman" w:hAnsi="Times New Roman" w:cs="Times New Roman"/>
          <w:sz w:val="24"/>
          <w:szCs w:val="24"/>
        </w:rPr>
        <w:t xml:space="preserve"> участников в одной процедуре (планируемое значение – </w:t>
      </w:r>
      <w:r w:rsidR="00EB4585">
        <w:rPr>
          <w:rFonts w:ascii="Times New Roman" w:hAnsi="Times New Roman" w:cs="Times New Roman"/>
          <w:sz w:val="24"/>
          <w:szCs w:val="24"/>
        </w:rPr>
        <w:t>3</w:t>
      </w:r>
      <w:r w:rsidRPr="008C2331">
        <w:rPr>
          <w:rFonts w:ascii="Times New Roman" w:hAnsi="Times New Roman" w:cs="Times New Roman"/>
          <w:sz w:val="24"/>
          <w:szCs w:val="24"/>
        </w:rPr>
        <w:t>,4 участников в одной процедуре)</w:t>
      </w:r>
      <w:r w:rsidR="008B4354">
        <w:rPr>
          <w:rFonts w:ascii="Times New Roman" w:hAnsi="Times New Roman" w:cs="Times New Roman"/>
          <w:sz w:val="24"/>
          <w:szCs w:val="24"/>
        </w:rPr>
        <w:t>;</w:t>
      </w:r>
    </w:p>
    <w:p w:rsidR="008B4354" w:rsidRPr="008C2331" w:rsidRDefault="008B4354" w:rsidP="006E64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B4354">
        <w:rPr>
          <w:rFonts w:ascii="Times New Roman" w:hAnsi="Times New Roman" w:cs="Times New Roman"/>
          <w:sz w:val="24"/>
          <w:szCs w:val="24"/>
        </w:rPr>
        <w:t>Количество реализованных требований Стандарта развития конкуренции в муниципальном образовании   Московской област</w:t>
      </w:r>
      <w:r>
        <w:rPr>
          <w:rFonts w:ascii="Times New Roman" w:hAnsi="Times New Roman" w:cs="Times New Roman"/>
          <w:sz w:val="24"/>
          <w:szCs w:val="24"/>
        </w:rPr>
        <w:t>и – 5 (планируемое значение – 5).</w:t>
      </w:r>
    </w:p>
    <w:p w:rsidR="001B1F6E" w:rsidRDefault="001B1F6E" w:rsidP="001B1F6E">
      <w:pPr>
        <w:spacing w:after="0" w:line="240" w:lineRule="auto"/>
        <w:ind w:firstLine="708"/>
        <w:jc w:val="both"/>
        <w:rPr>
          <w:rFonts w:ascii="Times New Roman" w:hAnsi="Times New Roman" w:cs="Times New Roman"/>
          <w:b/>
          <w:sz w:val="24"/>
          <w:szCs w:val="24"/>
        </w:rPr>
      </w:pPr>
      <w:r w:rsidRPr="00110ACB">
        <w:rPr>
          <w:rFonts w:ascii="Times New Roman" w:hAnsi="Times New Roman" w:cs="Times New Roman"/>
          <w:b/>
          <w:sz w:val="24"/>
          <w:szCs w:val="24"/>
        </w:rPr>
        <w:t>Подпрограмма</w:t>
      </w:r>
      <w:r>
        <w:rPr>
          <w:rFonts w:ascii="Times New Roman" w:hAnsi="Times New Roman" w:cs="Times New Roman"/>
          <w:b/>
          <w:sz w:val="24"/>
          <w:szCs w:val="24"/>
        </w:rPr>
        <w:t xml:space="preserve"> </w:t>
      </w:r>
      <w:r w:rsidRPr="00110ACB">
        <w:rPr>
          <w:rFonts w:ascii="Times New Roman" w:hAnsi="Times New Roman" w:cs="Times New Roman"/>
          <w:b/>
          <w:sz w:val="24"/>
          <w:szCs w:val="24"/>
        </w:rPr>
        <w:t>4. «Создание условий для устойчивого экономического развития Ленинского муниципального района».</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xml:space="preserve">Для создания благоприятных условий для привлечения инвестиций в Ленинском муниципальном районе разработана подпрограмма «Создание условий для устойчивого экономического развития в Ленинском муниципальном районе на 2017-2024 годы». </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За 2020 год привлечено инвестиций в основной капитал на сумму 30,5 млрд. рублей, из них 50% составляют инвестиции в жилищное строительство.</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За 2020 год в районе вновь создано 340 предприятий в промышленной сфере и услуг, в том числе 67 промышленных предприятия. Создано 2946 рабочих мест.</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Открытию новых предприятий на территории Ленинского городского округа способствует функционирование индустриальных парков и промышленных площадок.</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На территории района осуществляют деятельность 2 технопарка, общей площадью 127,4 га.</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proofErr w:type="spellStart"/>
      <w:r w:rsidRPr="00F46E1C">
        <w:rPr>
          <w:rFonts w:ascii="Times New Roman" w:eastAsia="Times New Roman" w:hAnsi="Times New Roman" w:cs="Times New Roman"/>
          <w:sz w:val="24"/>
          <w:szCs w:val="24"/>
          <w:lang w:eastAsia="ru-RU"/>
        </w:rPr>
        <w:t>Промплощадка</w:t>
      </w:r>
      <w:proofErr w:type="spellEnd"/>
      <w:r w:rsidRPr="00F46E1C">
        <w:rPr>
          <w:rFonts w:ascii="Times New Roman" w:eastAsia="Times New Roman" w:hAnsi="Times New Roman" w:cs="Times New Roman"/>
          <w:sz w:val="24"/>
          <w:szCs w:val="24"/>
          <w:lang w:eastAsia="ru-RU"/>
        </w:rPr>
        <w:t xml:space="preserve"> «Андреевское», расположена в близи д. Андреевское, общей площадью 52 га</w:t>
      </w:r>
      <w:proofErr w:type="gramStart"/>
      <w:r w:rsidRPr="00F46E1C">
        <w:rPr>
          <w:rFonts w:ascii="Times New Roman" w:eastAsia="Times New Roman" w:hAnsi="Times New Roman" w:cs="Times New Roman"/>
          <w:sz w:val="24"/>
          <w:szCs w:val="24"/>
          <w:lang w:eastAsia="ru-RU"/>
        </w:rPr>
        <w:t>.</w:t>
      </w:r>
      <w:proofErr w:type="gramEnd"/>
      <w:r w:rsidRPr="00F46E1C">
        <w:rPr>
          <w:rFonts w:ascii="Times New Roman" w:eastAsia="Times New Roman" w:hAnsi="Times New Roman" w:cs="Times New Roman"/>
          <w:sz w:val="24"/>
          <w:szCs w:val="24"/>
          <w:lang w:eastAsia="ru-RU"/>
        </w:rPr>
        <w:t xml:space="preserve">  </w:t>
      </w:r>
      <w:proofErr w:type="gramStart"/>
      <w:r w:rsidRPr="00F46E1C">
        <w:rPr>
          <w:rFonts w:ascii="Times New Roman" w:eastAsia="Times New Roman" w:hAnsi="Times New Roman" w:cs="Times New Roman"/>
          <w:sz w:val="24"/>
          <w:szCs w:val="24"/>
          <w:lang w:eastAsia="ru-RU"/>
        </w:rPr>
        <w:t>з</w:t>
      </w:r>
      <w:proofErr w:type="gramEnd"/>
      <w:r w:rsidRPr="00F46E1C">
        <w:rPr>
          <w:rFonts w:ascii="Times New Roman" w:eastAsia="Times New Roman" w:hAnsi="Times New Roman" w:cs="Times New Roman"/>
          <w:sz w:val="24"/>
          <w:szCs w:val="24"/>
          <w:lang w:eastAsia="ru-RU"/>
        </w:rPr>
        <w:t xml:space="preserve">аполняемость резидентами 95%. За отчетный период привлечено 7 резидентов на общ. площадь 4,85 га, что составляет 116,6 % от плана (KPI – 4,16 га). </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xml:space="preserve"> В соответствии с Соглашением, заключенным Губернатором Московской области А.Ю. Воробьевым с Группой Компаний «РОТА», реализуется проект по созданию в городском поселении Горки Ленинские двух индустриальных парков «Горки-1» и «Петровское».</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Индустриальный парк «Горки-1» (инвестор ООО «Технопарк») реализуется на земельном участке общей площадью 22,4 га по адресу: Московская область, Ленинский район, г/</w:t>
      </w:r>
      <w:proofErr w:type="gramStart"/>
      <w:r w:rsidRPr="00F46E1C">
        <w:rPr>
          <w:rFonts w:ascii="Times New Roman" w:eastAsia="Times New Roman" w:hAnsi="Times New Roman" w:cs="Times New Roman"/>
          <w:sz w:val="24"/>
          <w:szCs w:val="24"/>
          <w:lang w:eastAsia="ru-RU"/>
        </w:rPr>
        <w:t>п</w:t>
      </w:r>
      <w:proofErr w:type="gramEnd"/>
      <w:r w:rsidRPr="00F46E1C">
        <w:rPr>
          <w:rFonts w:ascii="Times New Roman" w:eastAsia="Times New Roman" w:hAnsi="Times New Roman" w:cs="Times New Roman"/>
          <w:sz w:val="24"/>
          <w:szCs w:val="24"/>
          <w:lang w:eastAsia="ru-RU"/>
        </w:rPr>
        <w:t xml:space="preserve"> Горки Ленинские, северо-восточнее д. Горки.</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Срок реализации проекта 2018-2021 гг., количество рабочих мест – 700, объем инвестиций – 300 млн. рублей.</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Индустриальный парк «Петровское» (инвестор ООО «Петровское-63») реализуется на земельном участке пл. 26 га по адресу: Московская область, Ленинский район, г/</w:t>
      </w:r>
      <w:proofErr w:type="gramStart"/>
      <w:r w:rsidRPr="00F46E1C">
        <w:rPr>
          <w:rFonts w:ascii="Times New Roman" w:eastAsia="Times New Roman" w:hAnsi="Times New Roman" w:cs="Times New Roman"/>
          <w:sz w:val="24"/>
          <w:szCs w:val="24"/>
          <w:lang w:eastAsia="ru-RU"/>
        </w:rPr>
        <w:t>п</w:t>
      </w:r>
      <w:proofErr w:type="gramEnd"/>
      <w:r w:rsidRPr="00F46E1C">
        <w:rPr>
          <w:rFonts w:ascii="Times New Roman" w:eastAsia="Times New Roman" w:hAnsi="Times New Roman" w:cs="Times New Roman"/>
          <w:sz w:val="24"/>
          <w:szCs w:val="24"/>
          <w:lang w:eastAsia="ru-RU"/>
        </w:rPr>
        <w:t xml:space="preserve"> Горки Ленинские, пос. Петровское.</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Срок реализации проекта 2018-2021 гг., количество рабочих мест – 900, объем инвестиций – 300 млн. рублей.</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В период с 2021-2024г. на территории района планируется к реализации 21 инвестиционных проектов, в следующих отраслях: промышленность-6, торговля и услуги -8, логистика -7. Общий объем инвестиций по данным проектам составит 9,8 млрд. руб., количество рабочих мест – 3720.</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Развитие промышленного потенциала влияет на экономический рост, на внедрение инноваций, на насыщение рынка товарами надлежащего качества, на создание новых дополнительных рабочих мест, на увеличение поступления налогов в бюджеты всех уровней, то есть решает многие актуальные экономические и социальные проблемы территории.</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xml:space="preserve">За 2020 год объем отгруженных товаров собственного производства по промышленности (по крупным и средним предприятиям) составил 41170,5 млн. руб., темп роста снизился, связи с приостановкой промышленных предприятий, во время пандемии </w:t>
      </w:r>
      <w:proofErr w:type="spellStart"/>
      <w:r w:rsidRPr="00F46E1C">
        <w:rPr>
          <w:rFonts w:ascii="Times New Roman" w:eastAsia="Times New Roman" w:hAnsi="Times New Roman" w:cs="Times New Roman"/>
          <w:sz w:val="24"/>
          <w:szCs w:val="24"/>
          <w:lang w:eastAsia="ru-RU"/>
        </w:rPr>
        <w:t>коронавируса</w:t>
      </w:r>
      <w:proofErr w:type="spellEnd"/>
      <w:r w:rsidRPr="00F46E1C">
        <w:rPr>
          <w:rFonts w:ascii="Times New Roman" w:eastAsia="Times New Roman" w:hAnsi="Times New Roman" w:cs="Times New Roman"/>
          <w:sz w:val="24"/>
          <w:szCs w:val="24"/>
          <w:lang w:eastAsia="ru-RU"/>
        </w:rPr>
        <w:t>, по сравнению с прошлым годом составил 98,6%. Среднесписочная численность работников на предприятиях промышленности составила 4078 человек. Средняя заработная плата на предприятиях промышленности составила – 63083 рублей. В целом по району средняя заработная плата по крупным и средним предприятиям составила- 78190 рубля.</w:t>
      </w:r>
    </w:p>
    <w:p w:rsidR="00F46E1C" w:rsidRPr="00F46E1C"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xml:space="preserve">Приоритетными отраслями в промышленном производстве района традиционно являются: производство кокса; строительных металлических конструкций и изделий; </w:t>
      </w:r>
      <w:r w:rsidRPr="00F46E1C">
        <w:rPr>
          <w:rFonts w:ascii="Times New Roman" w:eastAsia="Times New Roman" w:hAnsi="Times New Roman" w:cs="Times New Roman"/>
          <w:sz w:val="24"/>
          <w:szCs w:val="24"/>
          <w:lang w:eastAsia="ru-RU"/>
        </w:rPr>
        <w:lastRenderedPageBreak/>
        <w:t xml:space="preserve">производство гипса, конструкций и деталей из водостойкого гипса и </w:t>
      </w:r>
      <w:proofErr w:type="spellStart"/>
      <w:r w:rsidRPr="00F46E1C">
        <w:rPr>
          <w:rFonts w:ascii="Times New Roman" w:eastAsia="Times New Roman" w:hAnsi="Times New Roman" w:cs="Times New Roman"/>
          <w:sz w:val="24"/>
          <w:szCs w:val="24"/>
          <w:lang w:eastAsia="ru-RU"/>
        </w:rPr>
        <w:t>пазогребневых</w:t>
      </w:r>
      <w:proofErr w:type="spellEnd"/>
      <w:r w:rsidRPr="00F46E1C">
        <w:rPr>
          <w:rFonts w:ascii="Times New Roman" w:eastAsia="Times New Roman" w:hAnsi="Times New Roman" w:cs="Times New Roman"/>
          <w:sz w:val="24"/>
          <w:szCs w:val="24"/>
          <w:lang w:eastAsia="ru-RU"/>
        </w:rPr>
        <w:t xml:space="preserve"> плит, а также пищевых продуктов, полиграфическая и фармацевтическая продукция.</w:t>
      </w:r>
    </w:p>
    <w:p w:rsidR="008B4354" w:rsidRDefault="00F46E1C" w:rsidP="00F46E1C">
      <w:pPr>
        <w:tabs>
          <w:tab w:val="left" w:pos="540"/>
          <w:tab w:val="left" w:pos="6237"/>
        </w:tabs>
        <w:spacing w:after="0" w:line="240" w:lineRule="auto"/>
        <w:ind w:firstLine="709"/>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В Ленинском муниципальном районе работают 17 крупных и средних предприятий промышленности. В их числе системообразующие предприятия: АО «</w:t>
      </w:r>
      <w:proofErr w:type="spellStart"/>
      <w:r w:rsidRPr="00F46E1C">
        <w:rPr>
          <w:rFonts w:ascii="Times New Roman" w:eastAsia="Times New Roman" w:hAnsi="Times New Roman" w:cs="Times New Roman"/>
          <w:sz w:val="24"/>
          <w:szCs w:val="24"/>
          <w:lang w:eastAsia="ru-RU"/>
        </w:rPr>
        <w:t>Москокс</w:t>
      </w:r>
      <w:proofErr w:type="spellEnd"/>
      <w:r w:rsidRPr="00F46E1C">
        <w:rPr>
          <w:rFonts w:ascii="Times New Roman" w:eastAsia="Times New Roman" w:hAnsi="Times New Roman" w:cs="Times New Roman"/>
          <w:sz w:val="24"/>
          <w:szCs w:val="24"/>
          <w:lang w:eastAsia="ru-RU"/>
        </w:rPr>
        <w:t>», АО «Гипсобетон», ООО «</w:t>
      </w:r>
      <w:proofErr w:type="spellStart"/>
      <w:r w:rsidRPr="00F46E1C">
        <w:rPr>
          <w:rFonts w:ascii="Times New Roman" w:eastAsia="Times New Roman" w:hAnsi="Times New Roman" w:cs="Times New Roman"/>
          <w:sz w:val="24"/>
          <w:szCs w:val="24"/>
          <w:lang w:eastAsia="ru-RU"/>
        </w:rPr>
        <w:t>Мегапак</w:t>
      </w:r>
      <w:proofErr w:type="spellEnd"/>
      <w:r w:rsidRPr="00F46E1C">
        <w:rPr>
          <w:rFonts w:ascii="Times New Roman" w:eastAsia="Times New Roman" w:hAnsi="Times New Roman" w:cs="Times New Roman"/>
          <w:sz w:val="24"/>
          <w:szCs w:val="24"/>
          <w:lang w:eastAsia="ru-RU"/>
        </w:rPr>
        <w:t>».</w:t>
      </w:r>
    </w:p>
    <w:p w:rsidR="00EB1E2A" w:rsidRPr="00EB1E2A" w:rsidRDefault="00EB1E2A" w:rsidP="006E6478">
      <w:pPr>
        <w:spacing w:after="0" w:line="240" w:lineRule="auto"/>
        <w:ind w:firstLine="720"/>
        <w:jc w:val="both"/>
        <w:rPr>
          <w:rFonts w:ascii="Times New Roman" w:eastAsia="Times New Roman" w:hAnsi="Times New Roman" w:cs="Times New Roman"/>
          <w:b/>
          <w:bCs/>
          <w:sz w:val="24"/>
          <w:szCs w:val="24"/>
          <w:lang w:eastAsia="ru-RU"/>
        </w:rPr>
      </w:pPr>
      <w:r w:rsidRPr="00EB1E2A">
        <w:rPr>
          <w:rFonts w:ascii="Times New Roman" w:eastAsia="Times New Roman" w:hAnsi="Times New Roman" w:cs="Times New Roman"/>
          <w:b/>
          <w:bCs/>
          <w:sz w:val="24"/>
          <w:szCs w:val="24"/>
          <w:lang w:eastAsia="ru-RU"/>
        </w:rPr>
        <w:t>Подпрограмма 5. «Содействие занятости населения Ленинского муниципального района».</w:t>
      </w:r>
    </w:p>
    <w:p w:rsidR="00F46E1C" w:rsidRPr="00F46E1C" w:rsidRDefault="00EB1E2A" w:rsidP="00F46E1C">
      <w:pPr>
        <w:spacing w:after="0" w:line="240" w:lineRule="auto"/>
        <w:jc w:val="both"/>
        <w:rPr>
          <w:rFonts w:ascii="Times New Roman" w:eastAsia="Times New Roman" w:hAnsi="Times New Roman" w:cs="Times New Roman"/>
          <w:sz w:val="24"/>
          <w:szCs w:val="24"/>
          <w:lang w:eastAsia="ru-RU"/>
        </w:rPr>
      </w:pPr>
      <w:r w:rsidRPr="00EB1E2A">
        <w:rPr>
          <w:rFonts w:ascii="Times New Roman" w:eastAsia="Times New Roman" w:hAnsi="Times New Roman" w:cs="Times New Roman"/>
          <w:sz w:val="24"/>
          <w:szCs w:val="24"/>
          <w:lang w:eastAsia="ru-RU"/>
        </w:rPr>
        <w:tab/>
      </w:r>
      <w:r w:rsidR="00F46E1C" w:rsidRPr="00F46E1C">
        <w:rPr>
          <w:rFonts w:ascii="Times New Roman" w:eastAsia="Times New Roman" w:hAnsi="Times New Roman" w:cs="Times New Roman"/>
          <w:sz w:val="24"/>
          <w:szCs w:val="24"/>
          <w:lang w:eastAsia="ru-RU"/>
        </w:rPr>
        <w:t>В подпрограмму «Содействие занятости населения Ленинского муниципального района» муниципальной программы «Предпринимательство» на 2017-202</w:t>
      </w:r>
      <w:r w:rsidR="00F46E1C">
        <w:rPr>
          <w:rFonts w:ascii="Times New Roman" w:eastAsia="Times New Roman" w:hAnsi="Times New Roman" w:cs="Times New Roman"/>
          <w:sz w:val="24"/>
          <w:szCs w:val="24"/>
          <w:lang w:eastAsia="ru-RU"/>
        </w:rPr>
        <w:t>4</w:t>
      </w:r>
      <w:r w:rsidR="00F46E1C" w:rsidRPr="00F46E1C">
        <w:rPr>
          <w:rFonts w:ascii="Times New Roman" w:eastAsia="Times New Roman" w:hAnsi="Times New Roman" w:cs="Times New Roman"/>
          <w:sz w:val="24"/>
          <w:szCs w:val="24"/>
          <w:lang w:eastAsia="ru-RU"/>
        </w:rPr>
        <w:t xml:space="preserve"> годы   включены два показателя по вопросам охраны труда: </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ab/>
        <w:t xml:space="preserve">- 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 </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ab/>
        <w:t>-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На реализацию мероприятий, предусмотренных в муниципальной подпрограмме «Содействие занятости населения Ленинского муниципального района» на вопросы охраны труда из бюджета Ленинского муниципального района  с учетом поправок профинансировано 207 400,0 руб.</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ab/>
        <w:t>Для снижения уровня производственного травматизма в подпрограмме предусмотрены мероприятия:</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«Проведения обучения работников администрации по вопросам охраны труда»;</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Обучение специалистов администрации по электробезопасности с присвоением (подтверждением) группы по электробезопасности;</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Обучение работников администрации по оказанию первой помощи пострадавшим.</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xml:space="preserve">  </w:t>
      </w:r>
      <w:r w:rsidRPr="00F46E1C">
        <w:rPr>
          <w:rFonts w:ascii="Times New Roman" w:eastAsia="Times New Roman" w:hAnsi="Times New Roman" w:cs="Times New Roman"/>
          <w:sz w:val="24"/>
          <w:szCs w:val="24"/>
          <w:lang w:eastAsia="ru-RU"/>
        </w:rPr>
        <w:tab/>
        <w:t>На данные мероприятия запланировано 75,40 тыс.</w:t>
      </w:r>
      <w:r>
        <w:rPr>
          <w:rFonts w:ascii="Times New Roman" w:eastAsia="Times New Roman" w:hAnsi="Times New Roman" w:cs="Times New Roman"/>
          <w:sz w:val="24"/>
          <w:szCs w:val="24"/>
          <w:lang w:eastAsia="ru-RU"/>
        </w:rPr>
        <w:t xml:space="preserve"> </w:t>
      </w:r>
      <w:r w:rsidRPr="00F46E1C">
        <w:rPr>
          <w:rFonts w:ascii="Times New Roman" w:eastAsia="Times New Roman" w:hAnsi="Times New Roman" w:cs="Times New Roman"/>
          <w:sz w:val="24"/>
          <w:szCs w:val="24"/>
          <w:lang w:eastAsia="ru-RU"/>
        </w:rPr>
        <w:t xml:space="preserve">руб.: </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xml:space="preserve">- На проведение </w:t>
      </w:r>
      <w:proofErr w:type="gramStart"/>
      <w:r w:rsidRPr="00F46E1C">
        <w:rPr>
          <w:rFonts w:ascii="Times New Roman" w:eastAsia="Times New Roman" w:hAnsi="Times New Roman" w:cs="Times New Roman"/>
          <w:sz w:val="24"/>
          <w:szCs w:val="24"/>
          <w:lang w:eastAsia="ru-RU"/>
        </w:rPr>
        <w:t>обучения работников по охране</w:t>
      </w:r>
      <w:proofErr w:type="gramEnd"/>
      <w:r w:rsidRPr="00F46E1C">
        <w:rPr>
          <w:rFonts w:ascii="Times New Roman" w:eastAsia="Times New Roman" w:hAnsi="Times New Roman" w:cs="Times New Roman"/>
          <w:sz w:val="24"/>
          <w:szCs w:val="24"/>
          <w:lang w:eastAsia="ru-RU"/>
        </w:rPr>
        <w:t xml:space="preserve"> труда в обучающей организации освоено 39,5 тыс. руб.  </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xml:space="preserve">- На проведение обучения сотрудника по электробезопасности освоено 5,9 тыс. руб. </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xml:space="preserve">- На проведение </w:t>
      </w:r>
      <w:proofErr w:type="gramStart"/>
      <w:r w:rsidRPr="00F46E1C">
        <w:rPr>
          <w:rFonts w:ascii="Times New Roman" w:eastAsia="Times New Roman" w:hAnsi="Times New Roman" w:cs="Times New Roman"/>
          <w:sz w:val="24"/>
          <w:szCs w:val="24"/>
          <w:lang w:eastAsia="ru-RU"/>
        </w:rPr>
        <w:t>обучения по оказанию</w:t>
      </w:r>
      <w:proofErr w:type="gramEnd"/>
      <w:r w:rsidRPr="00F46E1C">
        <w:rPr>
          <w:rFonts w:ascii="Times New Roman" w:eastAsia="Times New Roman" w:hAnsi="Times New Roman" w:cs="Times New Roman"/>
          <w:sz w:val="24"/>
          <w:szCs w:val="24"/>
          <w:lang w:eastAsia="ru-RU"/>
        </w:rPr>
        <w:t xml:space="preserve"> первой помощи пострадавшим освоено 30,0 тыс. руб. </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Все мероприятия проведены в полном объеме, степень выполнения 100%.</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xml:space="preserve">На проведение мероприятия «Проведение специальной оценки условий труда в администрации Ленинского муниципального района» первоначально в начале 2020 года было предусмотрено 282 300,0 руб. После проведение конкурсных процедур произошла экономия денежных средств. В результате при проведении специальной оценки условий труда освоено средств на общую сумму 132,0 тыс. руб. </w:t>
      </w:r>
    </w:p>
    <w:p w:rsidR="00F46E1C" w:rsidRP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 xml:space="preserve">  Количественные значения показателей по вопросам охраны труда подпрограммы по итогам 2020 года выполнены и соответствуют планируемым значениям.</w:t>
      </w:r>
    </w:p>
    <w:p w:rsidR="00F46E1C" w:rsidRDefault="00F46E1C" w:rsidP="00F46E1C">
      <w:pPr>
        <w:spacing w:after="0" w:line="240" w:lineRule="auto"/>
        <w:jc w:val="both"/>
        <w:rPr>
          <w:rFonts w:ascii="Times New Roman" w:eastAsia="Times New Roman" w:hAnsi="Times New Roman" w:cs="Times New Roman"/>
          <w:sz w:val="24"/>
          <w:szCs w:val="24"/>
          <w:lang w:eastAsia="ru-RU"/>
        </w:rPr>
      </w:pPr>
      <w:r w:rsidRPr="00F46E1C">
        <w:rPr>
          <w:rFonts w:ascii="Times New Roman" w:eastAsia="Times New Roman" w:hAnsi="Times New Roman" w:cs="Times New Roman"/>
          <w:sz w:val="24"/>
          <w:szCs w:val="24"/>
          <w:lang w:eastAsia="ru-RU"/>
        </w:rPr>
        <w:tab/>
      </w:r>
    </w:p>
    <w:p w:rsidR="005D0A24" w:rsidRPr="00BB1145"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VIII</w:t>
      </w:r>
      <w:r>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Муниципальная программа</w:t>
      </w:r>
      <w:r w:rsidR="00964170" w:rsidRPr="00964170">
        <w:t xml:space="preserve"> </w:t>
      </w:r>
      <w:r w:rsidR="00964170" w:rsidRPr="00964170">
        <w:rPr>
          <w:rFonts w:ascii="Times New Roman" w:eastAsia="Times New Roman" w:hAnsi="Times New Roman" w:cs="Times New Roman"/>
          <w:b/>
          <w:bCs/>
          <w:sz w:val="24"/>
          <w:szCs w:val="24"/>
          <w:lang w:eastAsia="ru-RU"/>
        </w:rPr>
        <w:t>Ленинского муниципального района</w:t>
      </w:r>
      <w:r w:rsidRPr="00BB1145">
        <w:rPr>
          <w:rFonts w:ascii="Times New Roman" w:eastAsia="Times New Roman" w:hAnsi="Times New Roman" w:cs="Times New Roman"/>
          <w:b/>
          <w:bCs/>
          <w:sz w:val="24"/>
          <w:szCs w:val="24"/>
          <w:lang w:eastAsia="ru-RU"/>
        </w:rPr>
        <w:t xml:space="preserve"> «Муниципальное управление</w:t>
      </w:r>
      <w:r w:rsidR="00964170">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на 2017-202</w:t>
      </w:r>
      <w:r w:rsidR="00E62089">
        <w:rPr>
          <w:rFonts w:ascii="Times New Roman" w:eastAsia="Times New Roman" w:hAnsi="Times New Roman" w:cs="Times New Roman"/>
          <w:b/>
          <w:bCs/>
          <w:sz w:val="24"/>
          <w:szCs w:val="24"/>
          <w:lang w:eastAsia="ru-RU"/>
        </w:rPr>
        <w:t>4</w:t>
      </w:r>
      <w:r w:rsidRPr="00BB1145">
        <w:rPr>
          <w:rFonts w:ascii="Times New Roman" w:eastAsia="Times New Roman" w:hAnsi="Times New Roman" w:cs="Times New Roman"/>
          <w:b/>
          <w:bCs/>
          <w:sz w:val="24"/>
          <w:szCs w:val="24"/>
          <w:lang w:eastAsia="ru-RU"/>
        </w:rPr>
        <w:t xml:space="preserve"> годы</w:t>
      </w:r>
      <w:r w:rsidR="00DF6DE7">
        <w:rPr>
          <w:rFonts w:ascii="Times New Roman" w:eastAsia="Times New Roman" w:hAnsi="Times New Roman" w:cs="Times New Roman"/>
          <w:b/>
          <w:bCs/>
          <w:sz w:val="24"/>
          <w:szCs w:val="24"/>
          <w:lang w:eastAsia="ru-RU"/>
        </w:rPr>
        <w:t>.</w:t>
      </w:r>
    </w:p>
    <w:p w:rsidR="005D0A24" w:rsidRPr="00BB1145" w:rsidRDefault="005D0A24" w:rsidP="005D0A24">
      <w:pPr>
        <w:spacing w:after="0" w:line="240" w:lineRule="auto"/>
        <w:ind w:firstLine="720"/>
        <w:jc w:val="both"/>
        <w:rPr>
          <w:rFonts w:ascii="Times New Roman" w:eastAsia="Times New Roman" w:hAnsi="Times New Roman" w:cs="Times New Roman"/>
          <w:bCs/>
          <w:sz w:val="24"/>
          <w:szCs w:val="24"/>
          <w:lang w:eastAsia="ru-RU"/>
        </w:rPr>
      </w:pPr>
    </w:p>
    <w:p w:rsidR="005D0A24" w:rsidRPr="00BB1145"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BB1145">
        <w:rPr>
          <w:rFonts w:ascii="Times New Roman" w:eastAsia="Times New Roman" w:hAnsi="Times New Roman" w:cs="Times New Roman"/>
          <w:bCs/>
          <w:sz w:val="24"/>
          <w:szCs w:val="24"/>
          <w:lang w:eastAsia="ru-RU"/>
        </w:rPr>
        <w:t>Программа утверждена постановлением главы администрации Ленинского муниципального района от 14.10.2016г. №3560. В программу вносились изменения в течение 2017</w:t>
      </w:r>
      <w:r w:rsidR="000C4317">
        <w:rPr>
          <w:rFonts w:ascii="Times New Roman" w:eastAsia="Times New Roman" w:hAnsi="Times New Roman" w:cs="Times New Roman"/>
          <w:bCs/>
          <w:sz w:val="24"/>
          <w:szCs w:val="24"/>
          <w:lang w:eastAsia="ru-RU"/>
        </w:rPr>
        <w:t>, 2018</w:t>
      </w:r>
      <w:r w:rsidR="00964170">
        <w:rPr>
          <w:rFonts w:ascii="Times New Roman" w:eastAsia="Times New Roman" w:hAnsi="Times New Roman" w:cs="Times New Roman"/>
          <w:bCs/>
          <w:sz w:val="24"/>
          <w:szCs w:val="24"/>
          <w:lang w:eastAsia="ru-RU"/>
        </w:rPr>
        <w:t>, 2019</w:t>
      </w:r>
      <w:r w:rsidR="00FE377B">
        <w:rPr>
          <w:rFonts w:ascii="Times New Roman" w:eastAsia="Times New Roman" w:hAnsi="Times New Roman" w:cs="Times New Roman"/>
          <w:bCs/>
          <w:sz w:val="24"/>
          <w:szCs w:val="24"/>
          <w:lang w:eastAsia="ru-RU"/>
        </w:rPr>
        <w:t>, 2020</w:t>
      </w:r>
      <w:r w:rsidRPr="00BB1145">
        <w:rPr>
          <w:rFonts w:ascii="Times New Roman" w:eastAsia="Times New Roman" w:hAnsi="Times New Roman" w:cs="Times New Roman"/>
          <w:bCs/>
          <w:sz w:val="24"/>
          <w:szCs w:val="24"/>
          <w:lang w:eastAsia="ru-RU"/>
        </w:rPr>
        <w:t xml:space="preserve"> год</w:t>
      </w:r>
      <w:r w:rsidR="000C4317">
        <w:rPr>
          <w:rFonts w:ascii="Times New Roman" w:eastAsia="Times New Roman" w:hAnsi="Times New Roman" w:cs="Times New Roman"/>
          <w:bCs/>
          <w:sz w:val="24"/>
          <w:szCs w:val="24"/>
          <w:lang w:eastAsia="ru-RU"/>
        </w:rPr>
        <w:t>ов</w:t>
      </w:r>
      <w:r w:rsidRPr="00BB1145">
        <w:rPr>
          <w:rFonts w:ascii="Times New Roman" w:eastAsia="Times New Roman" w:hAnsi="Times New Roman" w:cs="Times New Roman"/>
          <w:bCs/>
          <w:sz w:val="24"/>
          <w:szCs w:val="24"/>
          <w:lang w:eastAsia="ru-RU"/>
        </w:rPr>
        <w:t>.</w:t>
      </w:r>
    </w:p>
    <w:p w:rsidR="005D0A24" w:rsidRPr="00BB1145"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BB1145">
        <w:rPr>
          <w:rFonts w:ascii="Times New Roman" w:eastAsia="Times New Roman" w:hAnsi="Times New Roman" w:cs="Times New Roman"/>
          <w:bCs/>
          <w:sz w:val="24"/>
          <w:szCs w:val="24"/>
          <w:lang w:eastAsia="ru-RU"/>
        </w:rPr>
        <w:t>В муниципальную программу включены следующие подпрограммы:</w:t>
      </w:r>
    </w:p>
    <w:p w:rsidR="00D2743E" w:rsidRDefault="005D0A24" w:rsidP="00D2743E">
      <w:pPr>
        <w:spacing w:after="0" w:line="240" w:lineRule="auto"/>
        <w:ind w:firstLine="720"/>
        <w:jc w:val="both"/>
        <w:rPr>
          <w:rFonts w:ascii="Times New Roman" w:eastAsia="Times New Roman" w:hAnsi="Times New Roman" w:cs="Times New Roman"/>
          <w:b/>
          <w:bCs/>
          <w:sz w:val="24"/>
          <w:szCs w:val="24"/>
          <w:lang w:eastAsia="ru-RU"/>
        </w:rPr>
      </w:pPr>
      <w:r w:rsidRPr="00BB1145">
        <w:rPr>
          <w:rFonts w:ascii="Times New Roman" w:eastAsia="Times New Roman" w:hAnsi="Times New Roman" w:cs="Times New Roman"/>
          <w:b/>
          <w:bCs/>
          <w:sz w:val="24"/>
          <w:szCs w:val="24"/>
          <w:lang w:eastAsia="ru-RU"/>
        </w:rPr>
        <w:t>Подпрограмма 1</w:t>
      </w:r>
      <w:r w:rsidR="00964170">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«Развитие муниципальной службы»</w:t>
      </w:r>
      <w:r w:rsidR="001E71C6">
        <w:rPr>
          <w:rFonts w:ascii="Times New Roman" w:eastAsia="Times New Roman" w:hAnsi="Times New Roman" w:cs="Times New Roman"/>
          <w:b/>
          <w:bCs/>
          <w:sz w:val="24"/>
          <w:szCs w:val="24"/>
          <w:lang w:eastAsia="ru-RU"/>
        </w:rPr>
        <w:t>.</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 xml:space="preserve">В соответствии c муниципальной подпрограммой «Развитие муниципальной службы» объем финансирования бюджетных средств Ленинского муниципального района </w:t>
      </w:r>
      <w:r w:rsidRPr="00FE377B">
        <w:rPr>
          <w:rFonts w:ascii="Times New Roman" w:eastAsia="Times New Roman" w:hAnsi="Times New Roman" w:cs="Times New Roman"/>
          <w:sz w:val="24"/>
          <w:szCs w:val="24"/>
        </w:rPr>
        <w:lastRenderedPageBreak/>
        <w:t>на 2020 год составляет 616 141,7 тыс. рублей. За  2020 год освоено бюджетных сре</w:t>
      </w:r>
      <w:proofErr w:type="gramStart"/>
      <w:r w:rsidRPr="00FE377B">
        <w:rPr>
          <w:rFonts w:ascii="Times New Roman" w:eastAsia="Times New Roman" w:hAnsi="Times New Roman" w:cs="Times New Roman"/>
          <w:sz w:val="24"/>
          <w:szCs w:val="24"/>
        </w:rPr>
        <w:t>дств в р</w:t>
      </w:r>
      <w:proofErr w:type="gramEnd"/>
      <w:r w:rsidRPr="00FE377B">
        <w:rPr>
          <w:rFonts w:ascii="Times New Roman" w:eastAsia="Times New Roman" w:hAnsi="Times New Roman" w:cs="Times New Roman"/>
          <w:sz w:val="24"/>
          <w:szCs w:val="24"/>
        </w:rPr>
        <w:t xml:space="preserve">азмере 580 393,2 тыс. рублей, в том числе: </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w:t>
      </w:r>
      <w:r w:rsidRPr="00C34C6F">
        <w:rPr>
          <w:rFonts w:ascii="Times New Roman" w:eastAsia="Times New Roman" w:hAnsi="Times New Roman" w:cs="Times New Roman"/>
          <w:b/>
          <w:sz w:val="24"/>
          <w:szCs w:val="24"/>
        </w:rPr>
        <w:t>средства бюджета Ленинского муниципального района 393 653,1   тыс. руб</w:t>
      </w:r>
      <w:r w:rsidRPr="00FE377B">
        <w:rPr>
          <w:rFonts w:ascii="Times New Roman" w:eastAsia="Times New Roman" w:hAnsi="Times New Roman" w:cs="Times New Roman"/>
          <w:sz w:val="24"/>
          <w:szCs w:val="24"/>
        </w:rPr>
        <w:t xml:space="preserve">. </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Обеспечение деятельности органов местного самоуправления Московской области 197 704,3  тыс.</w:t>
      </w:r>
      <w:r>
        <w:rPr>
          <w:rFonts w:ascii="Times New Roman" w:eastAsia="Times New Roman" w:hAnsi="Times New Roman" w:cs="Times New Roman"/>
          <w:sz w:val="24"/>
          <w:szCs w:val="24"/>
        </w:rPr>
        <w:t xml:space="preserve"> </w:t>
      </w:r>
      <w:r w:rsidRPr="00FE377B">
        <w:rPr>
          <w:rFonts w:ascii="Times New Roman" w:eastAsia="Times New Roman" w:hAnsi="Times New Roman" w:cs="Times New Roman"/>
          <w:sz w:val="24"/>
          <w:szCs w:val="24"/>
        </w:rPr>
        <w:t>руб.</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Обеспечение деятельности муниципального казенного учреждения «Управление информационно-аналитических работ Ленинского муниципального района» в целях стабильного функционирования единой информационной статистической системы 11 945,7 тыс.</w:t>
      </w:r>
      <w:r>
        <w:rPr>
          <w:rFonts w:ascii="Times New Roman" w:eastAsia="Times New Roman" w:hAnsi="Times New Roman" w:cs="Times New Roman"/>
          <w:sz w:val="24"/>
          <w:szCs w:val="24"/>
        </w:rPr>
        <w:t xml:space="preserve"> </w:t>
      </w:r>
      <w:r w:rsidRPr="00FE377B">
        <w:rPr>
          <w:rFonts w:ascii="Times New Roman" w:eastAsia="Times New Roman" w:hAnsi="Times New Roman" w:cs="Times New Roman"/>
          <w:sz w:val="24"/>
          <w:szCs w:val="24"/>
        </w:rPr>
        <w:t>руб.</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Обеспечение деятельности муниципального казенного учреждения «Центр торгов Ленинского муниципального района Московской области» в целях стабильного функционирования единой системы государственных и муниципальных закупок 13 064,3 тыс.</w:t>
      </w:r>
      <w:r>
        <w:rPr>
          <w:rFonts w:ascii="Times New Roman" w:eastAsia="Times New Roman" w:hAnsi="Times New Roman" w:cs="Times New Roman"/>
          <w:sz w:val="24"/>
          <w:szCs w:val="24"/>
        </w:rPr>
        <w:t xml:space="preserve"> </w:t>
      </w:r>
      <w:r w:rsidRPr="00FE377B">
        <w:rPr>
          <w:rFonts w:ascii="Times New Roman" w:eastAsia="Times New Roman" w:hAnsi="Times New Roman" w:cs="Times New Roman"/>
          <w:sz w:val="24"/>
          <w:szCs w:val="24"/>
        </w:rPr>
        <w:t>руб.</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Обеспечение деятельности муниципального бюджетного учреждения «</w:t>
      </w:r>
      <w:proofErr w:type="spellStart"/>
      <w:r w:rsidRPr="00FE377B">
        <w:rPr>
          <w:rFonts w:ascii="Times New Roman" w:eastAsia="Times New Roman" w:hAnsi="Times New Roman" w:cs="Times New Roman"/>
          <w:sz w:val="24"/>
          <w:szCs w:val="24"/>
        </w:rPr>
        <w:t>ДорСервис</w:t>
      </w:r>
      <w:proofErr w:type="spellEnd"/>
      <w:r w:rsidRPr="00FE377B">
        <w:rPr>
          <w:rFonts w:ascii="Times New Roman" w:eastAsia="Times New Roman" w:hAnsi="Times New Roman" w:cs="Times New Roman"/>
          <w:sz w:val="24"/>
          <w:szCs w:val="24"/>
        </w:rPr>
        <w:t>» 70 895,0  тыс.</w:t>
      </w:r>
      <w:r>
        <w:rPr>
          <w:rFonts w:ascii="Times New Roman" w:eastAsia="Times New Roman" w:hAnsi="Times New Roman" w:cs="Times New Roman"/>
          <w:sz w:val="24"/>
          <w:szCs w:val="24"/>
        </w:rPr>
        <w:t xml:space="preserve"> </w:t>
      </w:r>
      <w:r w:rsidRPr="00FE377B">
        <w:rPr>
          <w:rFonts w:ascii="Times New Roman" w:eastAsia="Times New Roman" w:hAnsi="Times New Roman" w:cs="Times New Roman"/>
          <w:sz w:val="24"/>
          <w:szCs w:val="24"/>
        </w:rPr>
        <w:t>руб.</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Обеспечение деятельности муниципального бюджетного учреждения «</w:t>
      </w:r>
      <w:proofErr w:type="spellStart"/>
      <w:r w:rsidRPr="00FE377B">
        <w:rPr>
          <w:rFonts w:ascii="Times New Roman" w:eastAsia="Times New Roman" w:hAnsi="Times New Roman" w:cs="Times New Roman"/>
          <w:sz w:val="24"/>
          <w:szCs w:val="24"/>
        </w:rPr>
        <w:t>ВидУск</w:t>
      </w:r>
      <w:proofErr w:type="spellEnd"/>
      <w:r w:rsidRPr="00FE377B">
        <w:rPr>
          <w:rFonts w:ascii="Times New Roman" w:eastAsia="Times New Roman" w:hAnsi="Times New Roman" w:cs="Times New Roman"/>
          <w:sz w:val="24"/>
          <w:szCs w:val="24"/>
        </w:rPr>
        <w:t>» 18 219,4  тыс.</w:t>
      </w:r>
      <w:r>
        <w:rPr>
          <w:rFonts w:ascii="Times New Roman" w:eastAsia="Times New Roman" w:hAnsi="Times New Roman" w:cs="Times New Roman"/>
          <w:sz w:val="24"/>
          <w:szCs w:val="24"/>
        </w:rPr>
        <w:t xml:space="preserve"> </w:t>
      </w:r>
      <w:r w:rsidRPr="00FE377B">
        <w:rPr>
          <w:rFonts w:ascii="Times New Roman" w:eastAsia="Times New Roman" w:hAnsi="Times New Roman" w:cs="Times New Roman"/>
          <w:sz w:val="24"/>
          <w:szCs w:val="24"/>
        </w:rPr>
        <w:t>руб.</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Обеспечение деятельности муниципального бюджетного учреждения «Центр обеспечения деятельности» 81 824,4  тыс.</w:t>
      </w:r>
      <w:r>
        <w:rPr>
          <w:rFonts w:ascii="Times New Roman" w:eastAsia="Times New Roman" w:hAnsi="Times New Roman" w:cs="Times New Roman"/>
          <w:sz w:val="24"/>
          <w:szCs w:val="24"/>
        </w:rPr>
        <w:t xml:space="preserve"> </w:t>
      </w:r>
      <w:r w:rsidRPr="00FE377B">
        <w:rPr>
          <w:rFonts w:ascii="Times New Roman" w:eastAsia="Times New Roman" w:hAnsi="Times New Roman" w:cs="Times New Roman"/>
          <w:sz w:val="24"/>
          <w:szCs w:val="24"/>
        </w:rPr>
        <w:t>руб.</w:t>
      </w:r>
      <w:r w:rsidR="00C34C6F">
        <w:rPr>
          <w:rFonts w:ascii="Times New Roman" w:eastAsia="Times New Roman" w:hAnsi="Times New Roman" w:cs="Times New Roman"/>
          <w:sz w:val="24"/>
          <w:szCs w:val="24"/>
        </w:rPr>
        <w:t>;</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w:t>
      </w:r>
      <w:r w:rsidRPr="00C34C6F">
        <w:rPr>
          <w:rFonts w:ascii="Times New Roman" w:eastAsia="Times New Roman" w:hAnsi="Times New Roman" w:cs="Times New Roman"/>
          <w:b/>
          <w:sz w:val="24"/>
          <w:szCs w:val="24"/>
        </w:rPr>
        <w:t>средства бюджета поселений 186 740,1  тыс. руб</w:t>
      </w:r>
      <w:r w:rsidR="00C34C6F">
        <w:rPr>
          <w:rFonts w:ascii="Times New Roman" w:eastAsia="Times New Roman" w:hAnsi="Times New Roman" w:cs="Times New Roman"/>
          <w:sz w:val="24"/>
          <w:szCs w:val="24"/>
        </w:rPr>
        <w:t>.:</w:t>
      </w:r>
      <w:r w:rsidRPr="00FE377B">
        <w:rPr>
          <w:rFonts w:ascii="Times New Roman" w:eastAsia="Times New Roman" w:hAnsi="Times New Roman" w:cs="Times New Roman"/>
          <w:sz w:val="24"/>
          <w:szCs w:val="24"/>
        </w:rPr>
        <w:t xml:space="preserve"> </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Обеспечение деятельности органов местного самоуправления Московской области 159 304,0 тыс.</w:t>
      </w:r>
      <w:r>
        <w:rPr>
          <w:rFonts w:ascii="Times New Roman" w:eastAsia="Times New Roman" w:hAnsi="Times New Roman" w:cs="Times New Roman"/>
          <w:sz w:val="24"/>
          <w:szCs w:val="24"/>
        </w:rPr>
        <w:t xml:space="preserve"> </w:t>
      </w:r>
      <w:r w:rsidRPr="00FE377B">
        <w:rPr>
          <w:rFonts w:ascii="Times New Roman" w:eastAsia="Times New Roman" w:hAnsi="Times New Roman" w:cs="Times New Roman"/>
          <w:sz w:val="24"/>
          <w:szCs w:val="24"/>
        </w:rPr>
        <w:t>руб.</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Обеспечение деятельности муниципального казенного учреждения «Управление информационно-аналитических работ Ленинского муниципального района» в целях стабильного функционирования единой информационной статистической системы 2 822,1 тыс.</w:t>
      </w:r>
      <w:r>
        <w:rPr>
          <w:rFonts w:ascii="Times New Roman" w:eastAsia="Times New Roman" w:hAnsi="Times New Roman" w:cs="Times New Roman"/>
          <w:sz w:val="24"/>
          <w:szCs w:val="24"/>
        </w:rPr>
        <w:t xml:space="preserve"> </w:t>
      </w:r>
      <w:r w:rsidRPr="00FE377B">
        <w:rPr>
          <w:rFonts w:ascii="Times New Roman" w:eastAsia="Times New Roman" w:hAnsi="Times New Roman" w:cs="Times New Roman"/>
          <w:sz w:val="24"/>
          <w:szCs w:val="24"/>
        </w:rPr>
        <w:t>руб.</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Обеспечение деятельности муниципального казенного учреждения «Центр торгов Ленинского муниципального района Московской области» в целях стабильного функционирования единой системы государственных и муниципальных закупок 10 127,0 тыс.</w:t>
      </w:r>
      <w:r>
        <w:rPr>
          <w:rFonts w:ascii="Times New Roman" w:eastAsia="Times New Roman" w:hAnsi="Times New Roman" w:cs="Times New Roman"/>
          <w:sz w:val="24"/>
          <w:szCs w:val="24"/>
        </w:rPr>
        <w:t xml:space="preserve"> </w:t>
      </w:r>
      <w:r w:rsidRPr="00FE377B">
        <w:rPr>
          <w:rFonts w:ascii="Times New Roman" w:eastAsia="Times New Roman" w:hAnsi="Times New Roman" w:cs="Times New Roman"/>
          <w:sz w:val="24"/>
          <w:szCs w:val="24"/>
        </w:rPr>
        <w:t>руб.</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Обеспечение деятельности муниципального бюджетного учреждения «</w:t>
      </w:r>
      <w:proofErr w:type="spellStart"/>
      <w:r w:rsidRPr="00FE377B">
        <w:rPr>
          <w:rFonts w:ascii="Times New Roman" w:eastAsia="Times New Roman" w:hAnsi="Times New Roman" w:cs="Times New Roman"/>
          <w:sz w:val="24"/>
          <w:szCs w:val="24"/>
        </w:rPr>
        <w:t>ДорСервис</w:t>
      </w:r>
      <w:proofErr w:type="spellEnd"/>
      <w:r w:rsidRPr="00FE377B">
        <w:rPr>
          <w:rFonts w:ascii="Times New Roman" w:eastAsia="Times New Roman" w:hAnsi="Times New Roman" w:cs="Times New Roman"/>
          <w:sz w:val="24"/>
          <w:szCs w:val="24"/>
        </w:rPr>
        <w:t>» 14 487,0 тыс.</w:t>
      </w:r>
      <w:r>
        <w:rPr>
          <w:rFonts w:ascii="Times New Roman" w:eastAsia="Times New Roman" w:hAnsi="Times New Roman" w:cs="Times New Roman"/>
          <w:sz w:val="24"/>
          <w:szCs w:val="24"/>
        </w:rPr>
        <w:t xml:space="preserve"> </w:t>
      </w:r>
      <w:r w:rsidRPr="00FE377B">
        <w:rPr>
          <w:rFonts w:ascii="Times New Roman" w:eastAsia="Times New Roman" w:hAnsi="Times New Roman" w:cs="Times New Roman"/>
          <w:sz w:val="24"/>
          <w:szCs w:val="24"/>
        </w:rPr>
        <w:t>руб.</w:t>
      </w:r>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proofErr w:type="gramStart"/>
      <w:r w:rsidRPr="00FE377B">
        <w:rPr>
          <w:rFonts w:ascii="Times New Roman" w:eastAsia="Times New Roman" w:hAnsi="Times New Roman" w:cs="Times New Roman"/>
          <w:sz w:val="24"/>
          <w:szCs w:val="24"/>
        </w:rPr>
        <w:t>Нормативные правовые акты разработаны без нарушений сроков реализации поручений, содержащихся в постановлениях и распоряжениях Главы Ленинского муниципального района Московской области и распоряжениях Губернатора Московской области от общего количества, разработанных на основании поручений нормативных правовых актов, а так же обеспечение текущей деятельности органов местного самоуправления Ленинского муниципального района Московской области выполнены в полном объеме.</w:t>
      </w:r>
      <w:proofErr w:type="gramEnd"/>
    </w:p>
    <w:p w:rsidR="00FE377B" w:rsidRPr="00FE377B" w:rsidRDefault="00FE377B" w:rsidP="00FE377B">
      <w:pPr>
        <w:spacing w:after="0" w:line="240" w:lineRule="auto"/>
        <w:ind w:firstLine="720"/>
        <w:jc w:val="both"/>
        <w:rPr>
          <w:rFonts w:ascii="Times New Roman" w:eastAsia="Times New Roman" w:hAnsi="Times New Roman" w:cs="Times New Roman"/>
          <w:sz w:val="24"/>
          <w:szCs w:val="24"/>
        </w:rPr>
      </w:pPr>
      <w:r w:rsidRPr="00FE377B">
        <w:rPr>
          <w:rFonts w:ascii="Times New Roman" w:eastAsia="Times New Roman" w:hAnsi="Times New Roman" w:cs="Times New Roman"/>
          <w:sz w:val="24"/>
          <w:szCs w:val="24"/>
        </w:rPr>
        <w:t>Количественные результаты по основным показателям подпрограммы в целом соответствуют планируемым значениям.</w:t>
      </w:r>
    </w:p>
    <w:p w:rsidR="005D0A24" w:rsidRPr="00BB1145" w:rsidRDefault="00AC3F8F" w:rsidP="00AC3F8F">
      <w:pPr>
        <w:keepNext/>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rPr>
        <w:t xml:space="preserve">       </w:t>
      </w:r>
      <w:r w:rsidR="000E7550">
        <w:rPr>
          <w:rFonts w:ascii="Times New Roman" w:eastAsia="Times New Roman" w:hAnsi="Times New Roman" w:cs="Times New Roman"/>
          <w:sz w:val="24"/>
          <w:szCs w:val="24"/>
        </w:rPr>
        <w:t xml:space="preserve">     </w:t>
      </w:r>
      <w:r w:rsidR="005D0A24" w:rsidRPr="00BB1145">
        <w:rPr>
          <w:rFonts w:ascii="Times New Roman" w:eastAsia="Times New Roman" w:hAnsi="Times New Roman" w:cs="Times New Roman"/>
          <w:b/>
          <w:bCs/>
          <w:sz w:val="24"/>
          <w:szCs w:val="24"/>
          <w:lang w:eastAsia="ru-RU"/>
        </w:rPr>
        <w:t>Подпрограмма 2</w:t>
      </w:r>
      <w:r w:rsidR="00AB6725">
        <w:rPr>
          <w:rFonts w:ascii="Times New Roman" w:eastAsia="Times New Roman" w:hAnsi="Times New Roman" w:cs="Times New Roman"/>
          <w:b/>
          <w:bCs/>
          <w:sz w:val="24"/>
          <w:szCs w:val="24"/>
          <w:lang w:eastAsia="ru-RU"/>
        </w:rPr>
        <w:t>.</w:t>
      </w:r>
      <w:r w:rsidR="005D0A24" w:rsidRPr="00BB1145">
        <w:rPr>
          <w:rFonts w:ascii="Times New Roman" w:eastAsia="Times New Roman" w:hAnsi="Times New Roman" w:cs="Times New Roman"/>
          <w:b/>
          <w:bCs/>
          <w:sz w:val="24"/>
          <w:szCs w:val="24"/>
          <w:lang w:eastAsia="ru-RU"/>
        </w:rPr>
        <w:t xml:space="preserve"> «Управление муниципальным имуществом и земельными ресурсами»</w:t>
      </w:r>
      <w:r w:rsidR="005D0A24">
        <w:rPr>
          <w:rFonts w:ascii="Times New Roman" w:eastAsia="Times New Roman" w:hAnsi="Times New Roman" w:cs="Times New Roman"/>
          <w:b/>
          <w:bCs/>
          <w:sz w:val="24"/>
          <w:szCs w:val="24"/>
          <w:lang w:eastAsia="ru-RU"/>
        </w:rPr>
        <w:t>.</w:t>
      </w:r>
    </w:p>
    <w:p w:rsidR="005D0A24" w:rsidRPr="00BB1145"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BB1145">
        <w:rPr>
          <w:rFonts w:ascii="Times New Roman" w:eastAsia="Times New Roman" w:hAnsi="Times New Roman" w:cs="Times New Roman"/>
          <w:bCs/>
          <w:sz w:val="24"/>
          <w:szCs w:val="24"/>
          <w:lang w:eastAsia="ru-RU"/>
        </w:rPr>
        <w:t>На реализацию указанной подпрограммы в 20</w:t>
      </w:r>
      <w:r w:rsidR="0058477B">
        <w:rPr>
          <w:rFonts w:ascii="Times New Roman" w:eastAsia="Times New Roman" w:hAnsi="Times New Roman" w:cs="Times New Roman"/>
          <w:bCs/>
          <w:sz w:val="24"/>
          <w:szCs w:val="24"/>
          <w:lang w:eastAsia="ru-RU"/>
        </w:rPr>
        <w:t>20</w:t>
      </w:r>
      <w:r w:rsidRPr="00BB1145">
        <w:rPr>
          <w:rFonts w:ascii="Times New Roman" w:eastAsia="Times New Roman" w:hAnsi="Times New Roman" w:cs="Times New Roman"/>
          <w:bCs/>
          <w:sz w:val="24"/>
          <w:szCs w:val="24"/>
          <w:lang w:eastAsia="ru-RU"/>
        </w:rPr>
        <w:t xml:space="preserve"> году было </w:t>
      </w:r>
      <w:r w:rsidR="0058477B">
        <w:rPr>
          <w:rFonts w:ascii="Times New Roman" w:eastAsia="Times New Roman" w:hAnsi="Times New Roman" w:cs="Times New Roman"/>
          <w:bCs/>
          <w:sz w:val="24"/>
          <w:szCs w:val="24"/>
          <w:lang w:eastAsia="ru-RU"/>
        </w:rPr>
        <w:t>запланировано 73 171,0</w:t>
      </w:r>
      <w:r w:rsidRPr="00BB1145">
        <w:rPr>
          <w:rFonts w:ascii="Times New Roman" w:eastAsia="Times New Roman" w:hAnsi="Times New Roman" w:cs="Times New Roman"/>
          <w:bCs/>
          <w:sz w:val="24"/>
          <w:szCs w:val="24"/>
          <w:lang w:eastAsia="ru-RU"/>
        </w:rPr>
        <w:t xml:space="preserve"> тыс. руб. Израсходовано по итогам 20</w:t>
      </w:r>
      <w:r w:rsidR="0058477B">
        <w:rPr>
          <w:rFonts w:ascii="Times New Roman" w:eastAsia="Times New Roman" w:hAnsi="Times New Roman" w:cs="Times New Roman"/>
          <w:bCs/>
          <w:sz w:val="24"/>
          <w:szCs w:val="24"/>
          <w:lang w:eastAsia="ru-RU"/>
        </w:rPr>
        <w:t>20</w:t>
      </w:r>
      <w:r w:rsidRPr="00BB1145">
        <w:rPr>
          <w:rFonts w:ascii="Times New Roman" w:eastAsia="Times New Roman" w:hAnsi="Times New Roman" w:cs="Times New Roman"/>
          <w:bCs/>
          <w:sz w:val="24"/>
          <w:szCs w:val="24"/>
          <w:lang w:eastAsia="ru-RU"/>
        </w:rPr>
        <w:t xml:space="preserve"> года – </w:t>
      </w:r>
      <w:r w:rsidR="0058477B">
        <w:rPr>
          <w:rFonts w:ascii="Times New Roman" w:eastAsia="Times New Roman" w:hAnsi="Times New Roman" w:cs="Times New Roman"/>
          <w:bCs/>
          <w:sz w:val="24"/>
          <w:szCs w:val="24"/>
          <w:lang w:eastAsia="ru-RU"/>
        </w:rPr>
        <w:t>40 018,94</w:t>
      </w:r>
      <w:r w:rsidRPr="00BB1145">
        <w:rPr>
          <w:rFonts w:ascii="Times New Roman" w:eastAsia="Times New Roman" w:hAnsi="Times New Roman" w:cs="Times New Roman"/>
          <w:bCs/>
          <w:sz w:val="24"/>
          <w:szCs w:val="24"/>
          <w:lang w:eastAsia="ru-RU"/>
        </w:rPr>
        <w:t xml:space="preserve"> тыс. руб., что составило – </w:t>
      </w:r>
      <w:r w:rsidR="0058477B">
        <w:rPr>
          <w:rFonts w:ascii="Times New Roman" w:eastAsia="Times New Roman" w:hAnsi="Times New Roman" w:cs="Times New Roman"/>
          <w:bCs/>
          <w:sz w:val="24"/>
          <w:szCs w:val="24"/>
          <w:lang w:eastAsia="ru-RU"/>
        </w:rPr>
        <w:t>54</w:t>
      </w:r>
      <w:r w:rsidR="00AB6725">
        <w:rPr>
          <w:rFonts w:ascii="Times New Roman" w:eastAsia="Times New Roman" w:hAnsi="Times New Roman" w:cs="Times New Roman"/>
          <w:bCs/>
          <w:sz w:val="24"/>
          <w:szCs w:val="24"/>
          <w:lang w:eastAsia="ru-RU"/>
        </w:rPr>
        <w:t>,</w:t>
      </w:r>
      <w:r w:rsidR="0058477B">
        <w:rPr>
          <w:rFonts w:ascii="Times New Roman" w:eastAsia="Times New Roman" w:hAnsi="Times New Roman" w:cs="Times New Roman"/>
          <w:bCs/>
          <w:sz w:val="24"/>
          <w:szCs w:val="24"/>
          <w:lang w:eastAsia="ru-RU"/>
        </w:rPr>
        <w:t>69</w:t>
      </w:r>
      <w:r w:rsidR="004C6BB3">
        <w:rPr>
          <w:rFonts w:ascii="Times New Roman" w:eastAsia="Times New Roman" w:hAnsi="Times New Roman" w:cs="Times New Roman"/>
          <w:bCs/>
          <w:sz w:val="24"/>
          <w:szCs w:val="24"/>
          <w:lang w:eastAsia="ru-RU"/>
        </w:rPr>
        <w:t xml:space="preserve">%. </w:t>
      </w:r>
      <w:r w:rsidRPr="00BB1145">
        <w:rPr>
          <w:rFonts w:ascii="Times New Roman" w:eastAsia="Times New Roman" w:hAnsi="Times New Roman" w:cs="Times New Roman"/>
          <w:bCs/>
          <w:sz w:val="24"/>
          <w:szCs w:val="24"/>
          <w:lang w:eastAsia="ru-RU"/>
        </w:rPr>
        <w:t>Количественные результаты по основным показателям подпрограммы в целом соответствуют планируемым значениям.</w:t>
      </w:r>
    </w:p>
    <w:p w:rsidR="005D0A24" w:rsidRPr="00BB1145"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7D020B">
        <w:rPr>
          <w:rFonts w:ascii="Times New Roman" w:eastAsia="Times New Roman" w:hAnsi="Times New Roman" w:cs="Times New Roman"/>
          <w:b/>
          <w:bCs/>
          <w:sz w:val="24"/>
          <w:szCs w:val="24"/>
          <w:lang w:eastAsia="ru-RU"/>
        </w:rPr>
        <w:t>Подпрограмма 3</w:t>
      </w:r>
      <w:r w:rsidR="00AB6725" w:rsidRPr="007D020B">
        <w:rPr>
          <w:rFonts w:ascii="Times New Roman" w:eastAsia="Times New Roman" w:hAnsi="Times New Roman" w:cs="Times New Roman"/>
          <w:b/>
          <w:bCs/>
          <w:sz w:val="24"/>
          <w:szCs w:val="24"/>
          <w:lang w:eastAsia="ru-RU"/>
        </w:rPr>
        <w:t>.</w:t>
      </w:r>
      <w:r w:rsidRPr="007D020B">
        <w:rPr>
          <w:rFonts w:ascii="Times New Roman" w:eastAsia="Times New Roman" w:hAnsi="Times New Roman" w:cs="Times New Roman"/>
          <w:b/>
          <w:bCs/>
          <w:sz w:val="24"/>
          <w:szCs w:val="24"/>
          <w:lang w:eastAsia="ru-RU"/>
        </w:rPr>
        <w:t xml:space="preserve">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w:t>
      </w:r>
      <w:r w:rsidRPr="007D020B">
        <w:rPr>
          <w:rFonts w:ascii="Times New Roman" w:eastAsia="Times New Roman" w:hAnsi="Times New Roman" w:cs="Times New Roman"/>
          <w:bCs/>
          <w:sz w:val="24"/>
          <w:szCs w:val="24"/>
          <w:lang w:eastAsia="ru-RU"/>
        </w:rPr>
        <w:t>.</w:t>
      </w:r>
      <w:r w:rsidRPr="00BB1145">
        <w:rPr>
          <w:rFonts w:ascii="Times New Roman" w:eastAsia="Times New Roman" w:hAnsi="Times New Roman" w:cs="Times New Roman"/>
          <w:bCs/>
          <w:sz w:val="24"/>
          <w:szCs w:val="24"/>
          <w:lang w:eastAsia="ru-RU"/>
        </w:rPr>
        <w:t xml:space="preserve"> </w:t>
      </w:r>
    </w:p>
    <w:p w:rsidR="00047155" w:rsidRPr="007D020B" w:rsidRDefault="00047155" w:rsidP="007D020B">
      <w:pPr>
        <w:spacing w:after="0" w:line="240" w:lineRule="auto"/>
        <w:ind w:firstLine="851"/>
        <w:contextualSpacing/>
        <w:jc w:val="both"/>
        <w:rPr>
          <w:rFonts w:ascii="Times New Roman" w:eastAsia="Times New Roman" w:hAnsi="Times New Roman" w:cs="Times New Roman"/>
          <w:sz w:val="24"/>
          <w:szCs w:val="24"/>
          <w:lang w:eastAsia="ru-RU"/>
        </w:rPr>
      </w:pPr>
      <w:r w:rsidRPr="007D020B">
        <w:rPr>
          <w:rFonts w:ascii="Times New Roman" w:eastAsia="Times New Roman" w:hAnsi="Times New Roman" w:cs="Times New Roman"/>
          <w:sz w:val="24"/>
          <w:szCs w:val="24"/>
          <w:lang w:eastAsia="ru-RU"/>
        </w:rPr>
        <w:lastRenderedPageBreak/>
        <w:t xml:space="preserve">В соответствии </w:t>
      </w:r>
      <w:r w:rsidRPr="007D020B">
        <w:rPr>
          <w:rFonts w:ascii="Times New Roman" w:eastAsia="Times New Roman" w:hAnsi="Times New Roman" w:cs="Times New Roman"/>
          <w:sz w:val="24"/>
          <w:szCs w:val="24"/>
          <w:lang w:val="en-US" w:eastAsia="ru-RU"/>
        </w:rPr>
        <w:t>c</w:t>
      </w:r>
      <w:r w:rsidRPr="007D020B">
        <w:rPr>
          <w:rFonts w:ascii="Times New Roman" w:eastAsia="Times New Roman" w:hAnsi="Times New Roman" w:cs="Times New Roman"/>
          <w:sz w:val="24"/>
          <w:szCs w:val="24"/>
          <w:lang w:eastAsia="ru-RU"/>
        </w:rPr>
        <w:t xml:space="preserve"> муниципальной подпрограммой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 в Ленинском муниципальном районе Московской области» </w:t>
      </w:r>
      <w:r w:rsidR="00DD4D6B" w:rsidRPr="007D020B">
        <w:rPr>
          <w:rFonts w:ascii="Times New Roman" w:eastAsia="Times New Roman" w:hAnsi="Times New Roman" w:cs="Times New Roman"/>
          <w:sz w:val="24"/>
          <w:szCs w:val="24"/>
          <w:lang w:eastAsia="ru-RU"/>
        </w:rPr>
        <w:t xml:space="preserve">плановый </w:t>
      </w:r>
      <w:r w:rsidRPr="007D020B">
        <w:rPr>
          <w:rFonts w:ascii="Times New Roman" w:eastAsia="Times New Roman" w:hAnsi="Times New Roman" w:cs="Times New Roman"/>
          <w:sz w:val="24"/>
          <w:szCs w:val="24"/>
          <w:lang w:eastAsia="ru-RU"/>
        </w:rPr>
        <w:t>объем финансирования на 20</w:t>
      </w:r>
      <w:r w:rsidR="0058477B" w:rsidRPr="007D020B">
        <w:rPr>
          <w:rFonts w:ascii="Times New Roman" w:eastAsia="Times New Roman" w:hAnsi="Times New Roman" w:cs="Times New Roman"/>
          <w:sz w:val="24"/>
          <w:szCs w:val="24"/>
          <w:lang w:eastAsia="ru-RU"/>
        </w:rPr>
        <w:t>20</w:t>
      </w:r>
      <w:r w:rsidRPr="007D020B">
        <w:rPr>
          <w:rFonts w:ascii="Times New Roman" w:eastAsia="Times New Roman" w:hAnsi="Times New Roman" w:cs="Times New Roman"/>
          <w:sz w:val="24"/>
          <w:szCs w:val="24"/>
          <w:lang w:eastAsia="ru-RU"/>
        </w:rPr>
        <w:t xml:space="preserve"> год состав</w:t>
      </w:r>
      <w:r w:rsidR="00DD4D6B" w:rsidRPr="007D020B">
        <w:rPr>
          <w:rFonts w:ascii="Times New Roman" w:eastAsia="Times New Roman" w:hAnsi="Times New Roman" w:cs="Times New Roman"/>
          <w:sz w:val="24"/>
          <w:szCs w:val="24"/>
          <w:lang w:eastAsia="ru-RU"/>
        </w:rPr>
        <w:t>ил</w:t>
      </w:r>
      <w:r w:rsidRPr="007D020B">
        <w:rPr>
          <w:rFonts w:ascii="Times New Roman" w:eastAsia="Times New Roman" w:hAnsi="Times New Roman" w:cs="Times New Roman"/>
          <w:sz w:val="24"/>
          <w:szCs w:val="24"/>
          <w:lang w:eastAsia="ru-RU"/>
        </w:rPr>
        <w:t xml:space="preserve"> </w:t>
      </w:r>
      <w:r w:rsidR="007D020B">
        <w:rPr>
          <w:rFonts w:ascii="Times New Roman" w:eastAsia="Times New Roman" w:hAnsi="Times New Roman" w:cs="Times New Roman"/>
          <w:sz w:val="24"/>
          <w:szCs w:val="24"/>
          <w:lang w:eastAsia="ru-RU"/>
        </w:rPr>
        <w:t>32</w:t>
      </w:r>
      <w:r w:rsidR="00DD4D6B" w:rsidRPr="007D020B">
        <w:rPr>
          <w:rFonts w:ascii="Times New Roman" w:eastAsia="Times New Roman" w:hAnsi="Times New Roman" w:cs="Times New Roman"/>
          <w:sz w:val="24"/>
          <w:szCs w:val="24"/>
          <w:lang w:eastAsia="ru-RU"/>
        </w:rPr>
        <w:t> </w:t>
      </w:r>
      <w:r w:rsidR="007D020B">
        <w:rPr>
          <w:rFonts w:ascii="Times New Roman" w:eastAsia="Times New Roman" w:hAnsi="Times New Roman" w:cs="Times New Roman"/>
          <w:sz w:val="24"/>
          <w:szCs w:val="24"/>
          <w:lang w:eastAsia="ru-RU"/>
        </w:rPr>
        <w:t>250</w:t>
      </w:r>
      <w:r w:rsidR="00DD4D6B" w:rsidRPr="007D020B">
        <w:rPr>
          <w:rFonts w:ascii="Times New Roman" w:eastAsia="Times New Roman" w:hAnsi="Times New Roman" w:cs="Times New Roman"/>
          <w:sz w:val="24"/>
          <w:szCs w:val="24"/>
          <w:lang w:eastAsia="ru-RU"/>
        </w:rPr>
        <w:t>,</w:t>
      </w:r>
      <w:r w:rsidR="007D020B">
        <w:rPr>
          <w:rFonts w:ascii="Times New Roman" w:eastAsia="Times New Roman" w:hAnsi="Times New Roman" w:cs="Times New Roman"/>
          <w:sz w:val="24"/>
          <w:szCs w:val="24"/>
          <w:lang w:eastAsia="ru-RU"/>
        </w:rPr>
        <w:t>0</w:t>
      </w:r>
      <w:r w:rsidRPr="007D020B">
        <w:rPr>
          <w:rFonts w:ascii="Times New Roman" w:eastAsia="Times New Roman" w:hAnsi="Times New Roman" w:cs="Times New Roman"/>
          <w:sz w:val="24"/>
          <w:szCs w:val="24"/>
          <w:lang w:eastAsia="ru-RU"/>
        </w:rPr>
        <w:t xml:space="preserve"> тыс. рублей</w:t>
      </w:r>
      <w:r w:rsidR="00DD4D6B" w:rsidRPr="007D020B">
        <w:rPr>
          <w:rFonts w:ascii="Times New Roman" w:eastAsia="Times New Roman" w:hAnsi="Times New Roman" w:cs="Times New Roman"/>
          <w:sz w:val="24"/>
          <w:szCs w:val="24"/>
          <w:lang w:eastAsia="ru-RU"/>
        </w:rPr>
        <w:t xml:space="preserve">, </w:t>
      </w:r>
      <w:r w:rsidR="007D020B">
        <w:rPr>
          <w:rFonts w:ascii="Times New Roman" w:eastAsia="Times New Roman" w:hAnsi="Times New Roman" w:cs="Times New Roman"/>
          <w:sz w:val="24"/>
          <w:szCs w:val="24"/>
          <w:lang w:eastAsia="ru-RU"/>
        </w:rPr>
        <w:t>ф</w:t>
      </w:r>
      <w:r w:rsidR="00DD4D6B" w:rsidRPr="007D020B">
        <w:rPr>
          <w:rFonts w:ascii="Times New Roman" w:eastAsia="Times New Roman" w:hAnsi="Times New Roman" w:cs="Times New Roman"/>
          <w:sz w:val="24"/>
          <w:szCs w:val="24"/>
          <w:lang w:eastAsia="ru-RU"/>
        </w:rPr>
        <w:t xml:space="preserve">актически израсходовано – </w:t>
      </w:r>
      <w:r w:rsidR="007D020B">
        <w:rPr>
          <w:rFonts w:ascii="Times New Roman" w:eastAsia="Times New Roman" w:hAnsi="Times New Roman" w:cs="Times New Roman"/>
          <w:sz w:val="24"/>
          <w:szCs w:val="24"/>
          <w:lang w:eastAsia="ru-RU"/>
        </w:rPr>
        <w:t>27</w:t>
      </w:r>
      <w:r w:rsidR="00DD4D6B" w:rsidRPr="007D020B">
        <w:rPr>
          <w:rFonts w:ascii="Times New Roman" w:eastAsia="Times New Roman" w:hAnsi="Times New Roman" w:cs="Times New Roman"/>
          <w:sz w:val="24"/>
          <w:szCs w:val="24"/>
          <w:lang w:eastAsia="ru-RU"/>
        </w:rPr>
        <w:t> 9</w:t>
      </w:r>
      <w:r w:rsidR="007D020B">
        <w:rPr>
          <w:rFonts w:ascii="Times New Roman" w:eastAsia="Times New Roman" w:hAnsi="Times New Roman" w:cs="Times New Roman"/>
          <w:sz w:val="24"/>
          <w:szCs w:val="24"/>
          <w:lang w:eastAsia="ru-RU"/>
        </w:rPr>
        <w:t>92</w:t>
      </w:r>
      <w:r w:rsidR="00DD4D6B" w:rsidRPr="007D020B">
        <w:rPr>
          <w:rFonts w:ascii="Times New Roman" w:eastAsia="Times New Roman" w:hAnsi="Times New Roman" w:cs="Times New Roman"/>
          <w:sz w:val="24"/>
          <w:szCs w:val="24"/>
          <w:lang w:eastAsia="ru-RU"/>
        </w:rPr>
        <w:t>,</w:t>
      </w:r>
      <w:r w:rsidR="007D020B">
        <w:rPr>
          <w:rFonts w:ascii="Times New Roman" w:eastAsia="Times New Roman" w:hAnsi="Times New Roman" w:cs="Times New Roman"/>
          <w:sz w:val="24"/>
          <w:szCs w:val="24"/>
          <w:lang w:eastAsia="ru-RU"/>
        </w:rPr>
        <w:t>1</w:t>
      </w:r>
      <w:r w:rsidR="00DD4D6B" w:rsidRPr="007D020B">
        <w:rPr>
          <w:rFonts w:ascii="Times New Roman" w:eastAsia="Times New Roman" w:hAnsi="Times New Roman" w:cs="Times New Roman"/>
          <w:sz w:val="24"/>
          <w:szCs w:val="24"/>
          <w:lang w:eastAsia="ru-RU"/>
        </w:rPr>
        <w:t xml:space="preserve"> тыс. рублей</w:t>
      </w:r>
      <w:r w:rsidR="007D020B">
        <w:rPr>
          <w:rFonts w:ascii="Times New Roman" w:eastAsia="Times New Roman" w:hAnsi="Times New Roman" w:cs="Times New Roman"/>
          <w:sz w:val="24"/>
          <w:szCs w:val="24"/>
          <w:lang w:eastAsia="ru-RU"/>
        </w:rPr>
        <w:t>. Исполнение составило 86,8%.</w:t>
      </w:r>
      <w:r w:rsidR="00DD4D6B" w:rsidRPr="007D020B">
        <w:rPr>
          <w:rFonts w:ascii="Times New Roman" w:eastAsia="Times New Roman" w:hAnsi="Times New Roman" w:cs="Times New Roman"/>
          <w:sz w:val="24"/>
          <w:szCs w:val="24"/>
          <w:lang w:eastAsia="ru-RU"/>
        </w:rPr>
        <w:t xml:space="preserve"> </w:t>
      </w:r>
    </w:p>
    <w:p w:rsidR="00047155" w:rsidRPr="00047155" w:rsidRDefault="00047155" w:rsidP="00047155">
      <w:pPr>
        <w:spacing w:after="0" w:line="240" w:lineRule="auto"/>
        <w:ind w:firstLine="709"/>
        <w:contextualSpacing/>
        <w:jc w:val="both"/>
        <w:rPr>
          <w:rFonts w:ascii="Times New Roman" w:eastAsia="Times New Roman" w:hAnsi="Times New Roman" w:cs="Times New Roman"/>
          <w:sz w:val="24"/>
          <w:szCs w:val="24"/>
          <w:lang w:eastAsia="ru-RU"/>
        </w:rPr>
      </w:pPr>
      <w:r w:rsidRPr="007D020B">
        <w:rPr>
          <w:rFonts w:ascii="Times New Roman" w:eastAsia="Times New Roman" w:hAnsi="Times New Roman" w:cs="Times New Roman"/>
          <w:bCs/>
          <w:sz w:val="24"/>
          <w:szCs w:val="24"/>
          <w:lang w:eastAsia="ru-RU"/>
        </w:rPr>
        <w:t>Количественные результаты по основным показателям подпрограммы в целом соответствуют планируемым значениям.</w:t>
      </w:r>
    </w:p>
    <w:p w:rsidR="005D0A24" w:rsidRDefault="005D0A24" w:rsidP="005D0A24">
      <w:pPr>
        <w:spacing w:after="0" w:line="240" w:lineRule="auto"/>
        <w:ind w:firstLine="720"/>
        <w:jc w:val="both"/>
        <w:rPr>
          <w:rFonts w:ascii="Times New Roman" w:eastAsia="Times New Roman" w:hAnsi="Times New Roman" w:cs="Times New Roman"/>
          <w:b/>
          <w:bCs/>
          <w:sz w:val="24"/>
          <w:szCs w:val="24"/>
          <w:lang w:eastAsia="ru-RU"/>
        </w:rPr>
      </w:pPr>
      <w:r w:rsidRPr="00BB1145">
        <w:rPr>
          <w:rFonts w:ascii="Times New Roman" w:eastAsia="Times New Roman" w:hAnsi="Times New Roman" w:cs="Times New Roman"/>
          <w:b/>
          <w:bCs/>
          <w:sz w:val="24"/>
          <w:szCs w:val="24"/>
          <w:lang w:eastAsia="ru-RU"/>
        </w:rPr>
        <w:t>Подпрограмма 4</w:t>
      </w:r>
      <w:r w:rsidR="00AB6725">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«Управление муниципальными финансами Ленинского муниципального района»</w:t>
      </w:r>
      <w:r>
        <w:rPr>
          <w:rFonts w:ascii="Times New Roman" w:eastAsia="Times New Roman" w:hAnsi="Times New Roman" w:cs="Times New Roman"/>
          <w:b/>
          <w:bCs/>
          <w:sz w:val="24"/>
          <w:szCs w:val="24"/>
          <w:lang w:eastAsia="ru-RU"/>
        </w:rPr>
        <w:t>.</w:t>
      </w:r>
    </w:p>
    <w:p w:rsidR="00D12352" w:rsidRPr="00D12352" w:rsidRDefault="00D12352" w:rsidP="00D12352">
      <w:pPr>
        <w:spacing w:after="0"/>
        <w:ind w:firstLine="708"/>
        <w:jc w:val="both"/>
        <w:rPr>
          <w:rFonts w:ascii="Times New Roman" w:hAnsi="Times New Roman" w:cs="Times New Roman"/>
          <w:sz w:val="24"/>
          <w:szCs w:val="24"/>
        </w:rPr>
      </w:pPr>
      <w:r w:rsidRPr="00D12352">
        <w:rPr>
          <w:rFonts w:ascii="Times New Roman" w:hAnsi="Times New Roman" w:cs="Times New Roman"/>
          <w:sz w:val="24"/>
          <w:szCs w:val="24"/>
        </w:rPr>
        <w:t xml:space="preserve">Бюджет муниципального района по налоговым и неналоговым доходам выполнен на 117,0 процента, фактические поступления составили 3 221,9 млн. руб., при запланированных поступлениях в сумме 2 753,9 млн. руб. К первоначально утвержденному бюджету в сумме 2 750,1 млн. руб., исполнение по налоговым и неналоговым доходам составило 117,2%. </w:t>
      </w:r>
    </w:p>
    <w:p w:rsidR="00D12352" w:rsidRPr="00D12352" w:rsidRDefault="00D12352" w:rsidP="00D12352">
      <w:pPr>
        <w:spacing w:after="0"/>
        <w:ind w:firstLine="708"/>
        <w:jc w:val="both"/>
        <w:rPr>
          <w:rFonts w:ascii="Times New Roman" w:hAnsi="Times New Roman" w:cs="Times New Roman"/>
          <w:sz w:val="24"/>
          <w:szCs w:val="24"/>
        </w:rPr>
      </w:pPr>
      <w:r w:rsidRPr="00D12352">
        <w:rPr>
          <w:rFonts w:ascii="Times New Roman" w:hAnsi="Times New Roman" w:cs="Times New Roman"/>
          <w:sz w:val="24"/>
          <w:szCs w:val="24"/>
        </w:rPr>
        <w:t>В муниципальном образовании отсутствуют долговые обязательства.</w:t>
      </w:r>
    </w:p>
    <w:p w:rsidR="00D12352" w:rsidRPr="00D12352" w:rsidRDefault="00D12352" w:rsidP="00D12352">
      <w:pPr>
        <w:spacing w:after="0"/>
        <w:ind w:firstLine="708"/>
        <w:jc w:val="both"/>
        <w:rPr>
          <w:rFonts w:ascii="Times New Roman" w:hAnsi="Times New Roman" w:cs="Times New Roman"/>
          <w:sz w:val="24"/>
          <w:szCs w:val="24"/>
        </w:rPr>
      </w:pPr>
      <w:r w:rsidRPr="00D12352">
        <w:rPr>
          <w:rFonts w:ascii="Times New Roman" w:hAnsi="Times New Roman" w:cs="Times New Roman"/>
          <w:sz w:val="24"/>
          <w:szCs w:val="24"/>
        </w:rPr>
        <w:t xml:space="preserve">В 2020 году поступления доходов в бюджет муниципального образования оставались стабильными и планомерными. Лидирующие позиции занимали поступления налога на доходы физических лиц </w:t>
      </w:r>
      <w:r>
        <w:rPr>
          <w:rFonts w:ascii="Times New Roman" w:hAnsi="Times New Roman" w:cs="Times New Roman"/>
          <w:sz w:val="24"/>
          <w:szCs w:val="24"/>
        </w:rPr>
        <w:t>1</w:t>
      </w:r>
      <w:r w:rsidRPr="00D12352">
        <w:rPr>
          <w:rFonts w:ascii="Times New Roman" w:hAnsi="Times New Roman" w:cs="Times New Roman"/>
          <w:sz w:val="24"/>
          <w:szCs w:val="24"/>
        </w:rPr>
        <w:t>936,6 млн. руб., или 60,1 %, налогов на совокупный доход – 783,9 млн. руб., или 24,3 %, доходов от использования муниципального имущества – 239,1 млн. руб., или 7,4 % от налоговых и неналоговых доходов.</w:t>
      </w:r>
    </w:p>
    <w:p w:rsidR="00D12352" w:rsidRPr="00D12352" w:rsidRDefault="00D12352" w:rsidP="00D12352">
      <w:pPr>
        <w:spacing w:after="0"/>
        <w:ind w:firstLine="708"/>
        <w:jc w:val="both"/>
        <w:rPr>
          <w:rFonts w:ascii="Times New Roman" w:hAnsi="Times New Roman" w:cs="Times New Roman"/>
          <w:sz w:val="24"/>
          <w:szCs w:val="24"/>
        </w:rPr>
      </w:pPr>
      <w:r w:rsidRPr="00D12352">
        <w:rPr>
          <w:rFonts w:ascii="Times New Roman" w:hAnsi="Times New Roman" w:cs="Times New Roman"/>
          <w:sz w:val="24"/>
          <w:szCs w:val="24"/>
        </w:rPr>
        <w:t xml:space="preserve">В районе на постоянной основе ведется работа по снижению налоговой и неналоговой задолженности. В результате проведенной работы по погашению задолженности, в том числе в рамках работы комиссии по мобилизации доходов в консолидированный бюджет Московской области, погашена задолженность в сумме 481,8 млн. руб. </w:t>
      </w:r>
    </w:p>
    <w:p w:rsidR="005D0A24" w:rsidRDefault="005D0A24" w:rsidP="003C03BB">
      <w:pPr>
        <w:spacing w:after="0" w:line="240" w:lineRule="auto"/>
        <w:ind w:firstLine="720"/>
        <w:jc w:val="both"/>
        <w:rPr>
          <w:rFonts w:ascii="Times New Roman" w:eastAsia="Times New Roman" w:hAnsi="Times New Roman" w:cs="Times New Roman"/>
          <w:b/>
          <w:bCs/>
          <w:sz w:val="24"/>
          <w:szCs w:val="24"/>
          <w:lang w:eastAsia="ru-RU"/>
        </w:rPr>
      </w:pPr>
      <w:r w:rsidRPr="003C03BB">
        <w:rPr>
          <w:rFonts w:ascii="Times New Roman" w:eastAsia="Times New Roman" w:hAnsi="Times New Roman" w:cs="Times New Roman"/>
          <w:b/>
          <w:bCs/>
          <w:sz w:val="24"/>
          <w:szCs w:val="24"/>
          <w:lang w:eastAsia="ru-RU"/>
        </w:rPr>
        <w:t>Подпрограмма 5</w:t>
      </w:r>
      <w:r w:rsidR="00AD7992" w:rsidRPr="003C03BB">
        <w:rPr>
          <w:rFonts w:ascii="Times New Roman" w:eastAsia="Times New Roman" w:hAnsi="Times New Roman" w:cs="Times New Roman"/>
          <w:b/>
          <w:bCs/>
          <w:sz w:val="24"/>
          <w:szCs w:val="24"/>
          <w:lang w:eastAsia="ru-RU"/>
        </w:rPr>
        <w:t>.</w:t>
      </w:r>
      <w:r w:rsidRPr="003C03BB">
        <w:rPr>
          <w:rFonts w:ascii="Times New Roman" w:eastAsia="Times New Roman" w:hAnsi="Times New Roman" w:cs="Times New Roman"/>
          <w:b/>
          <w:bCs/>
          <w:sz w:val="24"/>
          <w:szCs w:val="24"/>
          <w:lang w:eastAsia="ru-RU"/>
        </w:rPr>
        <w:t xml:space="preserve">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p w:rsidR="003C03BB" w:rsidRPr="003C03BB" w:rsidRDefault="003C03BB" w:rsidP="003C03BB">
      <w:pPr>
        <w:numPr>
          <w:ilvl w:val="0"/>
          <w:numId w:val="1"/>
        </w:numPr>
        <w:spacing w:after="0" w:line="240" w:lineRule="auto"/>
        <w:contextualSpacing/>
        <w:jc w:val="both"/>
        <w:rPr>
          <w:rFonts w:ascii="Times New Roman" w:eastAsia="Calibri" w:hAnsi="Times New Roman" w:cs="Times New Roman"/>
          <w:b/>
          <w:sz w:val="24"/>
          <w:szCs w:val="24"/>
        </w:rPr>
      </w:pPr>
      <w:r w:rsidRPr="003C03BB">
        <w:rPr>
          <w:rFonts w:ascii="Times New Roman" w:eastAsia="Calibri" w:hAnsi="Times New Roman" w:cs="Times New Roman"/>
          <w:b/>
          <w:sz w:val="24"/>
          <w:szCs w:val="24"/>
        </w:rPr>
        <w:t>Оценки результатов реализации подпрограммы.</w:t>
      </w:r>
    </w:p>
    <w:p w:rsidR="003C03BB" w:rsidRPr="003C03BB" w:rsidRDefault="003C03BB" w:rsidP="003C03BB">
      <w:pPr>
        <w:spacing w:after="160" w:line="259" w:lineRule="auto"/>
        <w:jc w:val="both"/>
        <w:rPr>
          <w:rFonts w:ascii="Times New Roman" w:eastAsia="Calibri" w:hAnsi="Times New Roman" w:cs="Times New Roman"/>
          <w:sz w:val="24"/>
          <w:szCs w:val="24"/>
        </w:rPr>
      </w:pPr>
      <w:r w:rsidRPr="003C03BB">
        <w:rPr>
          <w:rFonts w:ascii="Times New Roman" w:eastAsia="Calibri" w:hAnsi="Times New Roman" w:cs="Times New Roman"/>
          <w:sz w:val="24"/>
          <w:szCs w:val="24"/>
        </w:rPr>
        <w:t xml:space="preserve">Плановые значения результатов реализации подпрограммы выполнены полностью, по ряду показателей значения улучшены в сравнении с </w:t>
      </w:r>
      <w:proofErr w:type="gramStart"/>
      <w:r w:rsidRPr="003C03BB">
        <w:rPr>
          <w:rFonts w:ascii="Times New Roman" w:eastAsia="Calibri" w:hAnsi="Times New Roman" w:cs="Times New Roman"/>
          <w:sz w:val="24"/>
          <w:szCs w:val="24"/>
        </w:rPr>
        <w:t>плановыми</w:t>
      </w:r>
      <w:proofErr w:type="gramEnd"/>
      <w:r w:rsidRPr="003C03BB">
        <w:rPr>
          <w:rFonts w:ascii="Times New Roman" w:eastAsia="Calibri" w:hAnsi="Times New Roman" w:cs="Times New Roman"/>
          <w:sz w:val="24"/>
          <w:szCs w:val="24"/>
        </w:rPr>
        <w:t>:</w:t>
      </w:r>
    </w:p>
    <w:p w:rsidR="003C03BB" w:rsidRPr="003C03BB" w:rsidRDefault="003C03BB" w:rsidP="003C03BB">
      <w:pPr>
        <w:spacing w:after="160" w:line="259" w:lineRule="auto"/>
        <w:jc w:val="both"/>
        <w:rPr>
          <w:rFonts w:ascii="Times New Roman" w:eastAsia="Calibri" w:hAnsi="Times New Roman" w:cs="Times New Roman"/>
          <w:sz w:val="24"/>
          <w:szCs w:val="24"/>
        </w:rPr>
      </w:pPr>
      <w:r w:rsidRPr="003C03BB">
        <w:rPr>
          <w:rFonts w:ascii="Times New Roman" w:eastAsia="Calibri" w:hAnsi="Times New Roman" w:cs="Times New Roman"/>
          <w:sz w:val="24"/>
          <w:szCs w:val="24"/>
        </w:rPr>
        <w:t xml:space="preserve">- 2020 Доля граждан, имеющих доступ к получению государственных и муниципальных услуг по принципу "одного окна" по месту пребывания, в том числе в МФЦ, по итогам работы за 2020 год составила 100% </w:t>
      </w:r>
    </w:p>
    <w:p w:rsidR="003C03BB" w:rsidRPr="003C03BB" w:rsidRDefault="003C03BB" w:rsidP="003C03BB">
      <w:pPr>
        <w:spacing w:after="160" w:line="259" w:lineRule="auto"/>
        <w:jc w:val="both"/>
        <w:rPr>
          <w:rFonts w:ascii="Times New Roman" w:eastAsia="Calibri" w:hAnsi="Times New Roman" w:cs="Times New Roman"/>
          <w:sz w:val="24"/>
          <w:szCs w:val="24"/>
        </w:rPr>
      </w:pPr>
      <w:r w:rsidRPr="003C03BB">
        <w:rPr>
          <w:rFonts w:ascii="Times New Roman" w:eastAsia="Calibri" w:hAnsi="Times New Roman" w:cs="Times New Roman"/>
          <w:sz w:val="24"/>
          <w:szCs w:val="24"/>
        </w:rPr>
        <w:t>- 2020 Среднее время ожидания в очереди для получения государственных (муниципальных) услуг, по итогам работы за 2020 год составило 2,2 мин при плановом значении 13,5 мин.</w:t>
      </w:r>
    </w:p>
    <w:p w:rsidR="003C03BB" w:rsidRPr="003C03BB" w:rsidRDefault="003C03BB" w:rsidP="003C03BB">
      <w:pPr>
        <w:spacing w:after="160" w:line="259" w:lineRule="auto"/>
        <w:jc w:val="both"/>
        <w:rPr>
          <w:rFonts w:ascii="Times New Roman" w:eastAsia="Calibri" w:hAnsi="Times New Roman" w:cs="Times New Roman"/>
          <w:sz w:val="24"/>
          <w:szCs w:val="24"/>
        </w:rPr>
      </w:pPr>
      <w:r w:rsidRPr="003C03BB">
        <w:rPr>
          <w:rFonts w:ascii="Times New Roman" w:eastAsia="Calibri" w:hAnsi="Times New Roman" w:cs="Times New Roman"/>
          <w:sz w:val="24"/>
          <w:szCs w:val="24"/>
        </w:rPr>
        <w:t>- 2020 Доля заявителей, ожидающих в очереди более 11 минут, по итогам работы за 2020 год составила 0 % при плановом значении 1%.</w:t>
      </w:r>
    </w:p>
    <w:p w:rsidR="003C03BB" w:rsidRDefault="003C03BB" w:rsidP="003C03BB">
      <w:pPr>
        <w:spacing w:after="0" w:line="259" w:lineRule="auto"/>
        <w:jc w:val="both"/>
        <w:rPr>
          <w:rFonts w:ascii="Times New Roman" w:eastAsia="Calibri" w:hAnsi="Times New Roman" w:cs="Times New Roman"/>
          <w:sz w:val="24"/>
          <w:szCs w:val="24"/>
        </w:rPr>
      </w:pPr>
      <w:r w:rsidRPr="003C03BB">
        <w:rPr>
          <w:rFonts w:ascii="Times New Roman" w:eastAsia="Calibri" w:hAnsi="Times New Roman" w:cs="Times New Roman"/>
          <w:sz w:val="24"/>
          <w:szCs w:val="24"/>
        </w:rPr>
        <w:t>- 2020 Уровень удовлетворенности граждан качеством предоставления государственных и муниципальных услуг по итогам работы за 2020 год составил 96,7% при плановом значении 96,4%</w:t>
      </w:r>
      <w:r>
        <w:rPr>
          <w:rFonts w:ascii="Times New Roman" w:eastAsia="Calibri" w:hAnsi="Times New Roman" w:cs="Times New Roman"/>
          <w:sz w:val="24"/>
          <w:szCs w:val="24"/>
        </w:rPr>
        <w:t>.</w:t>
      </w:r>
    </w:p>
    <w:p w:rsidR="003C03BB" w:rsidRPr="003C03BB" w:rsidRDefault="003C03BB" w:rsidP="003C03BB">
      <w:pPr>
        <w:spacing w:after="160" w:line="259" w:lineRule="auto"/>
        <w:jc w:val="both"/>
        <w:rPr>
          <w:rFonts w:ascii="Times New Roman" w:eastAsia="Calibri" w:hAnsi="Times New Roman" w:cs="Times New Roman"/>
          <w:sz w:val="24"/>
          <w:szCs w:val="24"/>
        </w:rPr>
      </w:pPr>
      <w:r w:rsidRPr="003C03BB">
        <w:rPr>
          <w:rFonts w:ascii="Times New Roman" w:eastAsia="Calibri" w:hAnsi="Times New Roman" w:cs="Times New Roman"/>
          <w:sz w:val="24"/>
          <w:szCs w:val="24"/>
        </w:rPr>
        <w:t>- Показатель 2020 Выполнение требований комфортности и доступности МФЦ по итогам работы за 2020 год составил 100%, что соответствует планируемому значению.</w:t>
      </w:r>
    </w:p>
    <w:p w:rsidR="009A1668" w:rsidRPr="009A1668" w:rsidRDefault="009A1668" w:rsidP="005D0A24">
      <w:pPr>
        <w:spacing w:after="0" w:line="240" w:lineRule="auto"/>
        <w:ind w:firstLine="720"/>
        <w:jc w:val="both"/>
        <w:rPr>
          <w:rFonts w:ascii="Times New Roman" w:eastAsia="Times New Roman" w:hAnsi="Times New Roman" w:cs="Times New Roman"/>
          <w:bCs/>
          <w:sz w:val="24"/>
          <w:szCs w:val="24"/>
          <w:lang w:eastAsia="ru-RU"/>
        </w:rPr>
      </w:pPr>
      <w:r w:rsidRPr="009A1668">
        <w:rPr>
          <w:rFonts w:ascii="Times New Roman" w:eastAsia="Times New Roman" w:hAnsi="Times New Roman" w:cs="Times New Roman"/>
          <w:bCs/>
          <w:sz w:val="24"/>
          <w:szCs w:val="24"/>
          <w:lang w:eastAsia="ru-RU"/>
        </w:rPr>
        <w:lastRenderedPageBreak/>
        <w:t>При плановом финансировании 152 749,8</w:t>
      </w:r>
      <w:r>
        <w:rPr>
          <w:rFonts w:ascii="Times New Roman" w:eastAsia="Times New Roman" w:hAnsi="Times New Roman" w:cs="Times New Roman"/>
          <w:bCs/>
          <w:sz w:val="24"/>
          <w:szCs w:val="24"/>
          <w:lang w:eastAsia="ru-RU"/>
        </w:rPr>
        <w:t xml:space="preserve"> тыс. руб., израсходовано </w:t>
      </w:r>
      <w:r w:rsidRPr="009A1668">
        <w:rPr>
          <w:rFonts w:ascii="Times New Roman" w:eastAsia="Times New Roman" w:hAnsi="Times New Roman" w:cs="Times New Roman"/>
          <w:bCs/>
          <w:sz w:val="24"/>
          <w:szCs w:val="24"/>
          <w:lang w:eastAsia="ru-RU"/>
        </w:rPr>
        <w:t>152 354,1</w:t>
      </w:r>
      <w:r>
        <w:rPr>
          <w:rFonts w:ascii="Times New Roman" w:eastAsia="Times New Roman" w:hAnsi="Times New Roman" w:cs="Times New Roman"/>
          <w:bCs/>
          <w:sz w:val="24"/>
          <w:szCs w:val="24"/>
          <w:lang w:eastAsia="ru-RU"/>
        </w:rPr>
        <w:t xml:space="preserve"> тыс. руб. (99,74%).</w:t>
      </w:r>
    </w:p>
    <w:p w:rsidR="005D0A24" w:rsidRDefault="005D0A24" w:rsidP="005D0A24">
      <w:pPr>
        <w:spacing w:after="0" w:line="240" w:lineRule="auto"/>
        <w:ind w:firstLine="720"/>
        <w:jc w:val="both"/>
        <w:rPr>
          <w:rFonts w:ascii="Times New Roman" w:eastAsia="Times New Roman" w:hAnsi="Times New Roman" w:cs="Times New Roman"/>
          <w:b/>
          <w:bCs/>
          <w:sz w:val="24"/>
          <w:szCs w:val="24"/>
          <w:lang w:eastAsia="ru-RU"/>
        </w:rPr>
      </w:pPr>
      <w:r w:rsidRPr="00BB1145">
        <w:rPr>
          <w:rFonts w:ascii="Times New Roman" w:eastAsia="Times New Roman" w:hAnsi="Times New Roman" w:cs="Times New Roman"/>
          <w:b/>
          <w:bCs/>
          <w:sz w:val="24"/>
          <w:szCs w:val="24"/>
          <w:lang w:eastAsia="ru-RU"/>
        </w:rPr>
        <w:t>Подпрограмма 6</w:t>
      </w:r>
      <w:r w:rsidR="00AB6725">
        <w:rPr>
          <w:rFonts w:ascii="Times New Roman" w:eastAsia="Times New Roman" w:hAnsi="Times New Roman" w:cs="Times New Roman"/>
          <w:b/>
          <w:bCs/>
          <w:sz w:val="24"/>
          <w:szCs w:val="24"/>
          <w:lang w:eastAsia="ru-RU"/>
        </w:rPr>
        <w:t>.</w:t>
      </w:r>
      <w:r w:rsidRPr="00BB1145">
        <w:rPr>
          <w:rFonts w:ascii="Times New Roman" w:eastAsia="Times New Roman" w:hAnsi="Times New Roman" w:cs="Times New Roman"/>
          <w:b/>
          <w:bCs/>
          <w:sz w:val="24"/>
          <w:szCs w:val="24"/>
          <w:lang w:eastAsia="ru-RU"/>
        </w:rPr>
        <w:t xml:space="preserve"> «Развитие архивного дела</w:t>
      </w:r>
      <w:r w:rsidR="00B3795E">
        <w:rPr>
          <w:rFonts w:ascii="Times New Roman" w:eastAsia="Times New Roman" w:hAnsi="Times New Roman" w:cs="Times New Roman"/>
          <w:b/>
          <w:bCs/>
          <w:sz w:val="24"/>
          <w:szCs w:val="24"/>
          <w:lang w:eastAsia="ru-RU"/>
        </w:rPr>
        <w:t xml:space="preserve"> Ленинского муниципального района</w:t>
      </w:r>
      <w:r w:rsidRPr="00BB1145">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w:t>
      </w:r>
    </w:p>
    <w:p w:rsidR="00B3795E" w:rsidRDefault="00B6622F" w:rsidP="00B6622F">
      <w:pPr>
        <w:pStyle w:val="ConsPlusNonformat"/>
        <w:ind w:firstLine="540"/>
        <w:jc w:val="both"/>
        <w:rPr>
          <w:rFonts w:ascii="Times New Roman" w:hAnsi="Times New Roman"/>
          <w:sz w:val="24"/>
          <w:szCs w:val="24"/>
        </w:rPr>
      </w:pPr>
      <w:r w:rsidRPr="00B6622F">
        <w:rPr>
          <w:rFonts w:ascii="Times New Roman" w:hAnsi="Times New Roman"/>
          <w:sz w:val="24"/>
          <w:szCs w:val="24"/>
        </w:rPr>
        <w:t xml:space="preserve">Основной задачей муниципальной подпрограммы является осуществление комплекса мероприятий, направленных на создание оптимальных условий для хранения, комплектования, учета документов и повышение эффективности предоставления муниципальных услуг в сфере архивного дела. </w:t>
      </w:r>
      <w:r w:rsidR="00B3795E" w:rsidRPr="00B3795E">
        <w:rPr>
          <w:rFonts w:ascii="Times New Roman" w:hAnsi="Times New Roman"/>
          <w:sz w:val="24"/>
          <w:szCs w:val="24"/>
        </w:rPr>
        <w:t xml:space="preserve">Финансирование архивного отдела Ленинского </w:t>
      </w:r>
      <w:r w:rsidR="00B3795E">
        <w:rPr>
          <w:rFonts w:ascii="Times New Roman" w:hAnsi="Times New Roman"/>
          <w:sz w:val="24"/>
          <w:szCs w:val="24"/>
        </w:rPr>
        <w:t xml:space="preserve">городского округа </w:t>
      </w:r>
      <w:r w:rsidR="00B3795E" w:rsidRPr="00B3795E">
        <w:rPr>
          <w:rFonts w:ascii="Times New Roman" w:hAnsi="Times New Roman"/>
          <w:sz w:val="24"/>
          <w:szCs w:val="24"/>
        </w:rPr>
        <w:t>в 2020 году осуществляется в соответствии с муниципальной подпрограммой «Развитие архивного дела</w:t>
      </w:r>
      <w:r w:rsidR="00B3795E">
        <w:rPr>
          <w:rFonts w:ascii="Times New Roman" w:hAnsi="Times New Roman"/>
          <w:sz w:val="24"/>
          <w:szCs w:val="24"/>
        </w:rPr>
        <w:t xml:space="preserve"> Ленинского муниципального района</w:t>
      </w:r>
      <w:r w:rsidR="00B3795E" w:rsidRPr="00B3795E">
        <w:rPr>
          <w:rFonts w:ascii="Times New Roman" w:hAnsi="Times New Roman"/>
          <w:sz w:val="24"/>
          <w:szCs w:val="24"/>
        </w:rPr>
        <w:t>». На реализацию муниципальной подпрограммы на 2020 год предусмотрены средства бюджета Московской области в сумме 5808,00 тысяч рублей. По состоянию на 1 января 2021 года израсходовано 5753,37 тысячи рублей</w:t>
      </w:r>
      <w:r w:rsidR="00B3795E">
        <w:rPr>
          <w:rFonts w:ascii="Times New Roman" w:hAnsi="Times New Roman"/>
          <w:sz w:val="24"/>
          <w:szCs w:val="24"/>
        </w:rPr>
        <w:t>.</w:t>
      </w:r>
    </w:p>
    <w:p w:rsidR="00B6622F" w:rsidRDefault="00B6622F" w:rsidP="00B6622F">
      <w:pPr>
        <w:pStyle w:val="ConsPlusNonformat"/>
        <w:ind w:firstLine="540"/>
        <w:jc w:val="both"/>
        <w:rPr>
          <w:rFonts w:ascii="Times New Roman" w:hAnsi="Times New Roman"/>
          <w:sz w:val="24"/>
          <w:szCs w:val="24"/>
        </w:rPr>
      </w:pPr>
      <w:r w:rsidRPr="00B6622F">
        <w:rPr>
          <w:rFonts w:ascii="Times New Roman" w:hAnsi="Times New Roman"/>
          <w:sz w:val="24"/>
          <w:szCs w:val="24"/>
        </w:rPr>
        <w:t>Количественные результаты по основным показателям подпрограммы в целом соответствуют планируемым значениям.</w:t>
      </w:r>
    </w:p>
    <w:p w:rsidR="00B6622F" w:rsidRDefault="00B6622F" w:rsidP="005D0A24">
      <w:pPr>
        <w:spacing w:after="0" w:line="240" w:lineRule="auto"/>
        <w:ind w:firstLine="720"/>
        <w:jc w:val="center"/>
        <w:rPr>
          <w:rFonts w:ascii="Times New Roman" w:eastAsia="Times New Roman" w:hAnsi="Times New Roman" w:cs="Times New Roman"/>
          <w:b/>
          <w:bCs/>
          <w:sz w:val="24"/>
          <w:szCs w:val="24"/>
          <w:lang w:eastAsia="ru-RU"/>
        </w:rPr>
      </w:pPr>
    </w:p>
    <w:p w:rsidR="005D0A24"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val="en-US" w:eastAsia="ru-RU"/>
        </w:rPr>
        <w:t>I</w:t>
      </w:r>
      <w:r w:rsidRPr="00BB1145">
        <w:rPr>
          <w:rFonts w:ascii="Times New Roman" w:eastAsia="Times New Roman" w:hAnsi="Times New Roman" w:cs="Times New Roman"/>
          <w:b/>
          <w:bCs/>
          <w:sz w:val="24"/>
          <w:szCs w:val="24"/>
          <w:lang w:eastAsia="ru-RU"/>
        </w:rPr>
        <w:t>Х</w:t>
      </w:r>
      <w:r>
        <w:rPr>
          <w:rFonts w:ascii="Times New Roman" w:eastAsia="Times New Roman" w:hAnsi="Times New Roman" w:cs="Times New Roman"/>
          <w:b/>
          <w:bCs/>
          <w:sz w:val="24"/>
          <w:szCs w:val="24"/>
          <w:lang w:eastAsia="ru-RU"/>
        </w:rPr>
        <w:t>.</w:t>
      </w:r>
      <w:proofErr w:type="gramEnd"/>
      <w:r w:rsidRPr="00FF2224">
        <w:t xml:space="preserve"> </w:t>
      </w:r>
      <w:r w:rsidRPr="00FF2224">
        <w:rPr>
          <w:rFonts w:ascii="Times New Roman" w:eastAsia="Times New Roman" w:hAnsi="Times New Roman" w:cs="Times New Roman"/>
          <w:b/>
          <w:bCs/>
          <w:sz w:val="24"/>
          <w:szCs w:val="24"/>
          <w:lang w:eastAsia="ru-RU"/>
        </w:rPr>
        <w:t>Муниципальная программа</w:t>
      </w:r>
      <w:r w:rsidR="00E468B6" w:rsidRPr="00E468B6">
        <w:t xml:space="preserve"> </w:t>
      </w:r>
      <w:r w:rsidR="00E468B6" w:rsidRPr="00E468B6">
        <w:rPr>
          <w:rFonts w:ascii="Times New Roman" w:eastAsia="Times New Roman" w:hAnsi="Times New Roman" w:cs="Times New Roman"/>
          <w:b/>
          <w:bCs/>
          <w:sz w:val="24"/>
          <w:szCs w:val="24"/>
          <w:lang w:eastAsia="ru-RU"/>
        </w:rPr>
        <w:t>Ленинского муниципального района</w:t>
      </w:r>
      <w:r w:rsidRPr="00FF2224">
        <w:rPr>
          <w:rFonts w:ascii="Times New Roman" w:eastAsia="Times New Roman" w:hAnsi="Times New Roman" w:cs="Times New Roman"/>
          <w:b/>
          <w:bCs/>
          <w:sz w:val="24"/>
          <w:szCs w:val="24"/>
          <w:lang w:eastAsia="ru-RU"/>
        </w:rPr>
        <w:t xml:space="preserve"> «Социальная защита населения</w:t>
      </w:r>
      <w:r w:rsidR="00E468B6">
        <w:rPr>
          <w:rFonts w:ascii="Times New Roman" w:eastAsia="Times New Roman" w:hAnsi="Times New Roman" w:cs="Times New Roman"/>
          <w:b/>
          <w:bCs/>
          <w:sz w:val="24"/>
          <w:szCs w:val="24"/>
          <w:lang w:eastAsia="ru-RU"/>
        </w:rPr>
        <w:t>»</w:t>
      </w:r>
      <w:r w:rsidRPr="00FF2224">
        <w:rPr>
          <w:rFonts w:ascii="Times New Roman" w:eastAsia="Times New Roman" w:hAnsi="Times New Roman" w:cs="Times New Roman"/>
          <w:b/>
          <w:bCs/>
          <w:sz w:val="24"/>
          <w:szCs w:val="24"/>
          <w:lang w:eastAsia="ru-RU"/>
        </w:rPr>
        <w:t xml:space="preserve"> на 201</w:t>
      </w:r>
      <w:r>
        <w:rPr>
          <w:rFonts w:ascii="Times New Roman" w:eastAsia="Times New Roman" w:hAnsi="Times New Roman" w:cs="Times New Roman"/>
          <w:b/>
          <w:bCs/>
          <w:sz w:val="24"/>
          <w:szCs w:val="24"/>
          <w:lang w:eastAsia="ru-RU"/>
        </w:rPr>
        <w:t>7</w:t>
      </w:r>
      <w:r w:rsidRPr="00FF2224">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w:t>
      </w:r>
      <w:r w:rsidR="00BB4309">
        <w:rPr>
          <w:rFonts w:ascii="Times New Roman" w:eastAsia="Times New Roman" w:hAnsi="Times New Roman" w:cs="Times New Roman"/>
          <w:b/>
          <w:bCs/>
          <w:sz w:val="24"/>
          <w:szCs w:val="24"/>
          <w:lang w:eastAsia="ru-RU"/>
        </w:rPr>
        <w:t>4</w:t>
      </w:r>
      <w:r w:rsidRPr="00FF2224">
        <w:rPr>
          <w:rFonts w:ascii="Times New Roman" w:eastAsia="Times New Roman" w:hAnsi="Times New Roman" w:cs="Times New Roman"/>
          <w:b/>
          <w:bCs/>
          <w:sz w:val="24"/>
          <w:szCs w:val="24"/>
          <w:lang w:eastAsia="ru-RU"/>
        </w:rPr>
        <w:t xml:space="preserve"> годы</w:t>
      </w:r>
      <w:r w:rsidR="00E468B6">
        <w:rPr>
          <w:rFonts w:ascii="Times New Roman" w:eastAsia="Times New Roman" w:hAnsi="Times New Roman" w:cs="Times New Roman"/>
          <w:b/>
          <w:bCs/>
          <w:sz w:val="24"/>
          <w:szCs w:val="24"/>
          <w:lang w:eastAsia="ru-RU"/>
        </w:rPr>
        <w:t>.</w:t>
      </w:r>
    </w:p>
    <w:p w:rsidR="005D0A24" w:rsidRPr="00BB1145" w:rsidRDefault="005D0A24" w:rsidP="005D0A24">
      <w:pPr>
        <w:spacing w:after="0" w:line="240" w:lineRule="auto"/>
        <w:ind w:firstLine="720"/>
        <w:jc w:val="center"/>
        <w:rPr>
          <w:rFonts w:ascii="Times New Roman" w:eastAsia="Times New Roman" w:hAnsi="Times New Roman" w:cs="Times New Roman"/>
          <w:b/>
          <w:bCs/>
          <w:sz w:val="24"/>
          <w:szCs w:val="24"/>
          <w:lang w:eastAsia="ru-RU"/>
        </w:rPr>
      </w:pPr>
    </w:p>
    <w:p w:rsidR="005D0A24" w:rsidRDefault="005D0A24" w:rsidP="005D0A24">
      <w:pPr>
        <w:spacing w:after="0" w:line="240" w:lineRule="auto"/>
        <w:ind w:firstLine="720"/>
        <w:jc w:val="both"/>
        <w:rPr>
          <w:rFonts w:ascii="Times New Roman" w:eastAsia="Times New Roman" w:hAnsi="Times New Roman" w:cs="Times New Roman"/>
          <w:bCs/>
          <w:sz w:val="24"/>
          <w:szCs w:val="24"/>
          <w:lang w:eastAsia="ru-RU"/>
        </w:rPr>
      </w:pPr>
      <w:r w:rsidRPr="00FF2224">
        <w:rPr>
          <w:rFonts w:ascii="Times New Roman" w:eastAsia="Times New Roman" w:hAnsi="Times New Roman" w:cs="Times New Roman"/>
          <w:bCs/>
          <w:sz w:val="24"/>
          <w:szCs w:val="24"/>
          <w:lang w:eastAsia="ru-RU"/>
        </w:rPr>
        <w:t>Программа утверждена постановлением главы администрации Ленинского муниципального района от 14.10.2016г. №3559. В программу вносились изменения в течение 2017</w:t>
      </w:r>
      <w:r w:rsidR="000C4317">
        <w:rPr>
          <w:rFonts w:ascii="Times New Roman" w:eastAsia="Times New Roman" w:hAnsi="Times New Roman" w:cs="Times New Roman"/>
          <w:bCs/>
          <w:sz w:val="24"/>
          <w:szCs w:val="24"/>
          <w:lang w:eastAsia="ru-RU"/>
        </w:rPr>
        <w:t>, 2018</w:t>
      </w:r>
      <w:r w:rsidR="00DF6DE7">
        <w:rPr>
          <w:rFonts w:ascii="Times New Roman" w:eastAsia="Times New Roman" w:hAnsi="Times New Roman" w:cs="Times New Roman"/>
          <w:bCs/>
          <w:sz w:val="24"/>
          <w:szCs w:val="24"/>
          <w:lang w:eastAsia="ru-RU"/>
        </w:rPr>
        <w:t>, 2019</w:t>
      </w:r>
      <w:r w:rsidR="00B3795E">
        <w:rPr>
          <w:rFonts w:ascii="Times New Roman" w:eastAsia="Times New Roman" w:hAnsi="Times New Roman" w:cs="Times New Roman"/>
          <w:bCs/>
          <w:sz w:val="24"/>
          <w:szCs w:val="24"/>
          <w:lang w:eastAsia="ru-RU"/>
        </w:rPr>
        <w:t>, 2020</w:t>
      </w:r>
      <w:r w:rsidRPr="00FF2224">
        <w:rPr>
          <w:rFonts w:ascii="Times New Roman" w:eastAsia="Times New Roman" w:hAnsi="Times New Roman" w:cs="Times New Roman"/>
          <w:bCs/>
          <w:sz w:val="24"/>
          <w:szCs w:val="24"/>
          <w:lang w:eastAsia="ru-RU"/>
        </w:rPr>
        <w:t xml:space="preserve"> год</w:t>
      </w:r>
      <w:r w:rsidR="000C4317">
        <w:rPr>
          <w:rFonts w:ascii="Times New Roman" w:eastAsia="Times New Roman" w:hAnsi="Times New Roman" w:cs="Times New Roman"/>
          <w:bCs/>
          <w:sz w:val="24"/>
          <w:szCs w:val="24"/>
          <w:lang w:eastAsia="ru-RU"/>
        </w:rPr>
        <w:t>ов</w:t>
      </w:r>
      <w:r w:rsidRPr="00FF2224">
        <w:rPr>
          <w:rFonts w:ascii="Times New Roman" w:eastAsia="Times New Roman" w:hAnsi="Times New Roman" w:cs="Times New Roman"/>
          <w:bCs/>
          <w:sz w:val="24"/>
          <w:szCs w:val="24"/>
          <w:lang w:eastAsia="ru-RU"/>
        </w:rPr>
        <w:t>.</w:t>
      </w:r>
    </w:p>
    <w:p w:rsidR="00BB4309" w:rsidRPr="00BB4309" w:rsidRDefault="00BB4309" w:rsidP="00BB4309">
      <w:pPr>
        <w:spacing w:after="0" w:line="259" w:lineRule="auto"/>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На реализацию мероприятий, предусмотренных в муниципальной программе муниципальной программы Ленинского муниципального района «Социальная защита населения» на 2017-2024 годы за счет консолидированного бюджета на 2020 год с учетом вносимых изменений запланировано 116 681,2 тыс. руб.</w:t>
      </w:r>
      <w:r w:rsidR="00D22AD7">
        <w:rPr>
          <w:rFonts w:ascii="Times New Roman" w:eastAsia="Times New Roman" w:hAnsi="Times New Roman" w:cs="Times New Roman"/>
          <w:sz w:val="24"/>
          <w:szCs w:val="24"/>
          <w:lang w:eastAsia="ru-RU"/>
        </w:rPr>
        <w:t xml:space="preserve"> Фактически израсходовано 112 429,5 тыс. руб. (96,36%).</w:t>
      </w:r>
    </w:p>
    <w:p w:rsidR="00BB4309" w:rsidRPr="00BB4309" w:rsidRDefault="00BB4309" w:rsidP="00BB4309">
      <w:pPr>
        <w:spacing w:after="0" w:line="259" w:lineRule="auto"/>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ab/>
        <w:t>В МП включены 4 подпрограммы: «Меры социальной поддержки населения Ленинского муниципального района», «Доступная среда Ленинского муниципального района», «</w:t>
      </w:r>
      <w:r w:rsidRPr="00BB4309">
        <w:rPr>
          <w:rFonts w:ascii="Times New Roman" w:eastAsia="Times New Roman" w:hAnsi="Times New Roman" w:cs="Times New Roman"/>
          <w:bCs/>
          <w:color w:val="000000"/>
          <w:sz w:val="24"/>
          <w:szCs w:val="24"/>
          <w:lang w:eastAsia="ru-RU"/>
        </w:rPr>
        <w:t>Создание условий для оказания медицинской помощи населению в пределах полномочий» и «</w:t>
      </w:r>
      <w:r w:rsidRPr="00BB4309">
        <w:rPr>
          <w:rFonts w:ascii="Times New Roman" w:eastAsia="Times New Roman" w:hAnsi="Times New Roman" w:cs="Times New Roman"/>
          <w:sz w:val="24"/>
          <w:szCs w:val="24"/>
          <w:lang w:eastAsia="ru-RU"/>
        </w:rPr>
        <w:t>Развитие и поддержка социально ориентированных некоммерческих организаций в Ленинском муниципальном районе Московской области»</w:t>
      </w:r>
      <w:r w:rsidRPr="00BB4309">
        <w:rPr>
          <w:rFonts w:ascii="Times New Roman" w:eastAsia="Times New Roman" w:hAnsi="Times New Roman" w:cs="Times New Roman"/>
          <w:bCs/>
          <w:color w:val="000000"/>
          <w:sz w:val="24"/>
          <w:szCs w:val="24"/>
          <w:lang w:eastAsia="ru-RU"/>
        </w:rPr>
        <w:t>.</w:t>
      </w:r>
    </w:p>
    <w:p w:rsidR="00BB4309" w:rsidRPr="00BB4309" w:rsidRDefault="00BB4309" w:rsidP="00BB4309">
      <w:pPr>
        <w:spacing w:after="0" w:line="259" w:lineRule="auto"/>
        <w:jc w:val="both"/>
        <w:rPr>
          <w:rFonts w:ascii="Times New Roman" w:eastAsia="Times New Roman" w:hAnsi="Times New Roman" w:cs="Times New Roman"/>
          <w:sz w:val="24"/>
          <w:szCs w:val="24"/>
          <w:lang w:eastAsia="ru-RU"/>
        </w:rPr>
      </w:pPr>
    </w:p>
    <w:p w:rsidR="00BB4309" w:rsidRPr="00BB4309" w:rsidRDefault="00BB4309" w:rsidP="00BB4309">
      <w:pPr>
        <w:spacing w:after="0" w:line="240" w:lineRule="auto"/>
        <w:jc w:val="center"/>
        <w:rPr>
          <w:rFonts w:ascii="Times New Roman" w:eastAsia="Times New Roman" w:hAnsi="Times New Roman" w:cs="Times New Roman"/>
          <w:b/>
          <w:sz w:val="24"/>
          <w:szCs w:val="24"/>
          <w:lang w:eastAsia="ru-RU"/>
        </w:rPr>
      </w:pPr>
      <w:r w:rsidRPr="00BB4309">
        <w:rPr>
          <w:rFonts w:ascii="Times New Roman" w:eastAsia="Times New Roman" w:hAnsi="Times New Roman" w:cs="Times New Roman"/>
          <w:b/>
          <w:sz w:val="24"/>
          <w:szCs w:val="24"/>
          <w:lang w:eastAsia="ru-RU"/>
        </w:rPr>
        <w:t>Подпрограмма 1 «Меры социальной поддержки населения Ленинского муниципального района»</w:t>
      </w:r>
    </w:p>
    <w:p w:rsidR="00BB4309" w:rsidRPr="00BB4309" w:rsidRDefault="00BB4309" w:rsidP="00BB4309">
      <w:pPr>
        <w:spacing w:after="0" w:line="259" w:lineRule="auto"/>
        <w:jc w:val="center"/>
        <w:rPr>
          <w:rFonts w:ascii="Times New Roman" w:eastAsia="Times New Roman" w:hAnsi="Times New Roman" w:cs="Times New Roman"/>
          <w:b/>
          <w:sz w:val="16"/>
          <w:szCs w:val="16"/>
          <w:lang w:eastAsia="ru-RU"/>
        </w:rPr>
      </w:pPr>
    </w:p>
    <w:p w:rsidR="00BB4309" w:rsidRPr="00BB4309" w:rsidRDefault="00BB4309" w:rsidP="00BB4309">
      <w:pPr>
        <w:spacing w:after="0" w:line="259" w:lineRule="auto"/>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ab/>
        <w:t xml:space="preserve">На данную подпрограмму в 2020 г. запланировано средства из бюджета Московской области 45 072,7 тыс. руб., из бюджета Ленинского муниципального района – 23 662,1 тыс. руб., средства бюджетов поселений составляют -  23 466,40 тыс. руб.   С учетом всех источников финансирования на данную подпрограмму запланировано 92 201,2 тыс. руб. </w:t>
      </w:r>
    </w:p>
    <w:p w:rsidR="00BB4309" w:rsidRPr="00BB4309" w:rsidRDefault="00BB4309" w:rsidP="00BB4309">
      <w:pPr>
        <w:spacing w:after="0" w:line="259" w:lineRule="auto"/>
        <w:ind w:firstLine="708"/>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Фактически выполнены мероприятия по данной подпрограмме в 2020 г. из средств бюджета Московской области 44 817,8 тыс. руб., из бюджета Ленинского муниципального района – 22 963,0 тыс. руб., из средств бюджетов поселений -  21 391,5 тыс. руб.   С учетом всех источников финансирования по данной подпрограмме израсходовано 89 172,3 тыс. руб.</w:t>
      </w:r>
    </w:p>
    <w:p w:rsidR="00BB4309" w:rsidRPr="00BB4309" w:rsidRDefault="00BB4309" w:rsidP="00BB4309">
      <w:pPr>
        <w:spacing w:after="0" w:line="259" w:lineRule="auto"/>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ab/>
      </w:r>
      <w:proofErr w:type="gramStart"/>
      <w:r w:rsidRPr="00BB4309">
        <w:rPr>
          <w:rFonts w:ascii="Times New Roman" w:eastAsia="Times New Roman" w:hAnsi="Times New Roman" w:cs="Times New Roman"/>
          <w:sz w:val="24"/>
          <w:szCs w:val="24"/>
          <w:lang w:eastAsia="ru-RU"/>
        </w:rPr>
        <w:t xml:space="preserve">На 2020 год планировалось проведение мероприятий, посвященных памятным датам, оказание материальной помощи гражданам и несовершеннолетним гражданам Ленинского района, находящимся  в трудной жизненной ситуации, на поддержку некоммерческих социально ориентированных организаций Ленинского района, доплаты к </w:t>
      </w:r>
      <w:r w:rsidRPr="00BB4309">
        <w:rPr>
          <w:rFonts w:ascii="Times New Roman" w:eastAsia="Times New Roman" w:hAnsi="Times New Roman" w:cs="Times New Roman"/>
          <w:sz w:val="24"/>
          <w:szCs w:val="24"/>
          <w:lang w:eastAsia="ru-RU"/>
        </w:rPr>
        <w:lastRenderedPageBreak/>
        <w:t>пенсии не работающих пенсионеров, бывших работников организаций образования, здравоохранения и культуры, доплаты молодым специалистам муниципальных учреждений образования, предоставление  субсидий  по оплате жилого помещения и коммунальных услуг  гражданам</w:t>
      </w:r>
      <w:proofErr w:type="gramEnd"/>
      <w:r w:rsidRPr="00BB4309">
        <w:rPr>
          <w:rFonts w:ascii="Times New Roman" w:eastAsia="Times New Roman" w:hAnsi="Times New Roman" w:cs="Times New Roman"/>
          <w:sz w:val="24"/>
          <w:szCs w:val="24"/>
          <w:lang w:eastAsia="ru-RU"/>
        </w:rPr>
        <w:t xml:space="preserve"> </w:t>
      </w:r>
      <w:proofErr w:type="gramStart"/>
      <w:r w:rsidRPr="00BB4309">
        <w:rPr>
          <w:rFonts w:ascii="Times New Roman" w:eastAsia="Times New Roman" w:hAnsi="Times New Roman" w:cs="Times New Roman"/>
          <w:sz w:val="24"/>
          <w:szCs w:val="24"/>
          <w:lang w:eastAsia="ru-RU"/>
        </w:rPr>
        <w:t xml:space="preserve">Российской Федерации, имеющим место жительства в Ленинском муниципальном районе. </w:t>
      </w:r>
      <w:proofErr w:type="gramEnd"/>
    </w:p>
    <w:p w:rsidR="00BB4309" w:rsidRPr="00BB4309" w:rsidRDefault="00BB4309" w:rsidP="00BB4309">
      <w:pPr>
        <w:spacing w:after="0" w:line="259" w:lineRule="auto"/>
        <w:ind w:firstLine="708"/>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 xml:space="preserve">За 12 мес. 2020 предоставлено субсидий по оплате жилого помещения и коммунальных услуг на сумму 41 721 тыс. руб., количество семей – 1716 (в них 2 640 граждан). </w:t>
      </w:r>
    </w:p>
    <w:p w:rsidR="00BB4309" w:rsidRPr="00BB4309" w:rsidRDefault="00BB4309" w:rsidP="00BB4309">
      <w:pPr>
        <w:spacing w:after="0" w:line="259" w:lineRule="auto"/>
        <w:ind w:firstLine="708"/>
        <w:jc w:val="both"/>
        <w:rPr>
          <w:rFonts w:ascii="Times New Roman" w:eastAsia="Times New Roman" w:hAnsi="Times New Roman" w:cs="Times New Roman"/>
          <w:color w:val="FF0000"/>
          <w:sz w:val="24"/>
          <w:szCs w:val="24"/>
          <w:lang w:eastAsia="ru-RU"/>
        </w:rPr>
      </w:pPr>
      <w:r w:rsidRPr="00BB4309">
        <w:rPr>
          <w:rFonts w:ascii="Times New Roman" w:eastAsia="Times New Roman" w:hAnsi="Times New Roman" w:cs="Times New Roman"/>
          <w:color w:val="FF0000"/>
          <w:sz w:val="24"/>
          <w:szCs w:val="24"/>
          <w:lang w:eastAsia="ru-RU"/>
        </w:rPr>
        <w:t xml:space="preserve"> </w:t>
      </w:r>
      <w:r w:rsidRPr="00BB4309">
        <w:rPr>
          <w:rFonts w:ascii="Times New Roman" w:eastAsia="Times New Roman" w:hAnsi="Times New Roman" w:cs="Times New Roman"/>
          <w:sz w:val="24"/>
          <w:szCs w:val="24"/>
          <w:lang w:eastAsia="ru-RU"/>
        </w:rPr>
        <w:t>В отчетный период оказана адресная поддержка отдельных категорий граждан, зарегистрированных в поселениях Ленинского района на сумму 22 588 тыс. руб.</w:t>
      </w:r>
    </w:p>
    <w:p w:rsidR="00BB4309" w:rsidRPr="00BB4309" w:rsidRDefault="00BB4309" w:rsidP="00BB4309">
      <w:pPr>
        <w:spacing w:after="0" w:line="259" w:lineRule="auto"/>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ab/>
        <w:t xml:space="preserve">Количественные результаты по основным показателям подпрограммы в целом соответствуют планируемым значениям. </w:t>
      </w:r>
    </w:p>
    <w:p w:rsidR="00BB4309" w:rsidRPr="00BB4309" w:rsidRDefault="00BB4309" w:rsidP="00BB4309">
      <w:pPr>
        <w:spacing w:after="0" w:line="259" w:lineRule="auto"/>
        <w:jc w:val="center"/>
        <w:rPr>
          <w:rFonts w:ascii="Times New Roman" w:eastAsia="Times New Roman" w:hAnsi="Times New Roman" w:cs="Times New Roman"/>
          <w:b/>
          <w:sz w:val="16"/>
          <w:szCs w:val="16"/>
          <w:lang w:eastAsia="ru-RU"/>
        </w:rPr>
      </w:pPr>
      <w:r w:rsidRPr="00BB4309">
        <w:rPr>
          <w:rFonts w:ascii="Times New Roman" w:eastAsia="Times New Roman" w:hAnsi="Times New Roman" w:cs="Times New Roman"/>
          <w:b/>
          <w:sz w:val="24"/>
          <w:szCs w:val="24"/>
          <w:lang w:eastAsia="ru-RU"/>
        </w:rPr>
        <w:t>Подпрограмма 2</w:t>
      </w:r>
      <w:r>
        <w:rPr>
          <w:rFonts w:ascii="Times New Roman" w:eastAsia="Times New Roman" w:hAnsi="Times New Roman" w:cs="Times New Roman"/>
          <w:b/>
          <w:sz w:val="24"/>
          <w:szCs w:val="24"/>
          <w:lang w:eastAsia="ru-RU"/>
        </w:rPr>
        <w:t>.</w:t>
      </w:r>
      <w:r w:rsidRPr="00BB4309">
        <w:rPr>
          <w:rFonts w:ascii="Times New Roman" w:eastAsia="Times New Roman" w:hAnsi="Times New Roman" w:cs="Times New Roman"/>
          <w:b/>
          <w:sz w:val="24"/>
          <w:szCs w:val="24"/>
          <w:lang w:eastAsia="ru-RU"/>
        </w:rPr>
        <w:t xml:space="preserve"> «Доступная среда Ленинского муниципального района»</w:t>
      </w:r>
      <w:r>
        <w:rPr>
          <w:rFonts w:ascii="Times New Roman" w:eastAsia="Times New Roman" w:hAnsi="Times New Roman" w:cs="Times New Roman"/>
          <w:b/>
          <w:sz w:val="24"/>
          <w:szCs w:val="24"/>
          <w:lang w:eastAsia="ru-RU"/>
        </w:rPr>
        <w:t>.</w:t>
      </w:r>
    </w:p>
    <w:p w:rsidR="00BB4309" w:rsidRPr="00BB4309" w:rsidRDefault="00BB4309" w:rsidP="00BB4309">
      <w:pPr>
        <w:spacing w:after="0" w:line="259" w:lineRule="auto"/>
        <w:ind w:firstLine="708"/>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На данную подпрограмму запланировано денежных сре</w:t>
      </w:r>
      <w:proofErr w:type="gramStart"/>
      <w:r w:rsidRPr="00BB4309">
        <w:rPr>
          <w:rFonts w:ascii="Times New Roman" w:eastAsia="Times New Roman" w:hAnsi="Times New Roman" w:cs="Times New Roman"/>
          <w:sz w:val="24"/>
          <w:szCs w:val="24"/>
          <w:lang w:eastAsia="ru-RU"/>
        </w:rPr>
        <w:t>дств в р</w:t>
      </w:r>
      <w:proofErr w:type="gramEnd"/>
      <w:r w:rsidRPr="00BB4309">
        <w:rPr>
          <w:rFonts w:ascii="Times New Roman" w:eastAsia="Times New Roman" w:hAnsi="Times New Roman" w:cs="Times New Roman"/>
          <w:sz w:val="24"/>
          <w:szCs w:val="24"/>
          <w:lang w:eastAsia="ru-RU"/>
        </w:rPr>
        <w:t>азмере 4 780,0 тыс. руб. из средств бюджета Ленинского муниципального района в размере 4 150,0 тыс. руб., в бюджетах сельских и городских поселений на подпрограмму запланировано 630,0 тыс. руб. Основное мероприятие – создание объектов доступности социальной, инженерной, транспортной инфраструктур. Фактически выполнены мероприятия на сумму 3 941, 66 тыс. руб.</w:t>
      </w:r>
    </w:p>
    <w:p w:rsidR="00BB4309" w:rsidRPr="00BB4309" w:rsidRDefault="00BB4309" w:rsidP="00BB4309">
      <w:pPr>
        <w:spacing w:after="0" w:line="259" w:lineRule="auto"/>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b/>
          <w:sz w:val="24"/>
          <w:szCs w:val="24"/>
          <w:lang w:eastAsia="ru-RU"/>
        </w:rPr>
        <w:tab/>
      </w:r>
      <w:r w:rsidRPr="00BB4309">
        <w:rPr>
          <w:rFonts w:ascii="Times New Roman" w:eastAsia="Times New Roman" w:hAnsi="Times New Roman" w:cs="Times New Roman"/>
          <w:sz w:val="24"/>
          <w:szCs w:val="24"/>
          <w:lang w:eastAsia="ru-RU"/>
        </w:rPr>
        <w:t>На мероприятия</w:t>
      </w:r>
      <w:r w:rsidRPr="00BB4309">
        <w:rPr>
          <w:rFonts w:ascii="Times New Roman" w:eastAsia="Times New Roman" w:hAnsi="Times New Roman" w:cs="Times New Roman"/>
          <w:b/>
          <w:sz w:val="24"/>
          <w:szCs w:val="24"/>
          <w:lang w:eastAsia="ru-RU"/>
        </w:rPr>
        <w:t xml:space="preserve"> </w:t>
      </w:r>
      <w:r w:rsidRPr="00BB4309">
        <w:rPr>
          <w:rFonts w:ascii="Times New Roman" w:eastAsia="Times New Roman" w:hAnsi="Times New Roman" w:cs="Times New Roman"/>
          <w:sz w:val="24"/>
          <w:szCs w:val="24"/>
          <w:lang w:eastAsia="ru-RU"/>
        </w:rPr>
        <w:t xml:space="preserve">«Оснащение объектов социальной инфраструктуры оборудованием и приспособлениями для организации </w:t>
      </w:r>
      <w:proofErr w:type="spellStart"/>
      <w:r w:rsidRPr="00BB4309">
        <w:rPr>
          <w:rFonts w:ascii="Times New Roman" w:eastAsia="Times New Roman" w:hAnsi="Times New Roman" w:cs="Times New Roman"/>
          <w:sz w:val="24"/>
          <w:szCs w:val="24"/>
          <w:lang w:eastAsia="ru-RU"/>
        </w:rPr>
        <w:t>безбарьерного</w:t>
      </w:r>
      <w:proofErr w:type="spellEnd"/>
      <w:r w:rsidRPr="00BB4309">
        <w:rPr>
          <w:rFonts w:ascii="Times New Roman" w:eastAsia="Times New Roman" w:hAnsi="Times New Roman" w:cs="Times New Roman"/>
          <w:sz w:val="24"/>
          <w:szCs w:val="24"/>
          <w:lang w:eastAsia="ru-RU"/>
        </w:rPr>
        <w:t xml:space="preserve"> доступа инвалидов и маломобильных групп населения» в учреждениях образования и учреждениях дополнительного образования культуры и спорта из средств бюджета Ленинского муниципального района предусмотрено 1 225,0 тыс. руб. и из бюджета сельских и городских поселений выделено 50,0 тыс. руб.</w:t>
      </w:r>
    </w:p>
    <w:p w:rsidR="00BB4309" w:rsidRPr="00BB4309" w:rsidRDefault="00BB4309" w:rsidP="00BB4309">
      <w:pPr>
        <w:spacing w:after="0" w:line="259" w:lineRule="auto"/>
        <w:ind w:firstLine="708"/>
        <w:jc w:val="both"/>
        <w:rPr>
          <w:rFonts w:ascii="Times New Roman" w:eastAsia="Batang" w:hAnsi="Times New Roman" w:cs="Times New Roman"/>
          <w:sz w:val="24"/>
          <w:szCs w:val="24"/>
          <w:lang w:eastAsia="ru-RU"/>
        </w:rPr>
      </w:pPr>
      <w:r w:rsidRPr="00BB4309">
        <w:rPr>
          <w:rFonts w:ascii="Times New Roman" w:eastAsia="Batang" w:hAnsi="Times New Roman" w:cs="Times New Roman"/>
          <w:sz w:val="24"/>
          <w:szCs w:val="24"/>
          <w:lang w:eastAsia="ru-RU"/>
        </w:rPr>
        <w:t>По итогам 12 месяцев 2020 года на эти цели освоено:</w:t>
      </w:r>
    </w:p>
    <w:p w:rsidR="00BB4309" w:rsidRPr="00BB4309" w:rsidRDefault="00BB4309" w:rsidP="00BB4309">
      <w:pPr>
        <w:spacing w:after="0" w:line="259" w:lineRule="auto"/>
        <w:jc w:val="both"/>
        <w:rPr>
          <w:rFonts w:ascii="Times New Roman" w:eastAsia="Times New Roman" w:hAnsi="Times New Roman" w:cs="Times New Roman"/>
          <w:sz w:val="24"/>
          <w:szCs w:val="24"/>
          <w:lang w:val="ru" w:eastAsia="ru-RU"/>
        </w:rPr>
      </w:pPr>
      <w:proofErr w:type="gramStart"/>
      <w:r w:rsidRPr="00BB4309">
        <w:rPr>
          <w:rFonts w:ascii="Times New Roman" w:eastAsia="Times New Roman" w:hAnsi="Times New Roman" w:cs="Times New Roman"/>
          <w:sz w:val="24"/>
          <w:szCs w:val="24"/>
          <w:lang w:val="ru" w:eastAsia="ru-RU"/>
        </w:rPr>
        <w:t>- 1275,0 тыс. руб. из них 1225,0</w:t>
      </w:r>
      <w:r w:rsidRPr="00BB4309">
        <w:rPr>
          <w:rFonts w:ascii="Calibri" w:eastAsia="Times New Roman" w:hAnsi="Calibri" w:cs="Times New Roman"/>
          <w:lang w:eastAsia="ru-RU"/>
        </w:rPr>
        <w:t xml:space="preserve"> </w:t>
      </w:r>
      <w:r w:rsidRPr="00BB4309">
        <w:rPr>
          <w:rFonts w:ascii="Times New Roman" w:eastAsia="Times New Roman" w:hAnsi="Times New Roman" w:cs="Times New Roman"/>
          <w:sz w:val="24"/>
          <w:szCs w:val="24"/>
          <w:lang w:val="ru" w:eastAsia="ru-RU"/>
        </w:rPr>
        <w:t xml:space="preserve">тыс. руб. на мероприятия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 инвалидами качественного образования» и 50,0 тыс. руб. на мероприятия «Учреждения дополнительного образования, культуры и спорта». </w:t>
      </w:r>
      <w:proofErr w:type="gramEnd"/>
    </w:p>
    <w:p w:rsidR="00BB4309" w:rsidRPr="00BB4309" w:rsidRDefault="00BB4309" w:rsidP="00BB4309">
      <w:pPr>
        <w:spacing w:after="0" w:line="259" w:lineRule="auto"/>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b/>
          <w:sz w:val="24"/>
          <w:szCs w:val="24"/>
          <w:lang w:eastAsia="ru-RU"/>
        </w:rPr>
        <w:tab/>
      </w:r>
      <w:r w:rsidRPr="00BB4309">
        <w:rPr>
          <w:rFonts w:ascii="Times New Roman" w:eastAsia="Times New Roman" w:hAnsi="Times New Roman" w:cs="Times New Roman"/>
          <w:sz w:val="24"/>
          <w:szCs w:val="24"/>
          <w:lang w:eastAsia="ru-RU"/>
        </w:rPr>
        <w:t>На мероприятия «Оборудование основных пешеходных переходов тактильными указателями для слепых и слабовидящих: текущий ремонт пешеходных маршрутов на обеспечение доступной среды»</w:t>
      </w:r>
      <w:r w:rsidRPr="00BB4309">
        <w:rPr>
          <w:rFonts w:ascii="Calibri" w:eastAsia="Times New Roman" w:hAnsi="Calibri" w:cs="Times New Roman"/>
          <w:sz w:val="24"/>
          <w:szCs w:val="24"/>
          <w:lang w:eastAsia="ru-RU"/>
        </w:rPr>
        <w:t xml:space="preserve"> </w:t>
      </w:r>
      <w:r w:rsidRPr="00BB4309">
        <w:rPr>
          <w:rFonts w:ascii="Times New Roman" w:eastAsia="Times New Roman" w:hAnsi="Times New Roman" w:cs="Times New Roman"/>
          <w:sz w:val="24"/>
          <w:szCs w:val="24"/>
          <w:lang w:eastAsia="ru-RU"/>
        </w:rPr>
        <w:t xml:space="preserve">из средств бюджета Ленинского муниципального района предусмотрено 2 925,0 тыс. руб. </w:t>
      </w:r>
    </w:p>
    <w:p w:rsidR="00BB4309" w:rsidRPr="00BB4309" w:rsidRDefault="00BB4309" w:rsidP="00BB4309">
      <w:pPr>
        <w:spacing w:after="0" w:line="259" w:lineRule="auto"/>
        <w:ind w:firstLine="708"/>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 xml:space="preserve">Работы по устройству уклонов на тротуарах и пешеходных дорожках и стыков с дорожным полотном, пешеходные дорожки, предусматривающие передвижение инвалидов и других маломобильных групп населения, съезды, понижение уровня бордюрного камня, установка знаков парковочных мест для инвалидов, доступ к контейнерным площадкам. </w:t>
      </w:r>
    </w:p>
    <w:p w:rsidR="00BB4309" w:rsidRPr="00BB4309" w:rsidRDefault="00BB4309" w:rsidP="00BB4309">
      <w:pPr>
        <w:spacing w:after="0" w:line="259" w:lineRule="auto"/>
        <w:ind w:firstLine="708"/>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 xml:space="preserve">За 12 месяцев 2020 года запланированные работы в данной части выполнены в полном объеме. </w:t>
      </w:r>
    </w:p>
    <w:p w:rsidR="00BB4309" w:rsidRPr="00BB4309" w:rsidRDefault="00BB4309" w:rsidP="00BB4309">
      <w:pPr>
        <w:spacing w:after="0" w:line="259" w:lineRule="auto"/>
        <w:ind w:firstLine="708"/>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На мероприятия</w:t>
      </w:r>
      <w:r w:rsidRPr="00BB4309">
        <w:rPr>
          <w:rFonts w:ascii="Times New Roman" w:eastAsia="Times New Roman" w:hAnsi="Times New Roman" w:cs="Times New Roman"/>
          <w:b/>
          <w:sz w:val="24"/>
          <w:szCs w:val="24"/>
          <w:lang w:eastAsia="ru-RU"/>
        </w:rPr>
        <w:t xml:space="preserve"> </w:t>
      </w:r>
      <w:r w:rsidRPr="00BB4309">
        <w:rPr>
          <w:rFonts w:ascii="Times New Roman" w:eastAsia="Times New Roman" w:hAnsi="Times New Roman" w:cs="Times New Roman"/>
          <w:sz w:val="24"/>
          <w:szCs w:val="24"/>
          <w:lang w:eastAsia="ru-RU"/>
        </w:rPr>
        <w:t xml:space="preserve">«Оснащение объектов жилищно-коммунальной инфраструктуры оборудованием и приспособлениями для организации </w:t>
      </w:r>
      <w:proofErr w:type="spellStart"/>
      <w:r w:rsidRPr="00BB4309">
        <w:rPr>
          <w:rFonts w:ascii="Times New Roman" w:eastAsia="Times New Roman" w:hAnsi="Times New Roman" w:cs="Times New Roman"/>
          <w:sz w:val="24"/>
          <w:szCs w:val="24"/>
          <w:lang w:eastAsia="ru-RU"/>
        </w:rPr>
        <w:t>безбарьерного</w:t>
      </w:r>
      <w:proofErr w:type="spellEnd"/>
      <w:r w:rsidRPr="00BB4309">
        <w:rPr>
          <w:rFonts w:ascii="Times New Roman" w:eastAsia="Times New Roman" w:hAnsi="Times New Roman" w:cs="Times New Roman"/>
          <w:sz w:val="24"/>
          <w:szCs w:val="24"/>
          <w:lang w:eastAsia="ru-RU"/>
        </w:rPr>
        <w:t xml:space="preserve"> доступа инвалидов и иных маломобильных групп населения» - «Жилой фонд» из средств бюджета сельских и городских поселений предусмотрено 580,0 тыс. руб.</w:t>
      </w:r>
    </w:p>
    <w:p w:rsidR="00BB4309" w:rsidRPr="00BB4309" w:rsidRDefault="00BB4309" w:rsidP="00BB4309">
      <w:pPr>
        <w:spacing w:after="0" w:line="259" w:lineRule="auto"/>
        <w:ind w:firstLine="708"/>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За 12 месяцев 2020 года запланированные работы в данной части не выполнены.</w:t>
      </w:r>
    </w:p>
    <w:p w:rsidR="00BB4309" w:rsidRPr="00BB4309" w:rsidRDefault="00BB4309" w:rsidP="00BB4309">
      <w:pPr>
        <w:spacing w:after="0" w:line="259" w:lineRule="auto"/>
        <w:ind w:firstLine="708"/>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lastRenderedPageBreak/>
        <w:t xml:space="preserve">За 12 месяцев 2020г. показатель «Доля доступных объектов в приоритетных сферах жизнедеятельности инвалидов и других маломобильных групп населения» достиг 75 % (при плане Правительства Московской области 72,8 %). </w:t>
      </w:r>
    </w:p>
    <w:p w:rsidR="00BB4309" w:rsidRPr="00BB4309" w:rsidRDefault="00BB4309" w:rsidP="00BB4309">
      <w:pPr>
        <w:spacing w:after="0" w:line="259" w:lineRule="auto"/>
        <w:ind w:firstLine="708"/>
        <w:jc w:val="both"/>
        <w:rPr>
          <w:rFonts w:ascii="Times New Roman" w:eastAsia="Times New Roman" w:hAnsi="Times New Roman" w:cs="Times New Roman"/>
          <w:sz w:val="24"/>
          <w:szCs w:val="24"/>
          <w:shd w:val="clear" w:color="auto" w:fill="FFFFFF"/>
          <w:lang w:eastAsia="ru-RU"/>
        </w:rPr>
      </w:pPr>
      <w:r w:rsidRPr="00BB4309">
        <w:rPr>
          <w:rFonts w:ascii="Times New Roman" w:eastAsia="Times New Roman" w:hAnsi="Times New Roman" w:cs="Times New Roman"/>
          <w:sz w:val="24"/>
          <w:szCs w:val="24"/>
          <w:lang w:eastAsia="ru-RU"/>
        </w:rPr>
        <w:t>Количественный результат по основному показателю подпрограммы выполнен.</w:t>
      </w:r>
    </w:p>
    <w:p w:rsidR="00BB4309" w:rsidRPr="00BB4309" w:rsidRDefault="00BB4309" w:rsidP="00BB4309">
      <w:pPr>
        <w:spacing w:after="0" w:line="240" w:lineRule="auto"/>
        <w:jc w:val="both"/>
        <w:rPr>
          <w:rFonts w:ascii="Times New Roman" w:eastAsia="Times New Roman" w:hAnsi="Times New Roman" w:cs="Times New Roman"/>
          <w:b/>
          <w:bCs/>
          <w:color w:val="000000"/>
          <w:sz w:val="24"/>
          <w:szCs w:val="24"/>
          <w:lang w:eastAsia="ru-RU"/>
        </w:rPr>
      </w:pPr>
      <w:r w:rsidRPr="00BB4309">
        <w:rPr>
          <w:rFonts w:ascii="Times New Roman" w:eastAsia="Times New Roman" w:hAnsi="Times New Roman" w:cs="Times New Roman"/>
          <w:b/>
          <w:sz w:val="24"/>
          <w:szCs w:val="24"/>
          <w:lang w:eastAsia="ru-RU"/>
        </w:rPr>
        <w:tab/>
        <w:t>Подпрограмма 3</w:t>
      </w:r>
      <w:r>
        <w:rPr>
          <w:rFonts w:ascii="Times New Roman" w:eastAsia="Times New Roman" w:hAnsi="Times New Roman" w:cs="Times New Roman"/>
          <w:b/>
          <w:sz w:val="24"/>
          <w:szCs w:val="24"/>
          <w:lang w:eastAsia="ru-RU"/>
        </w:rPr>
        <w:t>.</w:t>
      </w:r>
      <w:r w:rsidRPr="00BB4309">
        <w:rPr>
          <w:rFonts w:ascii="Times New Roman" w:eastAsia="Times New Roman" w:hAnsi="Times New Roman" w:cs="Times New Roman"/>
          <w:b/>
          <w:sz w:val="24"/>
          <w:szCs w:val="24"/>
          <w:lang w:eastAsia="ru-RU"/>
        </w:rPr>
        <w:t xml:space="preserve"> «</w:t>
      </w:r>
      <w:r w:rsidRPr="00BB4309">
        <w:rPr>
          <w:rFonts w:ascii="Times New Roman" w:eastAsia="Times New Roman" w:hAnsi="Times New Roman" w:cs="Times New Roman"/>
          <w:b/>
          <w:bCs/>
          <w:color w:val="000000"/>
          <w:sz w:val="24"/>
          <w:szCs w:val="24"/>
          <w:lang w:eastAsia="ru-RU"/>
        </w:rPr>
        <w:t>Создание условий для оказания медицинской помощи населению в пределах полномочий».</w:t>
      </w:r>
    </w:p>
    <w:p w:rsidR="00BB4309" w:rsidRPr="00BB4309" w:rsidRDefault="00BB4309" w:rsidP="00BB4309">
      <w:pPr>
        <w:spacing w:after="0" w:line="240" w:lineRule="auto"/>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ab/>
        <w:t>На данную подпрограмму в 2020 году из средств бюджета Ленинского муниципального района выделено 19 700,0 тыс. руб. а фактически выполнено 19</w:t>
      </w:r>
      <w:r>
        <w:rPr>
          <w:rFonts w:ascii="Times New Roman" w:eastAsia="Times New Roman" w:hAnsi="Times New Roman" w:cs="Times New Roman"/>
          <w:sz w:val="24"/>
          <w:szCs w:val="24"/>
          <w:lang w:eastAsia="ru-RU"/>
        </w:rPr>
        <w:t> </w:t>
      </w:r>
      <w:r w:rsidRPr="00BB4309">
        <w:rPr>
          <w:rFonts w:ascii="Times New Roman" w:eastAsia="Times New Roman" w:hAnsi="Times New Roman" w:cs="Times New Roman"/>
          <w:sz w:val="24"/>
          <w:szCs w:val="24"/>
          <w:lang w:eastAsia="ru-RU"/>
        </w:rPr>
        <w:t>315</w:t>
      </w:r>
      <w:r>
        <w:rPr>
          <w:rFonts w:ascii="Times New Roman" w:eastAsia="Times New Roman" w:hAnsi="Times New Roman" w:cs="Times New Roman"/>
          <w:sz w:val="24"/>
          <w:szCs w:val="24"/>
          <w:lang w:eastAsia="ru-RU"/>
        </w:rPr>
        <w:t>,5</w:t>
      </w:r>
      <w:r w:rsidRPr="00BB4309">
        <w:rPr>
          <w:rFonts w:ascii="Times New Roman" w:eastAsia="Times New Roman" w:hAnsi="Times New Roman" w:cs="Times New Roman"/>
          <w:sz w:val="24"/>
          <w:szCs w:val="24"/>
          <w:lang w:eastAsia="ru-RU"/>
        </w:rPr>
        <w:t xml:space="preserve"> тыс. руб.</w:t>
      </w:r>
    </w:p>
    <w:p w:rsidR="00BB4309" w:rsidRPr="00BB4309" w:rsidRDefault="00BB4309" w:rsidP="00BB4309">
      <w:pPr>
        <w:spacing w:after="0" w:line="240" w:lineRule="auto"/>
        <w:jc w:val="both"/>
        <w:rPr>
          <w:rFonts w:ascii="Times New Roman" w:eastAsia="Batang" w:hAnsi="Times New Roman" w:cs="Times New Roman"/>
          <w:sz w:val="24"/>
          <w:szCs w:val="24"/>
          <w:lang w:eastAsia="ru-RU"/>
        </w:rPr>
      </w:pPr>
      <w:r w:rsidRPr="00BB4309">
        <w:rPr>
          <w:rFonts w:ascii="Times New Roman" w:eastAsia="Times New Roman" w:hAnsi="Times New Roman" w:cs="Times New Roman"/>
          <w:sz w:val="24"/>
          <w:szCs w:val="24"/>
          <w:lang w:eastAsia="ru-RU"/>
        </w:rPr>
        <w:tab/>
      </w:r>
      <w:proofErr w:type="gramStart"/>
      <w:r w:rsidRPr="00BB4309">
        <w:rPr>
          <w:rFonts w:ascii="Times New Roman" w:eastAsia="Times New Roman" w:hAnsi="Times New Roman" w:cs="Times New Roman"/>
          <w:sz w:val="24"/>
          <w:szCs w:val="24"/>
          <w:lang w:eastAsia="ru-RU"/>
        </w:rPr>
        <w:t>На 2020 год запланировано проведение мероприятий на</w:t>
      </w:r>
      <w:r w:rsidRPr="00BB4309">
        <w:rPr>
          <w:rFonts w:ascii="Times New Roman" w:eastAsia="Batang" w:hAnsi="Times New Roman" w:cs="Times New Roman"/>
          <w:bCs/>
          <w:color w:val="000000"/>
          <w:sz w:val="24"/>
          <w:szCs w:val="24"/>
          <w:lang w:eastAsia="ru-RU"/>
        </w:rPr>
        <w:t xml:space="preserve"> льготное лекарственное обеспечение отдельных категорий граждан;</w:t>
      </w:r>
      <w:r w:rsidRPr="00BB4309">
        <w:rPr>
          <w:rFonts w:ascii="Times New Roman" w:eastAsia="Times New Roman" w:hAnsi="Times New Roman" w:cs="Times New Roman"/>
          <w:color w:val="000000"/>
          <w:sz w:val="24"/>
          <w:szCs w:val="24"/>
          <w:shd w:val="clear" w:color="auto" w:fill="FFFFFF"/>
          <w:lang w:eastAsia="ru-RU"/>
        </w:rPr>
        <w:t xml:space="preserve"> </w:t>
      </w:r>
      <w:r w:rsidRPr="00BB4309">
        <w:rPr>
          <w:rFonts w:ascii="Times New Roman" w:eastAsia="Times New Roman" w:hAnsi="Times New Roman" w:cs="Times New Roman"/>
          <w:bCs/>
          <w:sz w:val="24"/>
          <w:szCs w:val="24"/>
          <w:lang w:eastAsia="ru-RU"/>
        </w:rPr>
        <w:t xml:space="preserve">оплату проезда иногородним медицинским работникам; выплату молодым специалистам учреждений здравоохранения; </w:t>
      </w:r>
      <w:r w:rsidRPr="00BB4309">
        <w:rPr>
          <w:rFonts w:ascii="Times New Roman" w:eastAsia="Times New Roman" w:hAnsi="Times New Roman" w:cs="Times New Roman"/>
          <w:sz w:val="24"/>
          <w:szCs w:val="24"/>
          <w:lang w:eastAsia="ru-RU"/>
        </w:rPr>
        <w:t xml:space="preserve">доплату к должностному окладу в размере 25% работникам амбулатории Горки Ленинские ГБУЗ МО «ВРКБ» (как руководителям и специалистам, работающим в сельской местности); частичную компенсацию платы </w:t>
      </w:r>
      <w:r w:rsidRPr="00BB4309">
        <w:rPr>
          <w:rFonts w:ascii="Times New Roman" w:eastAsia="Batang" w:hAnsi="Times New Roman" w:cs="Times New Roman"/>
          <w:sz w:val="24"/>
          <w:szCs w:val="24"/>
          <w:lang w:eastAsia="ru-RU"/>
        </w:rPr>
        <w:t>за наём жилого помещения по договору найма жилого помещения медицинским работникам.</w:t>
      </w:r>
      <w:proofErr w:type="gramEnd"/>
    </w:p>
    <w:p w:rsidR="00BB4309" w:rsidRPr="00BB4309" w:rsidRDefault="00BB4309" w:rsidP="00BB4309">
      <w:pPr>
        <w:spacing w:after="0" w:line="240" w:lineRule="auto"/>
        <w:ind w:firstLine="567"/>
        <w:contextualSpacing/>
        <w:rPr>
          <w:rFonts w:ascii="Times New Roman" w:eastAsia="Batang" w:hAnsi="Times New Roman" w:cs="Times New Roman"/>
          <w:sz w:val="24"/>
          <w:szCs w:val="24"/>
          <w:lang w:val="ru" w:eastAsia="ru-RU"/>
        </w:rPr>
      </w:pPr>
      <w:r w:rsidRPr="00BB4309">
        <w:rPr>
          <w:rFonts w:ascii="Times New Roman" w:eastAsia="Batang" w:hAnsi="Times New Roman" w:cs="Times New Roman"/>
          <w:sz w:val="24"/>
          <w:szCs w:val="24"/>
          <w:lang w:val="ru" w:eastAsia="ru-RU"/>
        </w:rPr>
        <w:t xml:space="preserve">По итогам </w:t>
      </w:r>
      <w:r w:rsidRPr="00BB4309">
        <w:rPr>
          <w:rFonts w:ascii="Times New Roman" w:eastAsia="Batang" w:hAnsi="Times New Roman" w:cs="Times New Roman"/>
          <w:sz w:val="24"/>
          <w:szCs w:val="24"/>
          <w:lang w:eastAsia="ru-RU"/>
        </w:rPr>
        <w:t xml:space="preserve">12 месяцев </w:t>
      </w:r>
      <w:r w:rsidRPr="00BB4309">
        <w:rPr>
          <w:rFonts w:ascii="Times New Roman" w:eastAsia="Batang" w:hAnsi="Times New Roman" w:cs="Times New Roman"/>
          <w:sz w:val="24"/>
          <w:szCs w:val="24"/>
          <w:lang w:val="ru" w:eastAsia="ru-RU"/>
        </w:rPr>
        <w:t>20</w:t>
      </w:r>
      <w:r w:rsidRPr="00BB4309">
        <w:rPr>
          <w:rFonts w:ascii="Times New Roman" w:eastAsia="Batang" w:hAnsi="Times New Roman" w:cs="Times New Roman"/>
          <w:sz w:val="24"/>
          <w:szCs w:val="24"/>
          <w:lang w:eastAsia="ru-RU"/>
        </w:rPr>
        <w:t>20</w:t>
      </w:r>
      <w:r w:rsidRPr="00BB4309">
        <w:rPr>
          <w:rFonts w:ascii="Times New Roman" w:eastAsia="Batang" w:hAnsi="Times New Roman" w:cs="Times New Roman"/>
          <w:sz w:val="24"/>
          <w:szCs w:val="24"/>
          <w:lang w:val="ru" w:eastAsia="ru-RU"/>
        </w:rPr>
        <w:t xml:space="preserve"> года на эти цели освоено:</w:t>
      </w:r>
    </w:p>
    <w:p w:rsidR="00BB4309" w:rsidRPr="00BB4309" w:rsidRDefault="00BB4309" w:rsidP="00BB4309">
      <w:pPr>
        <w:spacing w:after="0" w:line="240" w:lineRule="auto"/>
        <w:ind w:firstLine="567"/>
        <w:rPr>
          <w:rFonts w:ascii="Times New Roman" w:eastAsia="Batang" w:hAnsi="Times New Roman" w:cs="Times New Roman"/>
          <w:sz w:val="24"/>
          <w:szCs w:val="24"/>
          <w:lang w:eastAsia="ru-RU"/>
        </w:rPr>
      </w:pPr>
      <w:r w:rsidRPr="00BB4309">
        <w:rPr>
          <w:rFonts w:ascii="Times New Roman" w:eastAsia="Batang" w:hAnsi="Times New Roman" w:cs="Times New Roman"/>
          <w:sz w:val="24"/>
          <w:szCs w:val="24"/>
          <w:lang w:eastAsia="ru-RU"/>
        </w:rPr>
        <w:t>- Льготное лекарственное обеспечение отдельных категорий граждан – 1 285,0  тыс. руб. (52 чел.);</w:t>
      </w:r>
    </w:p>
    <w:p w:rsidR="00BB4309" w:rsidRPr="00BB4309" w:rsidRDefault="00BB4309" w:rsidP="00BB4309">
      <w:pPr>
        <w:spacing w:after="0" w:line="240" w:lineRule="auto"/>
        <w:ind w:firstLine="567"/>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shd w:val="clear" w:color="auto" w:fill="FFFFFF"/>
          <w:lang w:eastAsia="ru-RU"/>
        </w:rPr>
        <w:t xml:space="preserve">- </w:t>
      </w:r>
      <w:r w:rsidRPr="00BB4309">
        <w:rPr>
          <w:rFonts w:ascii="Times New Roman" w:eastAsia="Times New Roman" w:hAnsi="Times New Roman" w:cs="Times New Roman"/>
          <w:sz w:val="24"/>
          <w:szCs w:val="24"/>
          <w:lang w:eastAsia="ru-RU"/>
        </w:rPr>
        <w:t>Оплата проезда иногородним медицинским работникам – 1 215,5 тыс. руб. (73</w:t>
      </w:r>
      <w:r w:rsidRPr="00BB4309">
        <w:rPr>
          <w:rFonts w:ascii="Times New Roman" w:eastAsia="Times New Roman" w:hAnsi="Times New Roman" w:cs="Times New Roman"/>
          <w:color w:val="FF0000"/>
          <w:sz w:val="24"/>
          <w:szCs w:val="24"/>
          <w:lang w:eastAsia="ru-RU"/>
        </w:rPr>
        <w:t xml:space="preserve"> </w:t>
      </w:r>
      <w:r w:rsidRPr="00BB4309">
        <w:rPr>
          <w:rFonts w:ascii="Times New Roman" w:eastAsia="Times New Roman" w:hAnsi="Times New Roman" w:cs="Times New Roman"/>
          <w:sz w:val="24"/>
          <w:szCs w:val="24"/>
          <w:lang w:eastAsia="ru-RU"/>
        </w:rPr>
        <w:t xml:space="preserve">чел., из них: врачи- 3, 70 – средний медперсонал), </w:t>
      </w:r>
      <w:proofErr w:type="spellStart"/>
      <w:r w:rsidRPr="00BB4309">
        <w:rPr>
          <w:rFonts w:ascii="Times New Roman" w:eastAsia="Times New Roman" w:hAnsi="Times New Roman" w:cs="Times New Roman"/>
          <w:sz w:val="24"/>
          <w:szCs w:val="24"/>
          <w:lang w:eastAsia="ru-RU"/>
        </w:rPr>
        <w:t>среднемесячно</w:t>
      </w:r>
      <w:proofErr w:type="spellEnd"/>
      <w:r w:rsidRPr="00BB4309">
        <w:rPr>
          <w:rFonts w:ascii="Times New Roman" w:eastAsia="Times New Roman" w:hAnsi="Times New Roman" w:cs="Times New Roman"/>
          <w:sz w:val="24"/>
          <w:szCs w:val="24"/>
          <w:lang w:eastAsia="ru-RU"/>
        </w:rPr>
        <w:t xml:space="preserve"> получают 38 человек, общая сумма расхода на одного получателя- 2 656 руб.;</w:t>
      </w:r>
    </w:p>
    <w:p w:rsidR="00BB4309" w:rsidRPr="00BB4309" w:rsidRDefault="00BB4309" w:rsidP="00BB4309">
      <w:pPr>
        <w:spacing w:after="0" w:line="240" w:lineRule="auto"/>
        <w:ind w:firstLine="567"/>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 xml:space="preserve">- Выплаты молодым специалистам учреждений здравоохранения – 2 863,3 </w:t>
      </w:r>
      <w:proofErr w:type="spellStart"/>
      <w:r w:rsidRPr="00BB4309">
        <w:rPr>
          <w:rFonts w:ascii="Times New Roman" w:eastAsia="Times New Roman" w:hAnsi="Times New Roman" w:cs="Times New Roman"/>
          <w:sz w:val="24"/>
          <w:szCs w:val="24"/>
          <w:lang w:eastAsia="ru-RU"/>
        </w:rPr>
        <w:t>тыс</w:t>
      </w:r>
      <w:proofErr w:type="gramStart"/>
      <w:r w:rsidRPr="00BB4309">
        <w:rPr>
          <w:rFonts w:ascii="Times New Roman" w:eastAsia="Times New Roman" w:hAnsi="Times New Roman" w:cs="Times New Roman"/>
          <w:sz w:val="24"/>
          <w:szCs w:val="24"/>
          <w:lang w:eastAsia="ru-RU"/>
        </w:rPr>
        <w:t>.р</w:t>
      </w:r>
      <w:proofErr w:type="gramEnd"/>
      <w:r w:rsidRPr="00BB4309">
        <w:rPr>
          <w:rFonts w:ascii="Times New Roman" w:eastAsia="Times New Roman" w:hAnsi="Times New Roman" w:cs="Times New Roman"/>
          <w:sz w:val="24"/>
          <w:szCs w:val="24"/>
          <w:lang w:eastAsia="ru-RU"/>
        </w:rPr>
        <w:t>уб</w:t>
      </w:r>
      <w:proofErr w:type="spellEnd"/>
      <w:r w:rsidRPr="00BB4309">
        <w:rPr>
          <w:rFonts w:ascii="Times New Roman" w:eastAsia="Times New Roman" w:hAnsi="Times New Roman" w:cs="Times New Roman"/>
          <w:sz w:val="24"/>
          <w:szCs w:val="24"/>
          <w:lang w:eastAsia="ru-RU"/>
        </w:rPr>
        <w:t xml:space="preserve">. (всего 107 получателей, в </w:t>
      </w:r>
      <w:proofErr w:type="spellStart"/>
      <w:r w:rsidRPr="00BB4309">
        <w:rPr>
          <w:rFonts w:ascii="Times New Roman" w:eastAsia="Times New Roman" w:hAnsi="Times New Roman" w:cs="Times New Roman"/>
          <w:sz w:val="24"/>
          <w:szCs w:val="24"/>
          <w:lang w:eastAsia="ru-RU"/>
        </w:rPr>
        <w:t>т.ч</w:t>
      </w:r>
      <w:proofErr w:type="spellEnd"/>
      <w:r w:rsidRPr="00BB4309">
        <w:rPr>
          <w:rFonts w:ascii="Times New Roman" w:eastAsia="Times New Roman" w:hAnsi="Times New Roman" w:cs="Times New Roman"/>
          <w:sz w:val="24"/>
          <w:szCs w:val="24"/>
          <w:lang w:eastAsia="ru-RU"/>
        </w:rPr>
        <w:t xml:space="preserve">.: 53 – средний медперсонал); </w:t>
      </w:r>
      <w:proofErr w:type="spellStart"/>
      <w:r w:rsidRPr="00BB4309">
        <w:rPr>
          <w:rFonts w:ascii="Times New Roman" w:eastAsia="Times New Roman" w:hAnsi="Times New Roman" w:cs="Times New Roman"/>
          <w:sz w:val="24"/>
          <w:szCs w:val="24"/>
          <w:lang w:eastAsia="ru-RU"/>
        </w:rPr>
        <w:t>среднемесячно</w:t>
      </w:r>
      <w:proofErr w:type="spellEnd"/>
      <w:r w:rsidRPr="00BB4309">
        <w:rPr>
          <w:rFonts w:ascii="Times New Roman" w:eastAsia="Times New Roman" w:hAnsi="Times New Roman" w:cs="Times New Roman"/>
          <w:sz w:val="24"/>
          <w:szCs w:val="24"/>
          <w:lang w:eastAsia="ru-RU"/>
        </w:rPr>
        <w:t xml:space="preserve"> получает 73 чел.</w:t>
      </w:r>
    </w:p>
    <w:p w:rsidR="00BB4309" w:rsidRPr="00BB4309" w:rsidRDefault="00BB4309" w:rsidP="00BB4309">
      <w:pPr>
        <w:spacing w:after="0" w:line="240" w:lineRule="auto"/>
        <w:ind w:firstLine="567"/>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 Доплата к должностному окладу в размере 25% работникам амбулатории Горки Ленинские ГБУЗ МО «ВРКБ» (как руководителям и специалистам, работающим в сельской местности) – 867,6 тыс. руб. (17 чел.), из них: врачей- 8 средний медперсонал- 9;</w:t>
      </w:r>
    </w:p>
    <w:p w:rsidR="00BB4309" w:rsidRPr="00BB4309" w:rsidRDefault="00BB4309" w:rsidP="00BB4309">
      <w:pPr>
        <w:spacing w:after="0" w:line="240" w:lineRule="auto"/>
        <w:ind w:firstLine="567"/>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 xml:space="preserve">- Частичная компенсация платы </w:t>
      </w:r>
      <w:r w:rsidRPr="00BB4309">
        <w:rPr>
          <w:rFonts w:ascii="Times New Roman" w:eastAsia="Batang" w:hAnsi="Times New Roman" w:cs="Times New Roman"/>
          <w:sz w:val="24"/>
          <w:szCs w:val="24"/>
          <w:lang w:eastAsia="ru-RU"/>
        </w:rPr>
        <w:t>за наём жилого помещения по договору найма жилого помещения медицинским работникам – 13</w:t>
      </w:r>
      <w:r w:rsidRPr="00BB4309">
        <w:rPr>
          <w:rFonts w:ascii="Times New Roman" w:eastAsia="Batang" w:hAnsi="Times New Roman" w:cs="Times New Roman"/>
          <w:color w:val="FF0000"/>
          <w:sz w:val="24"/>
          <w:szCs w:val="24"/>
          <w:lang w:eastAsia="ru-RU"/>
        </w:rPr>
        <w:t> </w:t>
      </w:r>
      <w:r w:rsidRPr="00BB4309">
        <w:rPr>
          <w:rFonts w:ascii="Times New Roman" w:eastAsia="Batang" w:hAnsi="Times New Roman" w:cs="Times New Roman"/>
          <w:sz w:val="24"/>
          <w:szCs w:val="24"/>
          <w:lang w:eastAsia="ru-RU"/>
        </w:rPr>
        <w:t>075 тыс. руб. (95 чел.) из них: 46 врачей, 26 медсестер, 23 фельдшеров.</w:t>
      </w:r>
    </w:p>
    <w:p w:rsidR="00BB4309" w:rsidRPr="00BB4309" w:rsidRDefault="00BB4309" w:rsidP="00BB4309">
      <w:pPr>
        <w:spacing w:after="0" w:line="240" w:lineRule="auto"/>
        <w:jc w:val="both"/>
        <w:rPr>
          <w:rFonts w:ascii="Times New Roman" w:eastAsia="Times New Roman" w:hAnsi="Times New Roman" w:cs="Times New Roman"/>
          <w:sz w:val="24"/>
          <w:szCs w:val="24"/>
          <w:shd w:val="clear" w:color="auto" w:fill="FFFFFF"/>
          <w:lang w:eastAsia="ru-RU"/>
        </w:rPr>
      </w:pPr>
      <w:r w:rsidRPr="00BB4309">
        <w:rPr>
          <w:rFonts w:ascii="Times New Roman" w:eastAsia="Times New Roman" w:hAnsi="Times New Roman" w:cs="Times New Roman"/>
          <w:sz w:val="24"/>
          <w:szCs w:val="24"/>
          <w:lang w:eastAsia="ru-RU"/>
        </w:rPr>
        <w:tab/>
        <w:t xml:space="preserve">Количественные результаты по основным показателям подпрограммы в целом соответствуют планируемым значениям. </w:t>
      </w:r>
      <w:r w:rsidRPr="00BB4309">
        <w:rPr>
          <w:rFonts w:ascii="Times New Roman" w:eastAsia="Times New Roman" w:hAnsi="Times New Roman" w:cs="Times New Roman"/>
          <w:sz w:val="24"/>
          <w:szCs w:val="24"/>
          <w:shd w:val="clear" w:color="auto" w:fill="FFFFFF"/>
          <w:lang w:eastAsia="ru-RU"/>
        </w:rPr>
        <w:t>Работа по достижению плановых значений ведется.</w:t>
      </w:r>
    </w:p>
    <w:p w:rsidR="00BB4309" w:rsidRPr="00BB4309" w:rsidRDefault="00BB4309" w:rsidP="00BB4309">
      <w:pPr>
        <w:spacing w:after="0" w:line="240" w:lineRule="auto"/>
        <w:ind w:firstLine="709"/>
        <w:rPr>
          <w:rFonts w:ascii="Times New Roman" w:eastAsia="Times New Roman" w:hAnsi="Times New Roman" w:cs="Times New Roman"/>
          <w:b/>
          <w:sz w:val="24"/>
          <w:szCs w:val="24"/>
          <w:lang w:eastAsia="ru-RU"/>
        </w:rPr>
      </w:pPr>
      <w:r w:rsidRPr="00BB4309">
        <w:rPr>
          <w:rFonts w:ascii="Times New Roman" w:eastAsia="Times New Roman" w:hAnsi="Times New Roman" w:cs="Times New Roman"/>
          <w:b/>
          <w:sz w:val="24"/>
          <w:szCs w:val="24"/>
          <w:lang w:eastAsia="ru-RU"/>
        </w:rPr>
        <w:t>Подпрограмма 4</w:t>
      </w:r>
      <w:r w:rsidR="00974D8C">
        <w:rPr>
          <w:rFonts w:ascii="Times New Roman" w:eastAsia="Times New Roman" w:hAnsi="Times New Roman" w:cs="Times New Roman"/>
          <w:b/>
          <w:sz w:val="24"/>
          <w:szCs w:val="24"/>
          <w:lang w:eastAsia="ru-RU"/>
        </w:rPr>
        <w:t>.</w:t>
      </w:r>
      <w:r w:rsidRPr="00BB4309">
        <w:rPr>
          <w:rFonts w:ascii="Times New Roman" w:eastAsia="Times New Roman" w:hAnsi="Times New Roman" w:cs="Times New Roman"/>
          <w:b/>
          <w:sz w:val="24"/>
          <w:szCs w:val="24"/>
          <w:lang w:eastAsia="ru-RU"/>
        </w:rPr>
        <w:t xml:space="preserve"> </w:t>
      </w:r>
      <w:r w:rsidRPr="00BB4309">
        <w:rPr>
          <w:rFonts w:ascii="Times New Roman" w:eastAsia="Times New Roman" w:hAnsi="Times New Roman" w:cs="Times New Roman"/>
          <w:b/>
          <w:bCs/>
          <w:color w:val="000000"/>
          <w:sz w:val="24"/>
          <w:szCs w:val="24"/>
          <w:lang w:eastAsia="ru-RU"/>
        </w:rPr>
        <w:t>«</w:t>
      </w:r>
      <w:r w:rsidRPr="00BB4309">
        <w:rPr>
          <w:rFonts w:ascii="Times New Roman" w:eastAsia="Times New Roman" w:hAnsi="Times New Roman" w:cs="Times New Roman"/>
          <w:b/>
          <w:sz w:val="24"/>
          <w:szCs w:val="24"/>
          <w:lang w:eastAsia="ru-RU"/>
        </w:rPr>
        <w:t>Развитие и поддержка социально ориентированных некоммерческих организаций в Ленинском муниципальном районе Московской области»</w:t>
      </w:r>
      <w:r w:rsidR="00974D8C">
        <w:rPr>
          <w:rFonts w:ascii="Times New Roman" w:eastAsia="Times New Roman" w:hAnsi="Times New Roman" w:cs="Times New Roman"/>
          <w:b/>
          <w:sz w:val="24"/>
          <w:szCs w:val="24"/>
          <w:lang w:eastAsia="ru-RU"/>
        </w:rPr>
        <w:t>.</w:t>
      </w:r>
    </w:p>
    <w:p w:rsidR="00BB4309" w:rsidRPr="00BB4309" w:rsidRDefault="00BB4309" w:rsidP="00BB4309">
      <w:pPr>
        <w:spacing w:after="0" w:line="259" w:lineRule="auto"/>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ab/>
        <w:t xml:space="preserve">На данную подпрограмму денежные средства предусмотрены в подпрограмме 1 «Меры социальной поддержки населения Ленинского муниципального района» в размере 1160,0 тыс. руб. </w:t>
      </w:r>
    </w:p>
    <w:p w:rsidR="00BB4309" w:rsidRPr="00BB4309" w:rsidRDefault="00BB4309" w:rsidP="00BB4309">
      <w:pPr>
        <w:spacing w:after="0" w:line="259" w:lineRule="auto"/>
        <w:ind w:firstLine="708"/>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 xml:space="preserve">В 2020 году запланировано проведение мероприятий на финансовую и имущественную поддержку некоммерческих социально ориентированных организаций Ленинского </w:t>
      </w:r>
      <w:r w:rsidR="00974D8C">
        <w:rPr>
          <w:rFonts w:ascii="Times New Roman" w:eastAsia="Times New Roman" w:hAnsi="Times New Roman" w:cs="Times New Roman"/>
          <w:sz w:val="24"/>
          <w:szCs w:val="24"/>
          <w:lang w:eastAsia="ru-RU"/>
        </w:rPr>
        <w:t>городского округа</w:t>
      </w:r>
      <w:r w:rsidRPr="00BB4309">
        <w:rPr>
          <w:rFonts w:ascii="Times New Roman" w:eastAsia="Batang" w:hAnsi="Times New Roman" w:cs="Times New Roman"/>
          <w:sz w:val="24"/>
          <w:szCs w:val="24"/>
          <w:lang w:eastAsia="ru-RU"/>
        </w:rPr>
        <w:t xml:space="preserve">. </w:t>
      </w:r>
      <w:r w:rsidRPr="00BB4309">
        <w:rPr>
          <w:rFonts w:ascii="Times New Roman" w:eastAsia="Times New Roman" w:hAnsi="Times New Roman" w:cs="Times New Roman"/>
          <w:sz w:val="24"/>
          <w:szCs w:val="24"/>
          <w:lang w:eastAsia="ru-RU"/>
        </w:rPr>
        <w:t>Общая площадь занимаемых социально ориентированными некоммерческими организациями помещений составляет более 680,97 кв. м. Помещения на льготных условиях или в безвозмездное пользование</w:t>
      </w:r>
      <w:r w:rsidRPr="00BB4309">
        <w:rPr>
          <w:rFonts w:ascii="Calibri" w:eastAsia="Times New Roman" w:hAnsi="Calibri" w:cs="Times New Roman"/>
          <w:lang w:eastAsia="ru-RU"/>
        </w:rPr>
        <w:t xml:space="preserve"> </w:t>
      </w:r>
      <w:r w:rsidRPr="00BB4309">
        <w:rPr>
          <w:rFonts w:ascii="Times New Roman" w:eastAsia="Times New Roman" w:hAnsi="Times New Roman" w:cs="Times New Roman"/>
          <w:sz w:val="24"/>
          <w:szCs w:val="24"/>
          <w:lang w:eastAsia="ru-RU"/>
        </w:rPr>
        <w:t>предоставлены 11организациям.</w:t>
      </w:r>
    </w:p>
    <w:p w:rsidR="00BB4309" w:rsidRPr="00BB4309" w:rsidRDefault="00BB4309" w:rsidP="00BB4309">
      <w:pPr>
        <w:keepNext/>
        <w:keepLines/>
        <w:spacing w:after="0" w:line="259" w:lineRule="auto"/>
        <w:ind w:firstLine="709"/>
        <w:jc w:val="both"/>
        <w:rPr>
          <w:rFonts w:ascii="Times New Roman" w:eastAsia="Times New Roman" w:hAnsi="Times New Roman" w:cs="Times New Roman"/>
          <w:sz w:val="24"/>
          <w:szCs w:val="24"/>
          <w:lang w:eastAsia="ru-RU"/>
        </w:rPr>
      </w:pPr>
      <w:proofErr w:type="gramStart"/>
      <w:r w:rsidRPr="00BB4309">
        <w:rPr>
          <w:rFonts w:ascii="Times New Roman" w:eastAsia="Times New Roman" w:hAnsi="Times New Roman" w:cs="Times New Roman"/>
          <w:sz w:val="24"/>
          <w:szCs w:val="24"/>
          <w:lang w:eastAsia="ru-RU"/>
        </w:rPr>
        <w:lastRenderedPageBreak/>
        <w:t>На основании Соглашений о предоставлении субсидии на финансовую поддержку, заключенных между общественной организацией и администрацией Ленинского района семи общественным организациям вместе с имущественной поддержкой оказывается финансовая поддержка путем предоставления субсидии на оплату коммунальных платежей (электроснабжение, теплоснабжение, водостоки, содержание и текущий ремонт помещения, вывоз твердых бытовых отходов и т.д.), на оплату абонентской платы за пользование телефоном, и на иные цели</w:t>
      </w:r>
      <w:proofErr w:type="gramEnd"/>
      <w:r w:rsidRPr="00BB4309">
        <w:rPr>
          <w:rFonts w:ascii="Times New Roman" w:eastAsia="Times New Roman" w:hAnsi="Times New Roman" w:cs="Times New Roman"/>
          <w:sz w:val="24"/>
          <w:szCs w:val="24"/>
          <w:lang w:eastAsia="ru-RU"/>
        </w:rPr>
        <w:t xml:space="preserve">, связанные с деятельностью организации. </w:t>
      </w:r>
    </w:p>
    <w:p w:rsidR="00BB4309" w:rsidRPr="00BB4309" w:rsidRDefault="00BB4309" w:rsidP="00BB4309">
      <w:pPr>
        <w:keepNext/>
        <w:keepLines/>
        <w:spacing w:after="0" w:line="259" w:lineRule="auto"/>
        <w:ind w:firstLine="709"/>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Финансовая поддержка 7 общественным организациям в сфере социальной защиты населения из средств муниципального бюджета за 12 месяцев 2020 года составила 1160,0 тыс. руб.</w:t>
      </w:r>
    </w:p>
    <w:p w:rsidR="00BB4309" w:rsidRPr="00BB4309" w:rsidRDefault="00BB4309" w:rsidP="00BB4309">
      <w:pPr>
        <w:spacing w:after="0" w:line="259" w:lineRule="auto"/>
        <w:ind w:firstLine="708"/>
        <w:jc w:val="both"/>
        <w:rPr>
          <w:rFonts w:ascii="Times New Roman" w:eastAsia="Times New Roman" w:hAnsi="Times New Roman" w:cs="Times New Roman"/>
          <w:sz w:val="24"/>
          <w:szCs w:val="24"/>
          <w:shd w:val="clear" w:color="auto" w:fill="FFFFFF"/>
          <w:lang w:eastAsia="ru-RU"/>
        </w:rPr>
      </w:pPr>
      <w:r w:rsidRPr="00BB4309">
        <w:rPr>
          <w:rFonts w:ascii="Times New Roman" w:eastAsia="Times New Roman" w:hAnsi="Times New Roman" w:cs="Times New Roman"/>
          <w:sz w:val="24"/>
          <w:szCs w:val="24"/>
          <w:lang w:eastAsia="ru-RU"/>
        </w:rPr>
        <w:t xml:space="preserve"> Перечисление денежных средства предусмотрено и продолжится до конца</w:t>
      </w:r>
      <w:r w:rsidRPr="00BB4309">
        <w:rPr>
          <w:rFonts w:ascii="Times New Roman" w:eastAsia="Times New Roman" w:hAnsi="Times New Roman" w:cs="Times New Roman"/>
          <w:sz w:val="24"/>
          <w:szCs w:val="24"/>
          <w:shd w:val="clear" w:color="auto" w:fill="FFFFFF"/>
          <w:lang w:eastAsia="ru-RU"/>
        </w:rPr>
        <w:t xml:space="preserve"> 2020 г.</w:t>
      </w:r>
    </w:p>
    <w:p w:rsidR="00BB4309" w:rsidRPr="00BB4309" w:rsidRDefault="00BB4309" w:rsidP="00BB4309">
      <w:pPr>
        <w:keepNext/>
        <w:keepLines/>
        <w:spacing w:after="0" w:line="259" w:lineRule="auto"/>
        <w:ind w:firstLine="709"/>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 xml:space="preserve">Доля расходов, направляемых на предоставление субсидий СОНКО в социальной сфере, в общем объеме расходов бюджета муниципального образования Московской области в социальной сфере за 12 мес. 2020 г. составила 0,7%. </w:t>
      </w:r>
    </w:p>
    <w:p w:rsidR="00BB4309" w:rsidRPr="00BB4309" w:rsidRDefault="00BB4309" w:rsidP="00BB4309">
      <w:pPr>
        <w:keepNext/>
        <w:keepLines/>
        <w:spacing w:after="0" w:line="259" w:lineRule="auto"/>
        <w:ind w:firstLine="709"/>
        <w:jc w:val="both"/>
        <w:rPr>
          <w:rFonts w:ascii="Times New Roman" w:eastAsia="Times New Roman" w:hAnsi="Times New Roman" w:cs="Times New Roman"/>
          <w:sz w:val="24"/>
          <w:szCs w:val="24"/>
          <w:lang w:eastAsia="ru-RU"/>
        </w:rPr>
      </w:pPr>
      <w:r w:rsidRPr="00BB4309">
        <w:rPr>
          <w:rFonts w:ascii="Times New Roman" w:eastAsia="Times New Roman" w:hAnsi="Times New Roman" w:cs="Times New Roman"/>
          <w:sz w:val="24"/>
          <w:szCs w:val="24"/>
          <w:lang w:eastAsia="ru-RU"/>
        </w:rPr>
        <w:t xml:space="preserve">Доля расходов, направляемых на предоставление субсидий СОНКО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 за 12 мес. 2020 г. составила 1,0 %. </w:t>
      </w:r>
    </w:p>
    <w:p w:rsidR="00BB4309" w:rsidRPr="00BB4309" w:rsidRDefault="00BB4309" w:rsidP="00BB4309">
      <w:pPr>
        <w:keepNext/>
        <w:keepLines/>
        <w:spacing w:after="0" w:line="259" w:lineRule="auto"/>
        <w:ind w:firstLine="709"/>
        <w:jc w:val="both"/>
        <w:rPr>
          <w:rFonts w:ascii="Calibri" w:eastAsia="Times New Roman" w:hAnsi="Calibri" w:cs="Times New Roman"/>
          <w:lang w:eastAsia="ru-RU"/>
        </w:rPr>
      </w:pPr>
      <w:r w:rsidRPr="00BB4309">
        <w:rPr>
          <w:rFonts w:ascii="Times New Roman" w:eastAsia="Times New Roman" w:hAnsi="Times New Roman" w:cs="Times New Roman"/>
          <w:sz w:val="24"/>
          <w:szCs w:val="24"/>
          <w:lang w:eastAsia="ru-RU"/>
        </w:rPr>
        <w:t>Доля расходов, направляемых на предоставление субсидий СОНКО в сфере образования, в общем объеме расходов бюджета муниципального образования Московской области в сфере образования за 12 мес. 2020 г. составила 1,1%.</w:t>
      </w:r>
    </w:p>
    <w:p w:rsidR="00DF6DE7" w:rsidRDefault="00DF6DE7" w:rsidP="005D0A24">
      <w:pPr>
        <w:spacing w:after="0" w:line="240" w:lineRule="auto"/>
        <w:ind w:firstLine="720"/>
        <w:jc w:val="both"/>
        <w:rPr>
          <w:rFonts w:ascii="Times New Roman" w:eastAsia="Times New Roman" w:hAnsi="Times New Roman" w:cs="Times New Roman"/>
          <w:bCs/>
          <w:sz w:val="24"/>
          <w:szCs w:val="24"/>
          <w:lang w:eastAsia="ru-RU"/>
        </w:rPr>
      </w:pPr>
    </w:p>
    <w:p w:rsidR="005D0A24" w:rsidRDefault="005D0A24" w:rsidP="00E468B6">
      <w:pPr>
        <w:spacing w:after="0" w:line="240" w:lineRule="auto"/>
        <w:jc w:val="center"/>
        <w:rPr>
          <w:rFonts w:ascii="Times New Roman" w:hAnsi="Times New Roman" w:cs="Times New Roman"/>
          <w:sz w:val="24"/>
          <w:szCs w:val="24"/>
        </w:rPr>
      </w:pPr>
      <w:proofErr w:type="gramStart"/>
      <w:r w:rsidRPr="00C1323A">
        <w:rPr>
          <w:rFonts w:ascii="Times New Roman" w:hAnsi="Times New Roman" w:cs="Times New Roman"/>
          <w:b/>
          <w:sz w:val="24"/>
          <w:szCs w:val="24"/>
          <w:lang w:val="en-US"/>
        </w:rPr>
        <w:t>X</w:t>
      </w:r>
      <w:r w:rsidR="00BA2F5E">
        <w:rPr>
          <w:rFonts w:ascii="Times New Roman" w:hAnsi="Times New Roman" w:cs="Times New Roman"/>
          <w:b/>
          <w:sz w:val="24"/>
          <w:szCs w:val="24"/>
        </w:rPr>
        <w:t>.</w:t>
      </w:r>
      <w:r w:rsidRPr="00C1323A">
        <w:rPr>
          <w:rFonts w:ascii="Times New Roman" w:hAnsi="Times New Roman" w:cs="Times New Roman"/>
          <w:b/>
          <w:sz w:val="24"/>
          <w:szCs w:val="24"/>
        </w:rPr>
        <w:t xml:space="preserve"> Муниципальная программа</w:t>
      </w:r>
      <w:r>
        <w:rPr>
          <w:rFonts w:ascii="Times New Roman" w:hAnsi="Times New Roman" w:cs="Times New Roman"/>
          <w:b/>
          <w:sz w:val="24"/>
          <w:szCs w:val="24"/>
        </w:rPr>
        <w:t xml:space="preserve"> «Развитие системы информирования </w:t>
      </w:r>
      <w:r w:rsidRPr="00AB504D">
        <w:rPr>
          <w:rFonts w:ascii="Times New Roman" w:hAnsi="Times New Roman" w:cs="Times New Roman"/>
          <w:b/>
          <w:sz w:val="24"/>
          <w:szCs w:val="24"/>
        </w:rPr>
        <w:t>населения Ленинского муниципального района о деятельности органов муниципальной власти Ленинского района</w:t>
      </w:r>
      <w:r w:rsidR="0081528E">
        <w:rPr>
          <w:rFonts w:ascii="Times New Roman" w:hAnsi="Times New Roman" w:cs="Times New Roman"/>
          <w:b/>
          <w:sz w:val="24"/>
          <w:szCs w:val="24"/>
        </w:rPr>
        <w:t>»</w:t>
      </w:r>
      <w:r>
        <w:rPr>
          <w:rFonts w:ascii="Times New Roman" w:hAnsi="Times New Roman" w:cs="Times New Roman"/>
          <w:b/>
          <w:sz w:val="24"/>
          <w:szCs w:val="24"/>
        </w:rPr>
        <w:t xml:space="preserve"> </w:t>
      </w:r>
      <w:r w:rsidRPr="00AB504D">
        <w:rPr>
          <w:rFonts w:ascii="Times New Roman" w:hAnsi="Times New Roman" w:cs="Times New Roman"/>
          <w:b/>
          <w:sz w:val="24"/>
          <w:szCs w:val="24"/>
        </w:rPr>
        <w:t>на 2017 – 202</w:t>
      </w:r>
      <w:r w:rsidR="00974D8C">
        <w:rPr>
          <w:rFonts w:ascii="Times New Roman" w:hAnsi="Times New Roman" w:cs="Times New Roman"/>
          <w:b/>
          <w:sz w:val="24"/>
          <w:szCs w:val="24"/>
        </w:rPr>
        <w:t>4</w:t>
      </w:r>
      <w:r w:rsidRPr="00AB504D">
        <w:rPr>
          <w:rFonts w:ascii="Times New Roman" w:hAnsi="Times New Roman" w:cs="Times New Roman"/>
          <w:b/>
          <w:sz w:val="24"/>
          <w:szCs w:val="24"/>
        </w:rPr>
        <w:t xml:space="preserve"> г</w:t>
      </w:r>
      <w:r w:rsidR="00974D8C">
        <w:rPr>
          <w:rFonts w:ascii="Times New Roman" w:hAnsi="Times New Roman" w:cs="Times New Roman"/>
          <w:b/>
          <w:sz w:val="24"/>
          <w:szCs w:val="24"/>
        </w:rPr>
        <w:t>оды</w:t>
      </w:r>
      <w:r>
        <w:rPr>
          <w:rFonts w:ascii="Times New Roman" w:hAnsi="Times New Roman" w:cs="Times New Roman"/>
          <w:b/>
          <w:sz w:val="24"/>
          <w:szCs w:val="24"/>
        </w:rPr>
        <w:t>.</w:t>
      </w:r>
      <w:proofErr w:type="gramEnd"/>
    </w:p>
    <w:p w:rsidR="005D0A24" w:rsidRDefault="005D0A24" w:rsidP="005D0A24">
      <w:pPr>
        <w:spacing w:after="0" w:line="240" w:lineRule="auto"/>
        <w:ind w:firstLine="708"/>
        <w:jc w:val="center"/>
        <w:rPr>
          <w:rFonts w:ascii="Times New Roman" w:hAnsi="Times New Roman" w:cs="Times New Roman"/>
          <w:sz w:val="24"/>
          <w:szCs w:val="24"/>
        </w:rPr>
      </w:pPr>
    </w:p>
    <w:p w:rsidR="005D0A24" w:rsidRDefault="005D0A24" w:rsidP="005D0A24">
      <w:pPr>
        <w:spacing w:after="0" w:line="240" w:lineRule="auto"/>
        <w:ind w:firstLine="708"/>
        <w:jc w:val="both"/>
        <w:rPr>
          <w:rFonts w:ascii="Times New Roman" w:hAnsi="Times New Roman" w:cs="Times New Roman"/>
          <w:sz w:val="24"/>
          <w:szCs w:val="24"/>
        </w:rPr>
      </w:pPr>
      <w:r w:rsidRPr="005D0A24">
        <w:rPr>
          <w:rFonts w:ascii="Times New Roman" w:hAnsi="Times New Roman" w:cs="Times New Roman"/>
          <w:sz w:val="24"/>
          <w:szCs w:val="24"/>
        </w:rPr>
        <w:t>Программа утверждена постановлением главы администрации Ленинского муниципального района от 14.10.2016г. № 3561. В программу вносились изменения в течение 2017</w:t>
      </w:r>
      <w:r w:rsidR="00850ABB">
        <w:rPr>
          <w:rFonts w:ascii="Times New Roman" w:hAnsi="Times New Roman" w:cs="Times New Roman"/>
          <w:sz w:val="24"/>
          <w:szCs w:val="24"/>
        </w:rPr>
        <w:t>, 2018</w:t>
      </w:r>
      <w:r w:rsidR="00974D8C">
        <w:rPr>
          <w:rFonts w:ascii="Times New Roman" w:hAnsi="Times New Roman" w:cs="Times New Roman"/>
          <w:sz w:val="24"/>
          <w:szCs w:val="24"/>
        </w:rPr>
        <w:t>, 2019, 2020</w:t>
      </w:r>
      <w:r w:rsidRPr="005D0A24">
        <w:rPr>
          <w:rFonts w:ascii="Times New Roman" w:hAnsi="Times New Roman" w:cs="Times New Roman"/>
          <w:sz w:val="24"/>
          <w:szCs w:val="24"/>
        </w:rPr>
        <w:t xml:space="preserve"> год</w:t>
      </w:r>
      <w:r w:rsidR="00850ABB">
        <w:rPr>
          <w:rFonts w:ascii="Times New Roman" w:hAnsi="Times New Roman" w:cs="Times New Roman"/>
          <w:sz w:val="24"/>
          <w:szCs w:val="24"/>
        </w:rPr>
        <w:t>ов</w:t>
      </w:r>
      <w:r w:rsidRPr="005D0A24">
        <w:rPr>
          <w:rFonts w:ascii="Times New Roman" w:hAnsi="Times New Roman" w:cs="Times New Roman"/>
          <w:sz w:val="24"/>
          <w:szCs w:val="24"/>
        </w:rPr>
        <w:t>.</w:t>
      </w:r>
    </w:p>
    <w:p w:rsidR="00974D8C" w:rsidRPr="00974D8C" w:rsidRDefault="00974D8C" w:rsidP="00974D8C">
      <w:pPr>
        <w:spacing w:after="0" w:line="240" w:lineRule="auto"/>
        <w:ind w:firstLine="708"/>
        <w:jc w:val="both"/>
        <w:rPr>
          <w:rFonts w:ascii="Times New Roman" w:hAnsi="Times New Roman" w:cs="Times New Roman"/>
          <w:sz w:val="24"/>
          <w:szCs w:val="24"/>
        </w:rPr>
      </w:pPr>
      <w:r w:rsidRPr="00974D8C">
        <w:rPr>
          <w:rFonts w:ascii="Times New Roman" w:hAnsi="Times New Roman" w:cs="Times New Roman"/>
          <w:sz w:val="24"/>
          <w:szCs w:val="24"/>
        </w:rPr>
        <w:t>В соответствии с муниципальной подпрограммой Ленинского муниципального района «Развитие системы информирования населения Ленинского муниципального района о деятельности органов муниципальной власти Ленинского района на 2017 – 2021 гг.»  в 2020 году предусмотрено 87341,70 руб. из бюджета Ленинского городского округа.</w:t>
      </w:r>
    </w:p>
    <w:p w:rsidR="00974D8C" w:rsidRPr="00974D8C" w:rsidRDefault="00974D8C" w:rsidP="00974D8C">
      <w:pPr>
        <w:spacing w:after="0" w:line="240" w:lineRule="auto"/>
        <w:ind w:firstLine="708"/>
        <w:jc w:val="both"/>
        <w:rPr>
          <w:rFonts w:ascii="Times New Roman" w:hAnsi="Times New Roman" w:cs="Times New Roman"/>
          <w:sz w:val="24"/>
          <w:szCs w:val="24"/>
        </w:rPr>
      </w:pPr>
      <w:r w:rsidRPr="00974D8C">
        <w:rPr>
          <w:rFonts w:ascii="Times New Roman" w:hAnsi="Times New Roman" w:cs="Times New Roman"/>
          <w:sz w:val="24"/>
          <w:szCs w:val="24"/>
        </w:rPr>
        <w:t>Исполнение бюджета составило 83788,20 руб. (95,93%) из бюджета Ленинского городского округа.</w:t>
      </w:r>
    </w:p>
    <w:p w:rsidR="00974D8C" w:rsidRPr="00974D8C" w:rsidRDefault="00974D8C" w:rsidP="00974D8C">
      <w:pPr>
        <w:spacing w:after="0" w:line="240" w:lineRule="auto"/>
        <w:ind w:firstLine="708"/>
        <w:jc w:val="both"/>
        <w:rPr>
          <w:rFonts w:ascii="Times New Roman" w:hAnsi="Times New Roman" w:cs="Times New Roman"/>
          <w:sz w:val="24"/>
          <w:szCs w:val="24"/>
        </w:rPr>
      </w:pPr>
      <w:r w:rsidRPr="00974D8C">
        <w:rPr>
          <w:rFonts w:ascii="Times New Roman" w:hAnsi="Times New Roman" w:cs="Times New Roman"/>
          <w:sz w:val="24"/>
          <w:szCs w:val="24"/>
        </w:rPr>
        <w:t>Основное мероприятие: 1«Информирование населения об основных событиях социально-экономического развития и общественно-политической жизни» предусмотрено 48822,00 руб., исполнено 48516,30 руб. (99,37%).</w:t>
      </w:r>
    </w:p>
    <w:p w:rsidR="00974D8C" w:rsidRPr="00974D8C" w:rsidRDefault="00974D8C" w:rsidP="00974D8C">
      <w:pPr>
        <w:spacing w:after="0" w:line="240" w:lineRule="auto"/>
        <w:ind w:firstLine="708"/>
        <w:jc w:val="both"/>
        <w:rPr>
          <w:rFonts w:ascii="Times New Roman" w:hAnsi="Times New Roman" w:cs="Times New Roman"/>
          <w:sz w:val="24"/>
          <w:szCs w:val="24"/>
        </w:rPr>
      </w:pPr>
      <w:r w:rsidRPr="00974D8C">
        <w:rPr>
          <w:rFonts w:ascii="Times New Roman" w:hAnsi="Times New Roman" w:cs="Times New Roman"/>
          <w:sz w:val="24"/>
          <w:szCs w:val="24"/>
        </w:rPr>
        <w:t xml:space="preserve">Основное мероприятие: 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974D8C">
        <w:rPr>
          <w:rFonts w:ascii="Times New Roman" w:hAnsi="Times New Roman" w:cs="Times New Roman"/>
          <w:sz w:val="24"/>
          <w:szCs w:val="24"/>
        </w:rPr>
        <w:t>интернет-ресурсах</w:t>
      </w:r>
      <w:proofErr w:type="spellEnd"/>
      <w:r w:rsidRPr="00974D8C">
        <w:rPr>
          <w:rFonts w:ascii="Times New Roman" w:hAnsi="Times New Roman" w:cs="Times New Roman"/>
          <w:sz w:val="24"/>
          <w:szCs w:val="24"/>
        </w:rPr>
        <w:t xml:space="preserve">, в социальных сетях и </w:t>
      </w:r>
      <w:proofErr w:type="spellStart"/>
      <w:r w:rsidRPr="00974D8C">
        <w:rPr>
          <w:rFonts w:ascii="Times New Roman" w:hAnsi="Times New Roman" w:cs="Times New Roman"/>
          <w:sz w:val="24"/>
          <w:szCs w:val="24"/>
        </w:rPr>
        <w:t>блогосфере</w:t>
      </w:r>
      <w:proofErr w:type="spellEnd"/>
      <w:r w:rsidRPr="00974D8C">
        <w:rPr>
          <w:rFonts w:ascii="Times New Roman" w:hAnsi="Times New Roman" w:cs="Times New Roman"/>
          <w:sz w:val="24"/>
          <w:szCs w:val="24"/>
        </w:rPr>
        <w:t>» предусмотрено 584,50 руб., исполнено 528,46</w:t>
      </w:r>
      <w:r w:rsidRPr="00974D8C">
        <w:rPr>
          <w:rFonts w:ascii="Times New Roman" w:hAnsi="Times New Roman" w:cs="Times New Roman"/>
          <w:sz w:val="24"/>
          <w:szCs w:val="24"/>
        </w:rPr>
        <w:tab/>
        <w:t>руб. (90,48%).</w:t>
      </w:r>
    </w:p>
    <w:p w:rsidR="00974D8C" w:rsidRPr="00974D8C" w:rsidRDefault="00974D8C" w:rsidP="00974D8C">
      <w:pPr>
        <w:spacing w:after="0" w:line="240" w:lineRule="auto"/>
        <w:ind w:firstLine="708"/>
        <w:jc w:val="both"/>
        <w:rPr>
          <w:rFonts w:ascii="Times New Roman" w:hAnsi="Times New Roman" w:cs="Times New Roman"/>
          <w:sz w:val="24"/>
          <w:szCs w:val="24"/>
        </w:rPr>
      </w:pPr>
      <w:r w:rsidRPr="00974D8C">
        <w:rPr>
          <w:rFonts w:ascii="Times New Roman" w:hAnsi="Times New Roman" w:cs="Times New Roman"/>
          <w:sz w:val="24"/>
          <w:szCs w:val="24"/>
        </w:rPr>
        <w:t>Основное мероприятие: 7 «Организация создания и эксплуатации сети объектов наружной рекламы» предусмотрено 21 577,90 руб., исполнено 18 386,40 руб. (85,21%).</w:t>
      </w:r>
    </w:p>
    <w:p w:rsidR="00974D8C" w:rsidRDefault="00974D8C" w:rsidP="00974D8C">
      <w:pPr>
        <w:spacing w:after="0" w:line="240" w:lineRule="auto"/>
        <w:ind w:firstLine="708"/>
        <w:jc w:val="both"/>
        <w:rPr>
          <w:rFonts w:ascii="Times New Roman" w:hAnsi="Times New Roman" w:cs="Times New Roman"/>
          <w:sz w:val="24"/>
          <w:szCs w:val="24"/>
        </w:rPr>
      </w:pPr>
      <w:r w:rsidRPr="00974D8C">
        <w:rPr>
          <w:rFonts w:ascii="Times New Roman" w:hAnsi="Times New Roman" w:cs="Times New Roman"/>
          <w:sz w:val="24"/>
          <w:szCs w:val="24"/>
        </w:rPr>
        <w:t>Количественные результаты по основным показателям подпрограммы в целом соответствуют планируемым значениям.</w:t>
      </w:r>
    </w:p>
    <w:p w:rsidR="00974D8C" w:rsidRDefault="00974D8C" w:rsidP="007341E5">
      <w:pPr>
        <w:spacing w:after="0" w:line="240" w:lineRule="auto"/>
        <w:ind w:firstLine="708"/>
        <w:jc w:val="both"/>
        <w:rPr>
          <w:rFonts w:ascii="Times New Roman" w:hAnsi="Times New Roman" w:cs="Times New Roman"/>
          <w:sz w:val="24"/>
          <w:szCs w:val="24"/>
        </w:rPr>
      </w:pPr>
    </w:p>
    <w:p w:rsidR="00974D8C" w:rsidRDefault="00974D8C" w:rsidP="007341E5">
      <w:pPr>
        <w:spacing w:after="0" w:line="240" w:lineRule="auto"/>
        <w:ind w:firstLine="708"/>
        <w:jc w:val="both"/>
        <w:rPr>
          <w:rFonts w:ascii="Times New Roman" w:hAnsi="Times New Roman" w:cs="Times New Roman"/>
          <w:sz w:val="24"/>
          <w:szCs w:val="24"/>
        </w:rPr>
      </w:pPr>
    </w:p>
    <w:p w:rsidR="00974D8C" w:rsidRDefault="00974D8C" w:rsidP="007341E5">
      <w:pPr>
        <w:spacing w:after="0" w:line="240" w:lineRule="auto"/>
        <w:ind w:firstLine="708"/>
        <w:jc w:val="both"/>
        <w:rPr>
          <w:rFonts w:ascii="Times New Roman" w:hAnsi="Times New Roman" w:cs="Times New Roman"/>
          <w:sz w:val="24"/>
          <w:szCs w:val="24"/>
        </w:rPr>
      </w:pPr>
    </w:p>
    <w:p w:rsidR="005350AC" w:rsidRDefault="005350AC" w:rsidP="00E21130">
      <w:pPr>
        <w:spacing w:after="0" w:line="240" w:lineRule="auto"/>
        <w:ind w:left="2127" w:hanging="1418"/>
        <w:jc w:val="center"/>
        <w:rPr>
          <w:rFonts w:ascii="Times New Roman" w:hAnsi="Times New Roman" w:cs="Times New Roman"/>
          <w:b/>
          <w:sz w:val="24"/>
          <w:szCs w:val="24"/>
        </w:rPr>
      </w:pPr>
      <w:r>
        <w:rPr>
          <w:rFonts w:ascii="Times New Roman" w:hAnsi="Times New Roman" w:cs="Times New Roman"/>
          <w:b/>
          <w:sz w:val="24"/>
          <w:szCs w:val="24"/>
        </w:rPr>
        <w:lastRenderedPageBreak/>
        <w:t>Х</w:t>
      </w:r>
      <w:proofErr w:type="gramStart"/>
      <w:r w:rsidRPr="00007595">
        <w:rPr>
          <w:rFonts w:ascii="Times New Roman" w:hAnsi="Times New Roman" w:cs="Times New Roman"/>
          <w:b/>
          <w:sz w:val="24"/>
          <w:szCs w:val="24"/>
          <w:lang w:val="en-US"/>
        </w:rPr>
        <w:t>I</w:t>
      </w:r>
      <w:proofErr w:type="gramEnd"/>
      <w:r w:rsidR="00BA2F5E">
        <w:rPr>
          <w:rFonts w:ascii="Times New Roman" w:hAnsi="Times New Roman" w:cs="Times New Roman"/>
          <w:b/>
          <w:sz w:val="24"/>
          <w:szCs w:val="24"/>
        </w:rPr>
        <w:t>.</w:t>
      </w:r>
      <w:r w:rsidRPr="00007595">
        <w:rPr>
          <w:rFonts w:ascii="Times New Roman" w:hAnsi="Times New Roman" w:cs="Times New Roman"/>
          <w:b/>
          <w:sz w:val="24"/>
          <w:szCs w:val="24"/>
        </w:rPr>
        <w:t xml:space="preserve"> Муниципальная программа</w:t>
      </w:r>
      <w:r w:rsidR="00E21130" w:rsidRPr="00E21130">
        <w:t xml:space="preserve"> </w:t>
      </w:r>
      <w:r w:rsidR="00E21130" w:rsidRPr="00E21130">
        <w:rPr>
          <w:rFonts w:ascii="Times New Roman" w:hAnsi="Times New Roman" w:cs="Times New Roman"/>
          <w:b/>
          <w:sz w:val="24"/>
          <w:szCs w:val="24"/>
        </w:rPr>
        <w:t>Ленинского муниципального района</w:t>
      </w:r>
      <w:r w:rsidRPr="00007595">
        <w:rPr>
          <w:rFonts w:ascii="Times New Roman" w:hAnsi="Times New Roman" w:cs="Times New Roman"/>
          <w:b/>
          <w:sz w:val="24"/>
          <w:szCs w:val="24"/>
        </w:rPr>
        <w:t xml:space="preserve"> «Экология и окружающая</w:t>
      </w:r>
      <w:r w:rsidR="00E21130">
        <w:rPr>
          <w:rFonts w:ascii="Times New Roman" w:hAnsi="Times New Roman" w:cs="Times New Roman"/>
          <w:b/>
          <w:sz w:val="24"/>
          <w:szCs w:val="24"/>
        </w:rPr>
        <w:t xml:space="preserve"> с</w:t>
      </w:r>
      <w:r w:rsidRPr="00007595">
        <w:rPr>
          <w:rFonts w:ascii="Times New Roman" w:hAnsi="Times New Roman" w:cs="Times New Roman"/>
          <w:b/>
          <w:sz w:val="24"/>
          <w:szCs w:val="24"/>
        </w:rPr>
        <w:t>реда</w:t>
      </w:r>
      <w:r w:rsidR="00E21130">
        <w:rPr>
          <w:rFonts w:ascii="Times New Roman" w:hAnsi="Times New Roman" w:cs="Times New Roman"/>
          <w:b/>
          <w:sz w:val="24"/>
          <w:szCs w:val="24"/>
        </w:rPr>
        <w:t>»</w:t>
      </w:r>
      <w:r>
        <w:rPr>
          <w:rFonts w:ascii="Times New Roman" w:hAnsi="Times New Roman" w:cs="Times New Roman"/>
          <w:b/>
          <w:sz w:val="24"/>
          <w:szCs w:val="24"/>
        </w:rPr>
        <w:t xml:space="preserve"> </w:t>
      </w:r>
      <w:r w:rsidRPr="00007595">
        <w:rPr>
          <w:rFonts w:ascii="Times New Roman" w:hAnsi="Times New Roman" w:cs="Times New Roman"/>
          <w:b/>
          <w:sz w:val="24"/>
          <w:szCs w:val="24"/>
        </w:rPr>
        <w:t>на 201</w:t>
      </w:r>
      <w:r>
        <w:rPr>
          <w:rFonts w:ascii="Times New Roman" w:hAnsi="Times New Roman" w:cs="Times New Roman"/>
          <w:b/>
          <w:sz w:val="24"/>
          <w:szCs w:val="24"/>
        </w:rPr>
        <w:t>7</w:t>
      </w:r>
      <w:r w:rsidRPr="00007595">
        <w:rPr>
          <w:rFonts w:ascii="Times New Roman" w:hAnsi="Times New Roman" w:cs="Times New Roman"/>
          <w:b/>
          <w:sz w:val="24"/>
          <w:szCs w:val="24"/>
        </w:rPr>
        <w:t xml:space="preserve"> – 20</w:t>
      </w:r>
      <w:r>
        <w:rPr>
          <w:rFonts w:ascii="Times New Roman" w:hAnsi="Times New Roman" w:cs="Times New Roman"/>
          <w:b/>
          <w:sz w:val="24"/>
          <w:szCs w:val="24"/>
        </w:rPr>
        <w:t>2</w:t>
      </w:r>
      <w:r w:rsidR="00974D8C">
        <w:rPr>
          <w:rFonts w:ascii="Times New Roman" w:hAnsi="Times New Roman" w:cs="Times New Roman"/>
          <w:b/>
          <w:sz w:val="24"/>
          <w:szCs w:val="24"/>
        </w:rPr>
        <w:t>4</w:t>
      </w:r>
      <w:r w:rsidRPr="00007595">
        <w:rPr>
          <w:rFonts w:ascii="Times New Roman" w:hAnsi="Times New Roman" w:cs="Times New Roman"/>
          <w:b/>
          <w:sz w:val="24"/>
          <w:szCs w:val="24"/>
        </w:rPr>
        <w:t xml:space="preserve"> годы</w:t>
      </w:r>
      <w:r w:rsidR="00E21130">
        <w:rPr>
          <w:rFonts w:ascii="Times New Roman" w:hAnsi="Times New Roman" w:cs="Times New Roman"/>
          <w:b/>
          <w:sz w:val="24"/>
          <w:szCs w:val="24"/>
        </w:rPr>
        <w:t>.</w:t>
      </w:r>
    </w:p>
    <w:p w:rsidR="005350AC" w:rsidRDefault="005350AC" w:rsidP="005350AC">
      <w:pPr>
        <w:spacing w:after="0" w:line="240" w:lineRule="auto"/>
        <w:ind w:firstLine="709"/>
        <w:jc w:val="both"/>
        <w:rPr>
          <w:rFonts w:ascii="Times New Roman" w:hAnsi="Times New Roman" w:cs="Times New Roman"/>
          <w:sz w:val="24"/>
          <w:szCs w:val="24"/>
        </w:rPr>
      </w:pPr>
      <w:r w:rsidRPr="00C27FF6">
        <w:rPr>
          <w:rFonts w:ascii="Times New Roman" w:hAnsi="Times New Roman" w:cs="Times New Roman"/>
          <w:sz w:val="24"/>
          <w:szCs w:val="24"/>
        </w:rPr>
        <w:t>Программа</w:t>
      </w:r>
      <w:r>
        <w:rPr>
          <w:rFonts w:ascii="Times New Roman" w:hAnsi="Times New Roman" w:cs="Times New Roman"/>
          <w:sz w:val="24"/>
          <w:szCs w:val="24"/>
        </w:rPr>
        <w:t xml:space="preserve"> утверждена постановлением главы администрации Ленинского муниципального района от </w:t>
      </w:r>
      <w:r w:rsidRPr="00040558">
        <w:rPr>
          <w:rFonts w:ascii="Times New Roman" w:hAnsi="Times New Roman" w:cs="Times New Roman"/>
          <w:sz w:val="24"/>
          <w:szCs w:val="24"/>
        </w:rPr>
        <w:t>14.10.2016 №3556</w:t>
      </w:r>
      <w:r>
        <w:rPr>
          <w:rFonts w:ascii="Times New Roman" w:hAnsi="Times New Roman" w:cs="Times New Roman"/>
          <w:sz w:val="24"/>
          <w:szCs w:val="24"/>
        </w:rPr>
        <w:t>. В программу вносились изменения в течение 2017</w:t>
      </w:r>
      <w:r w:rsidR="00382B24">
        <w:rPr>
          <w:rFonts w:ascii="Times New Roman" w:hAnsi="Times New Roman" w:cs="Times New Roman"/>
          <w:sz w:val="24"/>
          <w:szCs w:val="24"/>
        </w:rPr>
        <w:t>, 2018</w:t>
      </w:r>
      <w:r w:rsidR="00E21130">
        <w:rPr>
          <w:rFonts w:ascii="Times New Roman" w:hAnsi="Times New Roman" w:cs="Times New Roman"/>
          <w:sz w:val="24"/>
          <w:szCs w:val="24"/>
        </w:rPr>
        <w:t>, 2019</w:t>
      </w:r>
      <w:r w:rsidR="00974D8C">
        <w:rPr>
          <w:rFonts w:ascii="Times New Roman" w:hAnsi="Times New Roman" w:cs="Times New Roman"/>
          <w:sz w:val="24"/>
          <w:szCs w:val="24"/>
        </w:rPr>
        <w:t>, 2020</w:t>
      </w:r>
      <w:r w:rsidR="00382B24">
        <w:rPr>
          <w:rFonts w:ascii="Times New Roman" w:hAnsi="Times New Roman" w:cs="Times New Roman"/>
          <w:sz w:val="24"/>
          <w:szCs w:val="24"/>
        </w:rPr>
        <w:t xml:space="preserve"> </w:t>
      </w:r>
      <w:r>
        <w:rPr>
          <w:rFonts w:ascii="Times New Roman" w:hAnsi="Times New Roman" w:cs="Times New Roman"/>
          <w:sz w:val="24"/>
          <w:szCs w:val="24"/>
        </w:rPr>
        <w:t>год</w:t>
      </w:r>
      <w:r w:rsidR="00382B24">
        <w:rPr>
          <w:rFonts w:ascii="Times New Roman" w:hAnsi="Times New Roman" w:cs="Times New Roman"/>
          <w:sz w:val="24"/>
          <w:szCs w:val="24"/>
        </w:rPr>
        <w:t>ов</w:t>
      </w:r>
      <w:r>
        <w:rPr>
          <w:rFonts w:ascii="Times New Roman" w:hAnsi="Times New Roman" w:cs="Times New Roman"/>
          <w:sz w:val="24"/>
          <w:szCs w:val="24"/>
        </w:rPr>
        <w:t>.</w:t>
      </w:r>
    </w:p>
    <w:p w:rsidR="00974D8C" w:rsidRPr="00974D8C" w:rsidRDefault="00974D8C" w:rsidP="00974D8C">
      <w:pPr>
        <w:spacing w:after="0" w:line="240" w:lineRule="auto"/>
        <w:ind w:firstLine="709"/>
        <w:jc w:val="both"/>
        <w:rPr>
          <w:rFonts w:ascii="Times New Roman" w:hAnsi="Times New Roman" w:cs="Times New Roman"/>
          <w:sz w:val="24"/>
          <w:szCs w:val="24"/>
        </w:rPr>
      </w:pPr>
      <w:r w:rsidRPr="00974D8C">
        <w:rPr>
          <w:rFonts w:ascii="Times New Roman" w:hAnsi="Times New Roman" w:cs="Times New Roman"/>
          <w:sz w:val="24"/>
          <w:szCs w:val="24"/>
        </w:rPr>
        <w:t xml:space="preserve">В соответствии c муниципальной программой «Экология и окружающая среда Ленинского муниципального района Московской области» на 2017-2021 годы объем финансирования бюджетных средств Ленинского муниципального на 2020 год составляет 3994,90 тыс. рублей. </w:t>
      </w:r>
    </w:p>
    <w:p w:rsidR="00974D8C" w:rsidRPr="00974D8C" w:rsidRDefault="00974D8C" w:rsidP="00974D8C">
      <w:pPr>
        <w:spacing w:after="0" w:line="240" w:lineRule="auto"/>
        <w:ind w:firstLine="709"/>
        <w:jc w:val="both"/>
        <w:rPr>
          <w:rFonts w:ascii="Times New Roman" w:hAnsi="Times New Roman" w:cs="Times New Roman"/>
          <w:sz w:val="24"/>
          <w:szCs w:val="24"/>
        </w:rPr>
      </w:pPr>
      <w:r w:rsidRPr="00974D8C">
        <w:rPr>
          <w:rFonts w:ascii="Times New Roman" w:hAnsi="Times New Roman" w:cs="Times New Roman"/>
          <w:sz w:val="24"/>
          <w:szCs w:val="24"/>
        </w:rPr>
        <w:t xml:space="preserve">По состоянию на 31.12.2019 года освоено 3994,90 тыс. рублей. </w:t>
      </w:r>
    </w:p>
    <w:p w:rsidR="00974D8C" w:rsidRPr="00974D8C" w:rsidRDefault="00974D8C" w:rsidP="00974D8C">
      <w:pPr>
        <w:spacing w:after="0" w:line="240" w:lineRule="auto"/>
        <w:ind w:firstLine="709"/>
        <w:jc w:val="both"/>
        <w:rPr>
          <w:rFonts w:ascii="Times New Roman" w:hAnsi="Times New Roman" w:cs="Times New Roman"/>
          <w:sz w:val="24"/>
          <w:szCs w:val="24"/>
        </w:rPr>
      </w:pPr>
      <w:r w:rsidRPr="00974D8C">
        <w:rPr>
          <w:rFonts w:ascii="Times New Roman" w:hAnsi="Times New Roman" w:cs="Times New Roman"/>
          <w:sz w:val="24"/>
          <w:szCs w:val="24"/>
        </w:rPr>
        <w:t xml:space="preserve">За текущий период проведено две </w:t>
      </w:r>
      <w:proofErr w:type="spellStart"/>
      <w:r w:rsidRPr="00974D8C">
        <w:rPr>
          <w:rFonts w:ascii="Times New Roman" w:hAnsi="Times New Roman" w:cs="Times New Roman"/>
          <w:sz w:val="24"/>
          <w:szCs w:val="24"/>
        </w:rPr>
        <w:t>межпоселенческие</w:t>
      </w:r>
      <w:proofErr w:type="spellEnd"/>
      <w:r w:rsidRPr="00974D8C">
        <w:rPr>
          <w:rFonts w:ascii="Times New Roman" w:hAnsi="Times New Roman" w:cs="Times New Roman"/>
          <w:sz w:val="24"/>
          <w:szCs w:val="24"/>
        </w:rPr>
        <w:t xml:space="preserve"> акции по посадке зеленых насаждений «Лес. Победы» и «Наш Лес. Посади свое дерево» для </w:t>
      </w:r>
      <w:proofErr w:type="gramStart"/>
      <w:r w:rsidRPr="00974D8C">
        <w:rPr>
          <w:rFonts w:ascii="Times New Roman" w:hAnsi="Times New Roman" w:cs="Times New Roman"/>
          <w:sz w:val="24"/>
          <w:szCs w:val="24"/>
        </w:rPr>
        <w:t>проведения</w:t>
      </w:r>
      <w:proofErr w:type="gramEnd"/>
      <w:r w:rsidRPr="00974D8C">
        <w:rPr>
          <w:rFonts w:ascii="Times New Roman" w:hAnsi="Times New Roman" w:cs="Times New Roman"/>
          <w:sz w:val="24"/>
          <w:szCs w:val="24"/>
        </w:rPr>
        <w:t xml:space="preserve"> которых за счет бюджетных средств Ленинского муниципального района было приобретено 1308 шт. саженцев деревьев и кустарников, которые были высажены на территориях образовательных учреждениях района, учреждениях культуры, а также на территориях общего пользования.  </w:t>
      </w:r>
    </w:p>
    <w:p w:rsidR="00974D8C" w:rsidRPr="00974D8C" w:rsidRDefault="00974D8C" w:rsidP="00974D8C">
      <w:pPr>
        <w:spacing w:after="0" w:line="240" w:lineRule="auto"/>
        <w:ind w:firstLine="709"/>
        <w:jc w:val="both"/>
        <w:rPr>
          <w:rFonts w:ascii="Times New Roman" w:hAnsi="Times New Roman" w:cs="Times New Roman"/>
          <w:sz w:val="24"/>
          <w:szCs w:val="24"/>
        </w:rPr>
      </w:pPr>
      <w:r w:rsidRPr="00974D8C">
        <w:rPr>
          <w:rFonts w:ascii="Times New Roman" w:hAnsi="Times New Roman" w:cs="Times New Roman"/>
          <w:sz w:val="24"/>
          <w:szCs w:val="24"/>
        </w:rPr>
        <w:t xml:space="preserve">В целях достижения значения показателя «Количество исследуемых компонентов окружающей среды» были проведены две </w:t>
      </w:r>
      <w:proofErr w:type="spellStart"/>
      <w:r w:rsidRPr="00974D8C">
        <w:rPr>
          <w:rFonts w:ascii="Times New Roman" w:hAnsi="Times New Roman" w:cs="Times New Roman"/>
          <w:sz w:val="24"/>
          <w:szCs w:val="24"/>
        </w:rPr>
        <w:t>межпоселенческие</w:t>
      </w:r>
      <w:proofErr w:type="spellEnd"/>
      <w:r w:rsidRPr="00974D8C">
        <w:rPr>
          <w:rFonts w:ascii="Times New Roman" w:hAnsi="Times New Roman" w:cs="Times New Roman"/>
          <w:sz w:val="24"/>
          <w:szCs w:val="24"/>
        </w:rPr>
        <w:t xml:space="preserve"> акции «Чистая вода!» и «Чистый воздух!» проводился отбор и анализ проб воды в 15 водных объектах, 22 родниках, расположенных в границах Ленинского городского округа. Также проведен отбор проб и исследование 38 проб атмосферного воздуха в зоне влияния промышленных предприятий. </w:t>
      </w:r>
    </w:p>
    <w:p w:rsidR="00974D8C" w:rsidRPr="00974D8C" w:rsidRDefault="00974D8C" w:rsidP="00974D8C">
      <w:pPr>
        <w:spacing w:after="0" w:line="240" w:lineRule="auto"/>
        <w:ind w:firstLine="709"/>
        <w:jc w:val="both"/>
        <w:rPr>
          <w:rFonts w:ascii="Times New Roman" w:hAnsi="Times New Roman" w:cs="Times New Roman"/>
          <w:sz w:val="24"/>
          <w:szCs w:val="24"/>
        </w:rPr>
      </w:pPr>
      <w:r w:rsidRPr="00974D8C">
        <w:rPr>
          <w:rFonts w:ascii="Times New Roman" w:hAnsi="Times New Roman" w:cs="Times New Roman"/>
          <w:sz w:val="24"/>
          <w:szCs w:val="24"/>
        </w:rPr>
        <w:t>Результаты проведенных исследований размещены на официальном сайте администрации Ленинского городского округа Московской области (https://adm-vidnoe.ru/) в разделе «Экология, сельское хозяйство ветеринария».</w:t>
      </w:r>
    </w:p>
    <w:p w:rsidR="00974D8C" w:rsidRPr="00974D8C" w:rsidRDefault="00974D8C" w:rsidP="00974D8C">
      <w:pPr>
        <w:spacing w:after="0" w:line="240" w:lineRule="auto"/>
        <w:ind w:firstLine="709"/>
        <w:jc w:val="both"/>
        <w:rPr>
          <w:rFonts w:ascii="Times New Roman" w:hAnsi="Times New Roman" w:cs="Times New Roman"/>
          <w:sz w:val="24"/>
          <w:szCs w:val="24"/>
        </w:rPr>
      </w:pPr>
      <w:r w:rsidRPr="00974D8C">
        <w:rPr>
          <w:rFonts w:ascii="Times New Roman" w:hAnsi="Times New Roman" w:cs="Times New Roman"/>
          <w:sz w:val="24"/>
          <w:szCs w:val="24"/>
        </w:rPr>
        <w:t xml:space="preserve">Администрация Ленинского городского округа уделяет большое внимание экологическому воспитанию подрастающего поколения, как самому эффективному и перспективному средству улучшения экологической ситуации. Ежегодно на территории муниципалитета проводятся мероприятия в рамках Дней защиты от экологической опасности. </w:t>
      </w:r>
    </w:p>
    <w:p w:rsidR="00974D8C" w:rsidRDefault="00974D8C" w:rsidP="00974D8C">
      <w:pPr>
        <w:spacing w:after="0" w:line="240" w:lineRule="auto"/>
        <w:ind w:firstLine="709"/>
        <w:jc w:val="both"/>
        <w:rPr>
          <w:rFonts w:ascii="Times New Roman" w:hAnsi="Times New Roman" w:cs="Times New Roman"/>
          <w:sz w:val="24"/>
          <w:szCs w:val="24"/>
        </w:rPr>
      </w:pPr>
      <w:r w:rsidRPr="00974D8C">
        <w:rPr>
          <w:rFonts w:ascii="Times New Roman" w:hAnsi="Times New Roman" w:cs="Times New Roman"/>
          <w:sz w:val="24"/>
          <w:szCs w:val="24"/>
        </w:rPr>
        <w:t>Во всех образовательных учреждениях района проведены эколого-просветительские мероприятия: экологические викторины и турниры, конкурсы экологических листовок «Спасем планету вместе!», фотовыставки, выставки поделок из природного материала, проведен конкурс эко-маршрутов «Мой зеленый край», проведен Слет юных экологов.</w:t>
      </w:r>
    </w:p>
    <w:p w:rsidR="00974D8C" w:rsidRDefault="00974D8C" w:rsidP="000D7350">
      <w:pPr>
        <w:tabs>
          <w:tab w:val="left" w:pos="1932"/>
        </w:tabs>
        <w:spacing w:after="0" w:line="240" w:lineRule="auto"/>
        <w:ind w:firstLine="709"/>
        <w:jc w:val="center"/>
        <w:rPr>
          <w:rFonts w:ascii="Times New Roman" w:hAnsi="Times New Roman" w:cs="Times New Roman"/>
          <w:b/>
          <w:sz w:val="24"/>
          <w:szCs w:val="24"/>
        </w:rPr>
      </w:pPr>
    </w:p>
    <w:p w:rsidR="000D7350" w:rsidRPr="00006494" w:rsidRDefault="005350AC" w:rsidP="000D7350">
      <w:pPr>
        <w:tabs>
          <w:tab w:val="left" w:pos="1932"/>
        </w:tabs>
        <w:spacing w:after="0" w:line="240" w:lineRule="auto"/>
        <w:ind w:firstLine="709"/>
        <w:jc w:val="center"/>
        <w:rPr>
          <w:rFonts w:ascii="Times New Roman" w:hAnsi="Times New Roman" w:cs="Times New Roman"/>
          <w:b/>
          <w:sz w:val="24"/>
          <w:szCs w:val="24"/>
        </w:rPr>
      </w:pPr>
      <w:r w:rsidRPr="00122EB7">
        <w:rPr>
          <w:rFonts w:ascii="Times New Roman" w:hAnsi="Times New Roman" w:cs="Times New Roman"/>
          <w:b/>
          <w:sz w:val="24"/>
          <w:szCs w:val="24"/>
          <w:lang w:val="en-US"/>
        </w:rPr>
        <w:t>XII</w:t>
      </w:r>
      <w:r w:rsidR="00BA2F5E" w:rsidRPr="00122EB7">
        <w:rPr>
          <w:rFonts w:ascii="Times New Roman" w:hAnsi="Times New Roman" w:cs="Times New Roman"/>
          <w:b/>
          <w:sz w:val="24"/>
          <w:szCs w:val="24"/>
        </w:rPr>
        <w:t>.</w:t>
      </w:r>
      <w:r w:rsidR="000D7350" w:rsidRPr="00122EB7">
        <w:rPr>
          <w:rFonts w:ascii="Times New Roman" w:hAnsi="Times New Roman" w:cs="Times New Roman"/>
          <w:b/>
          <w:sz w:val="24"/>
          <w:szCs w:val="24"/>
        </w:rPr>
        <w:t xml:space="preserve"> Муниципальная программа </w:t>
      </w:r>
      <w:r w:rsidR="003714EF" w:rsidRPr="00122EB7">
        <w:rPr>
          <w:rFonts w:ascii="Times New Roman" w:hAnsi="Times New Roman" w:cs="Times New Roman"/>
          <w:b/>
          <w:sz w:val="24"/>
          <w:szCs w:val="24"/>
        </w:rPr>
        <w:t xml:space="preserve">Ленинского муниципального района </w:t>
      </w:r>
      <w:r w:rsidR="000D7350" w:rsidRPr="00122EB7">
        <w:rPr>
          <w:rFonts w:ascii="Times New Roman" w:hAnsi="Times New Roman" w:cs="Times New Roman"/>
          <w:b/>
          <w:sz w:val="24"/>
          <w:szCs w:val="24"/>
        </w:rPr>
        <w:t>«Развитие системы образования</w:t>
      </w:r>
      <w:r w:rsidR="003714EF" w:rsidRPr="00122EB7">
        <w:rPr>
          <w:rFonts w:ascii="Times New Roman" w:hAnsi="Times New Roman" w:cs="Times New Roman"/>
          <w:b/>
          <w:sz w:val="24"/>
          <w:szCs w:val="24"/>
        </w:rPr>
        <w:t>»</w:t>
      </w:r>
      <w:r w:rsidR="000D7350" w:rsidRPr="00122EB7">
        <w:rPr>
          <w:rFonts w:ascii="Times New Roman" w:hAnsi="Times New Roman" w:cs="Times New Roman"/>
          <w:b/>
          <w:sz w:val="24"/>
          <w:szCs w:val="24"/>
        </w:rPr>
        <w:t xml:space="preserve"> на 201</w:t>
      </w:r>
      <w:r w:rsidR="00DA79A4" w:rsidRPr="00122EB7">
        <w:rPr>
          <w:rFonts w:ascii="Times New Roman" w:hAnsi="Times New Roman" w:cs="Times New Roman"/>
          <w:b/>
          <w:sz w:val="24"/>
          <w:szCs w:val="24"/>
        </w:rPr>
        <w:t>7</w:t>
      </w:r>
      <w:r w:rsidR="000D7350" w:rsidRPr="00122EB7">
        <w:rPr>
          <w:rFonts w:ascii="Times New Roman" w:hAnsi="Times New Roman" w:cs="Times New Roman"/>
          <w:b/>
          <w:sz w:val="24"/>
          <w:szCs w:val="24"/>
        </w:rPr>
        <w:t>-20</w:t>
      </w:r>
      <w:r w:rsidR="00DA79A4" w:rsidRPr="00122EB7">
        <w:rPr>
          <w:rFonts w:ascii="Times New Roman" w:hAnsi="Times New Roman" w:cs="Times New Roman"/>
          <w:b/>
          <w:sz w:val="24"/>
          <w:szCs w:val="24"/>
        </w:rPr>
        <w:t>2</w:t>
      </w:r>
      <w:r w:rsidR="002340F3">
        <w:rPr>
          <w:rFonts w:ascii="Times New Roman" w:hAnsi="Times New Roman" w:cs="Times New Roman"/>
          <w:b/>
          <w:sz w:val="24"/>
          <w:szCs w:val="24"/>
        </w:rPr>
        <w:t>4</w:t>
      </w:r>
      <w:r w:rsidR="000D7350" w:rsidRPr="00122EB7">
        <w:rPr>
          <w:rFonts w:ascii="Times New Roman" w:hAnsi="Times New Roman" w:cs="Times New Roman"/>
          <w:b/>
          <w:sz w:val="24"/>
          <w:szCs w:val="24"/>
        </w:rPr>
        <w:t xml:space="preserve"> годы</w:t>
      </w:r>
    </w:p>
    <w:p w:rsidR="000D7350" w:rsidRPr="00006494" w:rsidRDefault="000D7350" w:rsidP="000D7350">
      <w:pPr>
        <w:tabs>
          <w:tab w:val="left" w:pos="1932"/>
        </w:tabs>
        <w:spacing w:after="0" w:line="240" w:lineRule="auto"/>
        <w:ind w:firstLine="709"/>
        <w:jc w:val="center"/>
        <w:rPr>
          <w:rFonts w:ascii="Times New Roman" w:hAnsi="Times New Roman" w:cs="Times New Roman"/>
          <w:b/>
          <w:sz w:val="24"/>
          <w:szCs w:val="24"/>
        </w:rPr>
      </w:pPr>
    </w:p>
    <w:p w:rsidR="000D7350" w:rsidRDefault="000D7350" w:rsidP="000D7350">
      <w:pPr>
        <w:tabs>
          <w:tab w:val="left" w:pos="1932"/>
        </w:tabs>
        <w:spacing w:after="0" w:line="240" w:lineRule="auto"/>
        <w:ind w:firstLine="709"/>
        <w:jc w:val="both"/>
        <w:rPr>
          <w:rFonts w:ascii="Times New Roman" w:hAnsi="Times New Roman" w:cs="Times New Roman"/>
          <w:sz w:val="24"/>
          <w:szCs w:val="24"/>
        </w:rPr>
      </w:pPr>
      <w:r w:rsidRPr="000D7350">
        <w:rPr>
          <w:rFonts w:ascii="Times New Roman" w:hAnsi="Times New Roman" w:cs="Times New Roman"/>
          <w:sz w:val="24"/>
          <w:szCs w:val="24"/>
        </w:rPr>
        <w:t xml:space="preserve">Программа утверждена постановлением главы администрации Ленинского муниципального района от </w:t>
      </w:r>
      <w:r w:rsidR="0079591F">
        <w:rPr>
          <w:rFonts w:ascii="Times New Roman" w:hAnsi="Times New Roman" w:cs="Times New Roman"/>
          <w:sz w:val="24"/>
          <w:szCs w:val="24"/>
        </w:rPr>
        <w:t>14</w:t>
      </w:r>
      <w:r w:rsidRPr="0079591F">
        <w:rPr>
          <w:rFonts w:ascii="Times New Roman" w:hAnsi="Times New Roman" w:cs="Times New Roman"/>
          <w:sz w:val="24"/>
          <w:szCs w:val="24"/>
        </w:rPr>
        <w:t>.</w:t>
      </w:r>
      <w:r w:rsidR="0079591F" w:rsidRPr="0079591F">
        <w:rPr>
          <w:rFonts w:ascii="Times New Roman" w:hAnsi="Times New Roman" w:cs="Times New Roman"/>
          <w:sz w:val="24"/>
          <w:szCs w:val="24"/>
        </w:rPr>
        <w:t>10.</w:t>
      </w:r>
      <w:r w:rsidRPr="0079591F">
        <w:rPr>
          <w:rFonts w:ascii="Times New Roman" w:hAnsi="Times New Roman" w:cs="Times New Roman"/>
          <w:sz w:val="24"/>
          <w:szCs w:val="24"/>
        </w:rPr>
        <w:t>201</w:t>
      </w:r>
      <w:r w:rsidR="00E072A5" w:rsidRPr="0079591F">
        <w:rPr>
          <w:rFonts w:ascii="Times New Roman" w:hAnsi="Times New Roman" w:cs="Times New Roman"/>
          <w:sz w:val="24"/>
          <w:szCs w:val="24"/>
        </w:rPr>
        <w:t>6</w:t>
      </w:r>
      <w:r w:rsidRPr="0079591F">
        <w:rPr>
          <w:rFonts w:ascii="Times New Roman" w:hAnsi="Times New Roman" w:cs="Times New Roman"/>
          <w:sz w:val="24"/>
          <w:szCs w:val="24"/>
        </w:rPr>
        <w:t>г. №</w:t>
      </w:r>
      <w:r w:rsidR="0079591F" w:rsidRPr="0079591F">
        <w:rPr>
          <w:rFonts w:ascii="Times New Roman" w:hAnsi="Times New Roman" w:cs="Times New Roman"/>
          <w:sz w:val="24"/>
          <w:szCs w:val="24"/>
        </w:rPr>
        <w:t xml:space="preserve"> 3555</w:t>
      </w:r>
      <w:r w:rsidRPr="0079591F">
        <w:rPr>
          <w:rFonts w:ascii="Times New Roman" w:hAnsi="Times New Roman" w:cs="Times New Roman"/>
          <w:sz w:val="24"/>
          <w:szCs w:val="24"/>
        </w:rPr>
        <w:t>.</w:t>
      </w:r>
      <w:r w:rsidRPr="000D7350">
        <w:rPr>
          <w:rFonts w:ascii="Times New Roman" w:hAnsi="Times New Roman" w:cs="Times New Roman"/>
          <w:sz w:val="24"/>
          <w:szCs w:val="24"/>
        </w:rPr>
        <w:t xml:space="preserve"> В программу вносились изменения в течение 201</w:t>
      </w:r>
      <w:r w:rsidR="00E072A5">
        <w:rPr>
          <w:rFonts w:ascii="Times New Roman" w:hAnsi="Times New Roman" w:cs="Times New Roman"/>
          <w:sz w:val="24"/>
          <w:szCs w:val="24"/>
        </w:rPr>
        <w:t>7</w:t>
      </w:r>
      <w:r w:rsidR="00513FD4">
        <w:rPr>
          <w:rFonts w:ascii="Times New Roman" w:hAnsi="Times New Roman" w:cs="Times New Roman"/>
          <w:sz w:val="24"/>
          <w:szCs w:val="24"/>
        </w:rPr>
        <w:t>, 2018</w:t>
      </w:r>
      <w:r w:rsidR="008C15C6">
        <w:rPr>
          <w:rFonts w:ascii="Times New Roman" w:hAnsi="Times New Roman" w:cs="Times New Roman"/>
          <w:sz w:val="24"/>
          <w:szCs w:val="24"/>
        </w:rPr>
        <w:t>, 2019</w:t>
      </w:r>
      <w:r w:rsidR="00974D8C">
        <w:rPr>
          <w:rFonts w:ascii="Times New Roman" w:hAnsi="Times New Roman" w:cs="Times New Roman"/>
          <w:sz w:val="24"/>
          <w:szCs w:val="24"/>
        </w:rPr>
        <w:t>, 2020</w:t>
      </w:r>
      <w:r w:rsidRPr="000D7350">
        <w:rPr>
          <w:rFonts w:ascii="Times New Roman" w:hAnsi="Times New Roman" w:cs="Times New Roman"/>
          <w:sz w:val="24"/>
          <w:szCs w:val="24"/>
        </w:rPr>
        <w:t xml:space="preserve"> год</w:t>
      </w:r>
      <w:r w:rsidR="00513FD4">
        <w:rPr>
          <w:rFonts w:ascii="Times New Roman" w:hAnsi="Times New Roman" w:cs="Times New Roman"/>
          <w:sz w:val="24"/>
          <w:szCs w:val="24"/>
        </w:rPr>
        <w:t>ов</w:t>
      </w:r>
      <w:r w:rsidRPr="000D7350">
        <w:rPr>
          <w:rFonts w:ascii="Times New Roman" w:hAnsi="Times New Roman" w:cs="Times New Roman"/>
          <w:sz w:val="24"/>
          <w:szCs w:val="24"/>
        </w:rPr>
        <w:t>.</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  План по расходам за 2020 год составляет 4 990 109,9 тыс. рублей, исполнение составило 4 941 799,6 тыс. рублей, процент исполнения – 99,03 %, в том числе за счет средств бюджета Ленинского муниципального района: план – 1 275 771,79 тыс. рублей, исполнение – 1 252 602,35 тыс. рублей, % исполнения – 98,18; </w:t>
      </w:r>
      <w:proofErr w:type="gramStart"/>
      <w:r w:rsidRPr="00122EB7">
        <w:rPr>
          <w:rFonts w:ascii="Times New Roman" w:hAnsi="Times New Roman" w:cs="Times New Roman"/>
          <w:sz w:val="24"/>
          <w:szCs w:val="24"/>
        </w:rPr>
        <w:t>за счет средств бюджета Московской области: план – 3 635 530,06 тыс. рублей, исполнение – 3 614 001,30 тыс. рублей, % исполнения – 99,4; за счет средств федерального бюджета: план –  78 808,02 тыс. рублей, исполнение – 75 196,01 тыс. рублей, % исполнения – 95,42.</w:t>
      </w:r>
      <w:proofErr w:type="gramEnd"/>
    </w:p>
    <w:p w:rsidR="00122EB7" w:rsidRDefault="00122EB7" w:rsidP="00122EB7">
      <w:pPr>
        <w:tabs>
          <w:tab w:val="left" w:pos="1932"/>
        </w:tabs>
        <w:spacing w:after="0" w:line="240" w:lineRule="auto"/>
        <w:ind w:firstLine="709"/>
        <w:jc w:val="both"/>
        <w:rPr>
          <w:rFonts w:ascii="Times New Roman" w:hAnsi="Times New Roman" w:cs="Times New Roman"/>
          <w:b/>
          <w:sz w:val="24"/>
          <w:szCs w:val="24"/>
        </w:rPr>
      </w:pP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 xml:space="preserve">Подпрограмма </w:t>
      </w:r>
      <w:r w:rsidRPr="00122EB7">
        <w:rPr>
          <w:rFonts w:ascii="Times New Roman" w:hAnsi="Times New Roman" w:cs="Times New Roman"/>
          <w:b/>
          <w:sz w:val="24"/>
          <w:szCs w:val="24"/>
          <w:lang w:val="en-US"/>
        </w:rPr>
        <w:t>I</w:t>
      </w:r>
      <w:r>
        <w:rPr>
          <w:rFonts w:ascii="Times New Roman" w:hAnsi="Times New Roman" w:cs="Times New Roman"/>
          <w:b/>
          <w:sz w:val="24"/>
          <w:szCs w:val="24"/>
        </w:rPr>
        <w:t>.</w:t>
      </w:r>
      <w:r w:rsidRPr="00122EB7">
        <w:rPr>
          <w:rFonts w:ascii="Times New Roman" w:hAnsi="Times New Roman" w:cs="Times New Roman"/>
          <w:b/>
          <w:sz w:val="24"/>
          <w:szCs w:val="24"/>
        </w:rPr>
        <w:t xml:space="preserve"> «Дошкольное образование».</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lastRenderedPageBreak/>
        <w:t>На 2020 год в сети дошкольных образовательных учреждений района находятся 33 муниципальных дошкольных образовательных учреждений, из них 19 бюджетных дошкольных образовательных учреждений, 14 автономных дошкольных образовательных учреждений, и 2 негосударственных частных образовательных учреждений.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Средства бюджета Ленинского городского округа</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01</w:t>
      </w:r>
      <w:r>
        <w:rPr>
          <w:rFonts w:ascii="Times New Roman" w:hAnsi="Times New Roman" w:cs="Times New Roman"/>
          <w:b/>
          <w:sz w:val="24"/>
          <w:szCs w:val="24"/>
        </w:rPr>
        <w:t>.</w:t>
      </w:r>
      <w:r w:rsidRPr="00122EB7">
        <w:rPr>
          <w:rFonts w:ascii="Times New Roman" w:hAnsi="Times New Roman" w:cs="Times New Roman"/>
          <w:b/>
          <w:sz w:val="24"/>
          <w:szCs w:val="24"/>
        </w:rPr>
        <w:t xml:space="preserve"> Создание и развитие объектов дошкольного образования (включая реконструкцию со строительством пристроек)</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1.3 «Реконструкция с модернизацией нежилого помещения под размещение детского сада (здание бывшего ДОУ «Малыш») - расход составил 40,0 тыс. рублей при плане 40,08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02</w:t>
      </w:r>
      <w:r>
        <w:rPr>
          <w:rFonts w:ascii="Times New Roman" w:hAnsi="Times New Roman" w:cs="Times New Roman"/>
          <w:b/>
          <w:sz w:val="24"/>
          <w:szCs w:val="24"/>
        </w:rPr>
        <w:t>.</w:t>
      </w:r>
      <w:r w:rsidRPr="00122EB7">
        <w:rPr>
          <w:rFonts w:ascii="Times New Roman" w:hAnsi="Times New Roman" w:cs="Times New Roman"/>
          <w:b/>
          <w:sz w:val="24"/>
          <w:szCs w:val="24"/>
        </w:rPr>
        <w:t xml:space="preserve"> Развитие объектов дошкольного образования (включая капитальный ремонт)</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Мероприятие 2.3 «Мероприятия по подготовке организаций дошкольного образования к новому учебному году» – расход составил 7 523,10 тыс. рублей при плане 7 523,65 тыс. рублей. </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03</w:t>
      </w:r>
      <w:r>
        <w:rPr>
          <w:rFonts w:ascii="Times New Roman" w:hAnsi="Times New Roman" w:cs="Times New Roman"/>
          <w:b/>
          <w:sz w:val="24"/>
          <w:szCs w:val="24"/>
        </w:rPr>
        <w:t>.</w:t>
      </w:r>
      <w:r w:rsidRPr="00122EB7">
        <w:rPr>
          <w:rFonts w:ascii="Times New Roman" w:hAnsi="Times New Roman" w:cs="Times New Roman"/>
          <w:b/>
          <w:sz w:val="24"/>
          <w:szCs w:val="24"/>
        </w:rPr>
        <w:t xml:space="preserve"> Создание мест за счет иных альтернативных мероприятий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Мероприятие 3.2 «Развитие вариативных форм, направленных на ликвидацию очередности – расход составил 4 806,40 тыс. рублей при плане 4 857,10 тыс. рублей. </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04</w:t>
      </w:r>
      <w:r>
        <w:rPr>
          <w:rFonts w:ascii="Times New Roman" w:hAnsi="Times New Roman" w:cs="Times New Roman"/>
          <w:b/>
          <w:sz w:val="24"/>
          <w:szCs w:val="24"/>
        </w:rPr>
        <w:t>.</w:t>
      </w:r>
      <w:r w:rsidRPr="00122EB7">
        <w:rPr>
          <w:rFonts w:ascii="Times New Roman" w:hAnsi="Times New Roman" w:cs="Times New Roman"/>
          <w:b/>
          <w:sz w:val="24"/>
          <w:szCs w:val="24"/>
        </w:rPr>
        <w:t xml:space="preserve"> «Финансовое обеспечение реализации прав граждан на получение общедоступного и бесплатного дошкольного образования»</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4.3 «Повышение ставок заработной платы работникам муниципальных организаций, работающим в сельской местности» - расход составил 2 996,00 тыс. рублей при плане 2 996,0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Мероприятие 4.4 «Субсидия муниципальным дошкольным организациям на финансовое обеспечение муниципального задания» - расход составил 281 753,00 тыс. рублей при плане 282 337,16 тыс. рублей. </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4.5  «Охрана муниципальных образовательных организаций»- расход составил 44 971,50 тыс. рублей при плане 45 280,00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4.6 «Проведение обязательных, предварительных и периодических медицинских осмотров работников дошкольных организаций» -  расход составил       3 058, 70 тыс. рублей при плане 3 188,10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Мероприятие 4.7 «Бесплатное питание работников муниципальных организаций» - расход составил 3 457,60 тыс. рублей при плане 3 464,70 тыс. рублей. </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4.11 «Организация питания детей в образовательных организациях» - расход составил 19 035,00 тыс. рублей при плане 19 652,10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4.12 «Компенсация родительской платы МОП» - расход составил 2 501,00 тыс. рублей при плане 3 036,30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4.13 «Субсидия на расходы, связанные с вынужденным простоем образовательных учреждений» - расход составил 74,50 тыс. рублей при плане 100,00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05</w:t>
      </w:r>
      <w:r>
        <w:rPr>
          <w:rFonts w:ascii="Times New Roman" w:hAnsi="Times New Roman" w:cs="Times New Roman"/>
          <w:b/>
          <w:sz w:val="24"/>
          <w:szCs w:val="24"/>
        </w:rPr>
        <w:t>.</w:t>
      </w:r>
      <w:r w:rsidRPr="00122EB7">
        <w:rPr>
          <w:rFonts w:ascii="Times New Roman" w:hAnsi="Times New Roman" w:cs="Times New Roman"/>
          <w:b/>
          <w:sz w:val="24"/>
          <w:szCs w:val="24"/>
        </w:rPr>
        <w:t xml:space="preserve"> «Увеличение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5.3 «Организация мероприятий по обобщению и распространению передового опыта работы дошкольных образовательных организаций и педагогов-победителей конкурса «Воспитатель года» - расход составил 400,00 тыс. рублей при плане 400,00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5.4 «Внедрение технологий и моделей работы с одаренными детьми в дошкольных образовательных учреждениях» - расход составил 130,00 тыс. рублей при плане 130,00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lastRenderedPageBreak/>
        <w:t>Мероприятие 5.7 «Закупка с установкой оборудования, мебели, мягкого и кухонного инвентаря, посуды для укрепления материально-технической базы муниципальных организаций дошкольного образования, в т. ч. специального оборудования для обеспечения противопожарной и антитеррористической безопасности организаций дошкольного образования» - расход составил 2 596,30 тыс. рублей при плане 2 836,46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5.8 «Мероприятия, направленные на соблюдение правил и требований пожарной безопасности, включая расчет пожарных рисков» - расход составил 983,90 тыс. рублей при плане 983,90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5.9 «Мероприятия, направленные на обеспечение антитеррористической безопасности» - расход составил 1 847,90 тыс. рублей при плане 1 848,50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Федеральный проект P2</w:t>
      </w:r>
      <w:r>
        <w:rPr>
          <w:rFonts w:ascii="Times New Roman" w:hAnsi="Times New Roman" w:cs="Times New Roman"/>
          <w:b/>
          <w:sz w:val="24"/>
          <w:szCs w:val="24"/>
        </w:rPr>
        <w:t>.</w:t>
      </w:r>
      <w:r w:rsidRPr="00122EB7">
        <w:rPr>
          <w:rFonts w:ascii="Times New Roman" w:hAnsi="Times New Roman" w:cs="Times New Roman"/>
          <w:b/>
          <w:sz w:val="24"/>
          <w:szCs w:val="24"/>
        </w:rPr>
        <w:t xml:space="preserve"> «Содействие занятости женщин – создание условий дошкольного образования для детей в возрасте до трех лет» </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roofErr w:type="gramStart"/>
      <w:r w:rsidRPr="00122EB7">
        <w:rPr>
          <w:rFonts w:ascii="Times New Roman" w:hAnsi="Times New Roman" w:cs="Times New Roman"/>
          <w:sz w:val="24"/>
          <w:szCs w:val="24"/>
        </w:rPr>
        <w:t>Мероприятие P2.1 «Субсидии бюджетам муниципальных образований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на 2020 год» - расход составил 277,60</w:t>
      </w:r>
      <w:proofErr w:type="gramEnd"/>
      <w:r w:rsidRPr="00122EB7">
        <w:rPr>
          <w:rFonts w:ascii="Times New Roman" w:hAnsi="Times New Roman" w:cs="Times New Roman"/>
          <w:sz w:val="24"/>
          <w:szCs w:val="24"/>
        </w:rPr>
        <w:t xml:space="preserve"> тыс. рублей при плане 277,60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P2.2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 расход составил 10 646,00 тыс. рублей при плане 10 646,00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Средства бюджета Московской области</w:t>
      </w:r>
      <w:r>
        <w:rPr>
          <w:rFonts w:ascii="Times New Roman" w:hAnsi="Times New Roman" w:cs="Times New Roman"/>
          <w:b/>
          <w:sz w:val="24"/>
          <w:szCs w:val="24"/>
        </w:rPr>
        <w:t>:</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04</w:t>
      </w:r>
      <w:r>
        <w:rPr>
          <w:rFonts w:ascii="Times New Roman" w:hAnsi="Times New Roman" w:cs="Times New Roman"/>
          <w:b/>
          <w:sz w:val="24"/>
          <w:szCs w:val="24"/>
        </w:rPr>
        <w:t>.</w:t>
      </w:r>
      <w:r w:rsidRPr="00122EB7">
        <w:rPr>
          <w:rFonts w:ascii="Times New Roman" w:hAnsi="Times New Roman" w:cs="Times New Roman"/>
          <w:b/>
          <w:sz w:val="24"/>
          <w:szCs w:val="24"/>
        </w:rPr>
        <w:t xml:space="preserve"> «Финансовое обеспечение реализации прав граждан на получение общедоступного и бесплатного дошкольного образования»</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4.1 «Выплата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 расход составил 48 551,10 тыс. рублей при плане 56 306,00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roofErr w:type="gramStart"/>
      <w:r w:rsidRPr="00122EB7">
        <w:rPr>
          <w:rFonts w:ascii="Times New Roman" w:hAnsi="Times New Roman" w:cs="Times New Roman"/>
          <w:sz w:val="24"/>
          <w:szCs w:val="24"/>
        </w:rPr>
        <w:t>Мероприятие 4.2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расход составил 1 270 455,00 тыс. рублей при плане 1 271 917,00 тыс. рублей.</w:t>
      </w:r>
      <w:proofErr w:type="gramEnd"/>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Мероприятие 4.3 «Обеспечение получения гражданами дошкольного образования в частных дошкольных образовательных организациях, включая </w:t>
      </w:r>
      <w:proofErr w:type="gramStart"/>
      <w:r w:rsidRPr="00122EB7">
        <w:rPr>
          <w:rFonts w:ascii="Times New Roman" w:hAnsi="Times New Roman" w:cs="Times New Roman"/>
          <w:sz w:val="24"/>
          <w:szCs w:val="24"/>
        </w:rPr>
        <w:t>рас-ходы</w:t>
      </w:r>
      <w:proofErr w:type="gramEnd"/>
      <w:r w:rsidRPr="00122EB7">
        <w:rPr>
          <w:rFonts w:ascii="Times New Roman" w:hAnsi="Times New Roman" w:cs="Times New Roman"/>
          <w:sz w:val="24"/>
          <w:szCs w:val="24"/>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расход составил 59 100,10 тыс. рублей при плане 59 880,00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Федеральный проект P2</w:t>
      </w:r>
      <w:r>
        <w:rPr>
          <w:rFonts w:ascii="Times New Roman" w:hAnsi="Times New Roman" w:cs="Times New Roman"/>
          <w:b/>
          <w:sz w:val="24"/>
          <w:szCs w:val="24"/>
        </w:rPr>
        <w:t>.</w:t>
      </w:r>
      <w:r w:rsidRPr="00122EB7">
        <w:rPr>
          <w:rFonts w:ascii="Times New Roman" w:hAnsi="Times New Roman" w:cs="Times New Roman"/>
          <w:b/>
          <w:sz w:val="24"/>
          <w:szCs w:val="24"/>
        </w:rPr>
        <w:t xml:space="preserve"> «Содействие занятости женщин – создание условий дошкольного образования для детей в возрасте до трех лет» </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roofErr w:type="gramStart"/>
      <w:r w:rsidRPr="00122EB7">
        <w:rPr>
          <w:rFonts w:ascii="Times New Roman" w:hAnsi="Times New Roman" w:cs="Times New Roman"/>
          <w:sz w:val="24"/>
          <w:szCs w:val="24"/>
        </w:rPr>
        <w:t>Мероприятие P2.1 «Субсидии бюджетам муниципальных образований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на 2020 год» - расход составил  5</w:t>
      </w:r>
      <w:proofErr w:type="gramEnd"/>
      <w:r w:rsidRPr="00122EB7">
        <w:rPr>
          <w:rFonts w:ascii="Times New Roman" w:hAnsi="Times New Roman" w:cs="Times New Roman"/>
          <w:sz w:val="24"/>
          <w:szCs w:val="24"/>
        </w:rPr>
        <w:t> 552,02 тыс. рублей при плане 5 552,80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lastRenderedPageBreak/>
        <w:t>Мероприятие P2.2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 - расход составил 34 850,00 тыс. рублей при плане 34 850,00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Средства федерального бюджета</w:t>
      </w:r>
      <w:r>
        <w:rPr>
          <w:rFonts w:ascii="Times New Roman" w:hAnsi="Times New Roman" w:cs="Times New Roman"/>
          <w:b/>
          <w:sz w:val="24"/>
          <w:szCs w:val="24"/>
        </w:rPr>
        <w:t>:</w:t>
      </w:r>
      <w:r w:rsidRPr="00122EB7">
        <w:rPr>
          <w:rFonts w:ascii="Times New Roman" w:hAnsi="Times New Roman" w:cs="Times New Roman"/>
          <w:b/>
          <w:sz w:val="24"/>
          <w:szCs w:val="24"/>
        </w:rPr>
        <w:t xml:space="preserve"> </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Федеральный проект P2 «Содействие занятости женщин – создание условий дошкольного образования для детей в возрасте до трех лет» </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roofErr w:type="gramStart"/>
      <w:r w:rsidRPr="00122EB7">
        <w:rPr>
          <w:rFonts w:ascii="Times New Roman" w:hAnsi="Times New Roman" w:cs="Times New Roman"/>
          <w:sz w:val="24"/>
          <w:szCs w:val="24"/>
        </w:rPr>
        <w:t>Мероприятие P2.1 «Субсидии бюджетам муниципальных образований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на 2020 год» - расход составил  16</w:t>
      </w:r>
      <w:proofErr w:type="gramEnd"/>
      <w:r w:rsidRPr="00122EB7">
        <w:rPr>
          <w:rFonts w:ascii="Times New Roman" w:hAnsi="Times New Roman" w:cs="Times New Roman"/>
          <w:sz w:val="24"/>
          <w:szCs w:val="24"/>
        </w:rPr>
        <w:t> 656,20 тыс. рублей при плане 16 656,07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 xml:space="preserve">Подпрограмма </w:t>
      </w:r>
      <w:r w:rsidRPr="00122EB7">
        <w:rPr>
          <w:rFonts w:ascii="Times New Roman" w:hAnsi="Times New Roman" w:cs="Times New Roman"/>
          <w:b/>
          <w:sz w:val="24"/>
          <w:szCs w:val="24"/>
          <w:lang w:val="en-US"/>
        </w:rPr>
        <w:t>II</w:t>
      </w:r>
      <w:r w:rsidRPr="00122EB7">
        <w:rPr>
          <w:rFonts w:ascii="Times New Roman" w:hAnsi="Times New Roman" w:cs="Times New Roman"/>
          <w:b/>
          <w:sz w:val="24"/>
          <w:szCs w:val="24"/>
        </w:rPr>
        <w:t xml:space="preserve"> «Общее образование»</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В 2020 году в районе функционирует 22 муниципальных общеобразовательных школы, из них 13 бюджетных общеобразовательных учреждений и 9 автономных общеобразовательных учреждений, и 3 негосударственных частных общеобразовательных учреждения.</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Средства бюджета Ленинского городского округа</w:t>
      </w:r>
      <w:r>
        <w:rPr>
          <w:rFonts w:ascii="Times New Roman" w:hAnsi="Times New Roman" w:cs="Times New Roman"/>
          <w:b/>
          <w:sz w:val="24"/>
          <w:szCs w:val="24"/>
        </w:rPr>
        <w:t>:</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01</w:t>
      </w:r>
      <w:r>
        <w:rPr>
          <w:rFonts w:ascii="Times New Roman" w:hAnsi="Times New Roman" w:cs="Times New Roman"/>
          <w:b/>
          <w:sz w:val="24"/>
          <w:szCs w:val="24"/>
        </w:rPr>
        <w:t>.</w:t>
      </w:r>
      <w:r w:rsidRPr="00122EB7">
        <w:rPr>
          <w:rFonts w:ascii="Times New Roman" w:hAnsi="Times New Roman" w:cs="Times New Roman"/>
          <w:b/>
          <w:sz w:val="24"/>
          <w:szCs w:val="24"/>
        </w:rPr>
        <w:t xml:space="preserve"> Введение федеральных государственных образовательных стандартов начального, основного и среднего общего образования, в том числе мероприятия по нормативному правовому и методическому сопровождению, обновлению содержания и технологий образования»</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1.6 «Обеспечение и проведение (итоговой) аттестации обучающихся, освоивших образовательные программы основного общего и среднего общего образования, в том числе в форме ЕГЭ» - расход составил 27 361,60 тыс. рублей при плане 28 079,72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02</w:t>
      </w:r>
      <w:r>
        <w:rPr>
          <w:rFonts w:ascii="Times New Roman" w:hAnsi="Times New Roman" w:cs="Times New Roman"/>
          <w:b/>
          <w:sz w:val="24"/>
          <w:szCs w:val="24"/>
        </w:rPr>
        <w:t>.</w:t>
      </w:r>
      <w:r w:rsidRPr="00122EB7">
        <w:rPr>
          <w:rFonts w:ascii="Times New Roman" w:hAnsi="Times New Roman" w:cs="Times New Roman"/>
          <w:b/>
          <w:sz w:val="24"/>
          <w:szCs w:val="24"/>
        </w:rPr>
        <w:t xml:space="preserve"> «Финансовое обеспечение деятельности образовательных организаций»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2.2 «Субсидия муниципальным общеобразовательным организациям на финансовое обеспечение муниципального задания» – расход составил 224 019,70тыс. рублей при плане 224 019,70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2.5 «Охрана муниципальных образовательных организаций» - расход составил 45 227,70 тыс. рублей при плане 45 700,00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03</w:t>
      </w:r>
      <w:r>
        <w:rPr>
          <w:rFonts w:ascii="Times New Roman" w:hAnsi="Times New Roman" w:cs="Times New Roman"/>
          <w:b/>
          <w:sz w:val="24"/>
          <w:szCs w:val="24"/>
        </w:rPr>
        <w:t>.</w:t>
      </w:r>
      <w:r w:rsidRPr="00122EB7">
        <w:rPr>
          <w:rFonts w:ascii="Times New Roman" w:hAnsi="Times New Roman" w:cs="Times New Roman"/>
          <w:b/>
          <w:sz w:val="24"/>
          <w:szCs w:val="24"/>
        </w:rPr>
        <w:t xml:space="preserve"> «Обеспечение развития инновационной инфраструктуры общего образования»</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Мероприятие 3.6 «Закупка с установкой оборудования, мебели, мягкого и кухонного инвентаря, посуды для укрепления материально-технической базы муниципальных образовательных организаций, в </w:t>
      </w:r>
      <w:proofErr w:type="spellStart"/>
      <w:r w:rsidRPr="00122EB7">
        <w:rPr>
          <w:rFonts w:ascii="Times New Roman" w:hAnsi="Times New Roman" w:cs="Times New Roman"/>
          <w:sz w:val="24"/>
          <w:szCs w:val="24"/>
        </w:rPr>
        <w:t>т.ч</w:t>
      </w:r>
      <w:proofErr w:type="spellEnd"/>
      <w:r w:rsidRPr="00122EB7">
        <w:rPr>
          <w:rFonts w:ascii="Times New Roman" w:hAnsi="Times New Roman" w:cs="Times New Roman"/>
          <w:sz w:val="24"/>
          <w:szCs w:val="24"/>
        </w:rPr>
        <w:t>. специального оборудования для обеспечения противопожарной и антитеррористической безопасности образовательных организаций» -  расход составил 20 402,50 тыс. рублей при плане 20 627,62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3.8 «Мероприятия, направленные на обеспечение антитеррористической безопасности» -  расход составил 5 946,30 тыс. рублей при плане 5 957,20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04</w:t>
      </w:r>
      <w:r>
        <w:rPr>
          <w:rFonts w:ascii="Times New Roman" w:hAnsi="Times New Roman" w:cs="Times New Roman"/>
          <w:b/>
          <w:sz w:val="24"/>
          <w:szCs w:val="24"/>
        </w:rPr>
        <w:t>.</w:t>
      </w:r>
      <w:r w:rsidRPr="00122EB7">
        <w:rPr>
          <w:rFonts w:ascii="Times New Roman" w:hAnsi="Times New Roman" w:cs="Times New Roman"/>
          <w:b/>
          <w:sz w:val="24"/>
          <w:szCs w:val="24"/>
        </w:rPr>
        <w:t xml:space="preserve"> «Обеспечение мер социальной поддержки обучающихся в образовательных организациях»</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roofErr w:type="gramStart"/>
      <w:r w:rsidRPr="00122EB7">
        <w:rPr>
          <w:rFonts w:ascii="Times New Roman" w:hAnsi="Times New Roman" w:cs="Times New Roman"/>
          <w:sz w:val="24"/>
          <w:szCs w:val="24"/>
        </w:rPr>
        <w:t xml:space="preserve">Мероприятие 4.1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w:t>
      </w:r>
      <w:r w:rsidRPr="00122EB7">
        <w:rPr>
          <w:rFonts w:ascii="Times New Roman" w:hAnsi="Times New Roman" w:cs="Times New Roman"/>
          <w:sz w:val="24"/>
          <w:szCs w:val="24"/>
        </w:rPr>
        <w:lastRenderedPageBreak/>
        <w:t>аккредитацию основным общеобразовательным программам» -  расход составил 14 958,60 тыс. рублей при плане 16 529,30 тыс. рублей.</w:t>
      </w:r>
      <w:proofErr w:type="gramEnd"/>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4.2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  расход составил 15 404,80 тыс. рублей при плане 19 604,00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4.5 «Вручение именных стипендий главы Ленинского муниципального района» - расход составил 577,00 тыс. рублей при плане 650,00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4.6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Московской области» -  расход составил 2 539,72тыс. рублей при плане 2 632,00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Мероприятие 4.11 «Организация питания детей в образовательных организациях» -  расход составил 1 436,30тыс. рублей при плане 1 436,30 тыс. рублей. </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05</w:t>
      </w:r>
      <w:r>
        <w:rPr>
          <w:rFonts w:ascii="Times New Roman" w:hAnsi="Times New Roman" w:cs="Times New Roman"/>
          <w:b/>
          <w:sz w:val="24"/>
          <w:szCs w:val="24"/>
        </w:rPr>
        <w:t>.</w:t>
      </w:r>
      <w:r w:rsidRPr="00122EB7">
        <w:rPr>
          <w:rFonts w:ascii="Times New Roman" w:hAnsi="Times New Roman" w:cs="Times New Roman"/>
          <w:b/>
          <w:sz w:val="24"/>
          <w:szCs w:val="24"/>
        </w:rPr>
        <w:t xml:space="preserve">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5.1 «Организация мероприятий по обобщению и распространению передового опыта образовательных организаций и педагогов-победителей конкурса «Педагог года», августовская научно-практическая конференция, "День учителя"» -  расход составил 419,50 тыс. рублей при плане 900,00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5.2 «Поощрение лучших учителей, в том числе: - победителей конкурса в рамках приоритетного национального проекта «Образование», - лучших педагогов-наставников» расход составил 387,80 тыс. рублей при плане 456,00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5.3 «Проведение обязательных, предварительных и периодических медицинских осмотров работников МОУ» расход составил 3 137,00 тыс. рублей при плане 3 231,40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5.7 «Бесплатное питание работников муниципальных организаций» - расход составил 108,00 тыс. рублей при плане 108,00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06</w:t>
      </w:r>
      <w:r>
        <w:rPr>
          <w:rFonts w:ascii="Times New Roman" w:hAnsi="Times New Roman" w:cs="Times New Roman"/>
          <w:b/>
          <w:sz w:val="24"/>
          <w:szCs w:val="24"/>
        </w:rPr>
        <w:t>.</w:t>
      </w:r>
      <w:r w:rsidRPr="00122EB7">
        <w:rPr>
          <w:rFonts w:ascii="Times New Roman" w:hAnsi="Times New Roman" w:cs="Times New Roman"/>
          <w:b/>
          <w:sz w:val="24"/>
          <w:szCs w:val="24"/>
        </w:rPr>
        <w:t xml:space="preserve"> «Проведению капитального, текущего ремонта, ремонта образовательных организаций Московской области»</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6.1 «Мероприятия по подготовке общеобразовательных организаций к новому учебному году» - расход составил 36 987,60 тыс. рублей при плане 37 078,90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6.5 «Подготовка проектно-сметной документации по капитальному ремонту общеобразовательных организаций» - расход составил 550,00 тыс. рублей при плане 550,00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07</w:t>
      </w:r>
      <w:r>
        <w:rPr>
          <w:rFonts w:ascii="Times New Roman" w:hAnsi="Times New Roman" w:cs="Times New Roman"/>
          <w:b/>
          <w:sz w:val="24"/>
          <w:szCs w:val="24"/>
        </w:rPr>
        <w:t>.</w:t>
      </w:r>
      <w:r w:rsidRPr="00122EB7">
        <w:rPr>
          <w:rFonts w:ascii="Times New Roman" w:hAnsi="Times New Roman" w:cs="Times New Roman"/>
          <w:b/>
          <w:sz w:val="24"/>
          <w:szCs w:val="24"/>
        </w:rPr>
        <w:t xml:space="preserve"> Создание и развитие в общеобразовательных организациях Московской области условий для ликвидации второй смены»</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7.5 «Технологическое подсоединение объектов общего образования к электрическим сетям» - расход составил 570,40 тыс. рублей при плане 571,70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7.7 «Субсидии на расходы, связанные с вынужденным простоем образовательных учреждений» - расход составил 0 тыс. рублей при плане 1,0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Е</w:t>
      </w:r>
      <w:proofErr w:type="gramStart"/>
      <w:r w:rsidRPr="00122EB7">
        <w:rPr>
          <w:rFonts w:ascii="Times New Roman" w:hAnsi="Times New Roman" w:cs="Times New Roman"/>
          <w:b/>
          <w:sz w:val="24"/>
          <w:szCs w:val="24"/>
        </w:rPr>
        <w:t>1</w:t>
      </w:r>
      <w:proofErr w:type="gramEnd"/>
      <w:r w:rsidRPr="00122EB7">
        <w:rPr>
          <w:rFonts w:ascii="Times New Roman" w:hAnsi="Times New Roman" w:cs="Times New Roman"/>
          <w:b/>
          <w:sz w:val="24"/>
          <w:szCs w:val="24"/>
        </w:rPr>
        <w:t xml:space="preserve"> федеральный проект "Современная школа" национального проекта "Образование"»</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8.1 «Субсидия на обновление материально-технической базы для формирования у обучающихся современных технологических и гуманитарных навыков» - расход составил 26.90 тыс. рублей при плане 28,00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Мероприятие 8.2 «Предоставление иных межбюджетных трансфертов бюджетам муниципальных образований Московской области на создание центров образования </w:t>
      </w:r>
      <w:r w:rsidRPr="00122EB7">
        <w:rPr>
          <w:rFonts w:ascii="Times New Roman" w:hAnsi="Times New Roman" w:cs="Times New Roman"/>
          <w:sz w:val="24"/>
          <w:szCs w:val="24"/>
        </w:rPr>
        <w:lastRenderedPageBreak/>
        <w:t>цифрового и гуманитарного профилей» - расход составил 351,62 тыс. рублей при плане 500,00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8.4.1 «Пристройка к зданию МАОУ "</w:t>
      </w:r>
      <w:proofErr w:type="spellStart"/>
      <w:r w:rsidRPr="00122EB7">
        <w:rPr>
          <w:rFonts w:ascii="Times New Roman" w:hAnsi="Times New Roman" w:cs="Times New Roman"/>
          <w:sz w:val="24"/>
          <w:szCs w:val="24"/>
        </w:rPr>
        <w:t>Видновская</w:t>
      </w:r>
      <w:proofErr w:type="spellEnd"/>
      <w:r w:rsidRPr="00122EB7">
        <w:rPr>
          <w:rFonts w:ascii="Times New Roman" w:hAnsi="Times New Roman" w:cs="Times New Roman"/>
          <w:sz w:val="24"/>
          <w:szCs w:val="24"/>
        </w:rPr>
        <w:t xml:space="preserve"> гимназия" по адресу: Московская область, Ленинский муниципальный район, г. Видное, Жуковский проезд, д.12 (ПИР и строительство)» - расход составил 97 350,57 тыс. рублей при плане 98 004,05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Средства бюджета Московской области</w:t>
      </w:r>
      <w:r>
        <w:rPr>
          <w:rFonts w:ascii="Times New Roman" w:hAnsi="Times New Roman" w:cs="Times New Roman"/>
          <w:b/>
          <w:sz w:val="24"/>
          <w:szCs w:val="24"/>
        </w:rPr>
        <w:t>:</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02 «Финансовое обеспечение деятельности образовательных организаций»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roofErr w:type="gramStart"/>
      <w:r w:rsidRPr="00122EB7">
        <w:rPr>
          <w:rFonts w:ascii="Times New Roman" w:hAnsi="Times New Roman" w:cs="Times New Roman"/>
          <w:sz w:val="24"/>
          <w:szCs w:val="24"/>
        </w:rPr>
        <w:t>Мероприятие 2.1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расход составил 1 663 475,60 тыс. рублей при</w:t>
      </w:r>
      <w:proofErr w:type="gramEnd"/>
      <w:r w:rsidRPr="00122EB7">
        <w:rPr>
          <w:rFonts w:ascii="Times New Roman" w:hAnsi="Times New Roman" w:cs="Times New Roman"/>
          <w:sz w:val="24"/>
          <w:szCs w:val="24"/>
        </w:rPr>
        <w:t xml:space="preserve"> </w:t>
      </w:r>
      <w:proofErr w:type="gramStart"/>
      <w:r w:rsidRPr="00122EB7">
        <w:rPr>
          <w:rFonts w:ascii="Times New Roman" w:hAnsi="Times New Roman" w:cs="Times New Roman"/>
          <w:sz w:val="24"/>
          <w:szCs w:val="24"/>
        </w:rPr>
        <w:t>плане</w:t>
      </w:r>
      <w:proofErr w:type="gramEnd"/>
      <w:r w:rsidRPr="00122EB7">
        <w:rPr>
          <w:rFonts w:ascii="Times New Roman" w:hAnsi="Times New Roman" w:cs="Times New Roman"/>
          <w:sz w:val="24"/>
          <w:szCs w:val="24"/>
        </w:rPr>
        <w:t xml:space="preserve"> 1 663 625,00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roofErr w:type="gramStart"/>
      <w:r w:rsidRPr="00122EB7">
        <w:rPr>
          <w:rFonts w:ascii="Times New Roman" w:hAnsi="Times New Roman" w:cs="Times New Roman"/>
          <w:sz w:val="24"/>
          <w:szCs w:val="24"/>
        </w:rPr>
        <w:t>Мероприятие 2.3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расход составил 19 352,80 тыс. рублей при плане 19</w:t>
      </w:r>
      <w:proofErr w:type="gramEnd"/>
      <w:r w:rsidRPr="00122EB7">
        <w:rPr>
          <w:rFonts w:ascii="Times New Roman" w:hAnsi="Times New Roman" w:cs="Times New Roman"/>
          <w:sz w:val="24"/>
          <w:szCs w:val="24"/>
        </w:rPr>
        <w:t> 811,00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2.5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администрации Ленинского муниципального района» - расход составил 7 789,90 тыс. рублей при плане 7 943,00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04 «Обеспечение мер социальной поддержки обучающихся в образовательных организациях»</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roofErr w:type="gramStart"/>
      <w:r w:rsidRPr="00122EB7">
        <w:rPr>
          <w:rFonts w:ascii="Times New Roman" w:hAnsi="Times New Roman" w:cs="Times New Roman"/>
          <w:sz w:val="24"/>
          <w:szCs w:val="24"/>
        </w:rPr>
        <w:t>Мероприятие 4.1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 расход составил 81 634,50 тыс. рублей при плане 88 905,00 тыс. рублей.</w:t>
      </w:r>
      <w:proofErr w:type="gramEnd"/>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4.2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 - расход составил 548,00 тыс. рублей при плане 548,00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4.3 «Оплата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расход составил 3,50 тыс. рублей при плане 8,00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4.6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Московской области» -  расход составил 20 825,71тыс. рублей при плане 21 582,00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Е</w:t>
      </w:r>
      <w:proofErr w:type="gramStart"/>
      <w:r w:rsidRPr="00122EB7">
        <w:rPr>
          <w:rFonts w:ascii="Times New Roman" w:hAnsi="Times New Roman" w:cs="Times New Roman"/>
          <w:b/>
          <w:sz w:val="24"/>
          <w:szCs w:val="24"/>
        </w:rPr>
        <w:t>1</w:t>
      </w:r>
      <w:proofErr w:type="gramEnd"/>
      <w:r w:rsidRPr="00122EB7">
        <w:rPr>
          <w:rFonts w:ascii="Times New Roman" w:hAnsi="Times New Roman" w:cs="Times New Roman"/>
          <w:b/>
          <w:sz w:val="24"/>
          <w:szCs w:val="24"/>
        </w:rPr>
        <w:t xml:space="preserve"> федеральный проект "Современная школа" национального проекта "Образование"»</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8.1 «Субсидия на обновление материально-технической базы для формирования у обучающихся современных технологических и гуманитарных навыков» - расход составил 268,90 тыс. рублей при плане 280,18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lastRenderedPageBreak/>
        <w:t>Мероприятие 8.2 «Предоставление иных межбюджетных трансфертов бюджетам муниципальных образований Московской области на создание центров образования цифрового и гуманитарного профилей» - расход составил 351,62 тыс. рублей при плане 500,00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8.4.1 «Пристройка к зданию МАОУ "</w:t>
      </w:r>
      <w:proofErr w:type="spellStart"/>
      <w:r w:rsidRPr="00122EB7">
        <w:rPr>
          <w:rFonts w:ascii="Times New Roman" w:hAnsi="Times New Roman" w:cs="Times New Roman"/>
          <w:sz w:val="24"/>
          <w:szCs w:val="24"/>
        </w:rPr>
        <w:t>Видновская</w:t>
      </w:r>
      <w:proofErr w:type="spellEnd"/>
      <w:r w:rsidRPr="00122EB7">
        <w:rPr>
          <w:rFonts w:ascii="Times New Roman" w:hAnsi="Times New Roman" w:cs="Times New Roman"/>
          <w:sz w:val="24"/>
          <w:szCs w:val="24"/>
        </w:rPr>
        <w:t xml:space="preserve"> гимназия" по адресу: Московская область, Ленинский муниципальный район, г. Видное, Жуковский проезд, д.12 (ПИР и строительство)» - расход составил 389 421,16 тыс. рублей при плане 391 904,58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b/>
          <w:sz w:val="24"/>
          <w:szCs w:val="24"/>
        </w:rPr>
        <w:t>Средства федерального бюджета</w:t>
      </w:r>
      <w:r>
        <w:rPr>
          <w:rFonts w:ascii="Times New Roman" w:hAnsi="Times New Roman" w:cs="Times New Roman"/>
          <w:b/>
          <w:sz w:val="24"/>
          <w:szCs w:val="24"/>
        </w:rPr>
        <w:t>:</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02 «Финансовое обеспечение деятельности образовательных организаций»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roofErr w:type="gramStart"/>
      <w:r w:rsidRPr="00122EB7">
        <w:rPr>
          <w:rFonts w:ascii="Times New Roman" w:hAnsi="Times New Roman" w:cs="Times New Roman"/>
          <w:sz w:val="24"/>
          <w:szCs w:val="24"/>
        </w:rPr>
        <w:t>Мероприятие 2.1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 расход составил 20 670,80 тыс. рублей при плане</w:t>
      </w:r>
      <w:proofErr w:type="gramEnd"/>
      <w:r w:rsidRPr="00122EB7">
        <w:rPr>
          <w:rFonts w:ascii="Times New Roman" w:hAnsi="Times New Roman" w:cs="Times New Roman"/>
          <w:sz w:val="24"/>
          <w:szCs w:val="24"/>
        </w:rPr>
        <w:t xml:space="preserve"> 22 941,00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04 «Обеспечение мер социальной поддержки обучающихся в образовательных организациях»</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4.6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Московской области» -  расход составил 27 399,96 тыс. рублей при плане 28 424,00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Е</w:t>
      </w:r>
      <w:proofErr w:type="gramStart"/>
      <w:r w:rsidRPr="00122EB7">
        <w:rPr>
          <w:rFonts w:ascii="Times New Roman" w:hAnsi="Times New Roman" w:cs="Times New Roman"/>
          <w:b/>
          <w:sz w:val="24"/>
          <w:szCs w:val="24"/>
        </w:rPr>
        <w:t>1</w:t>
      </w:r>
      <w:proofErr w:type="gramEnd"/>
      <w:r w:rsidRPr="00122EB7">
        <w:rPr>
          <w:rFonts w:ascii="Times New Roman" w:hAnsi="Times New Roman" w:cs="Times New Roman"/>
          <w:b/>
          <w:sz w:val="24"/>
          <w:szCs w:val="24"/>
        </w:rPr>
        <w:t xml:space="preserve"> федеральный проект "Современная школа" национального проекта "Образование"»</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8.1 «Субсидия на обновление материально-технической базы для формирования у обучающихся современных технологических и гуманитарных навыков» - расход составил 806,50 тыс. рублей при плане 837,82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8.2 «Предоставление иных межбюджетных трансфертов бюджетам муниципальных образований Московской области на создание центров образования цифрового и гуманитарного профилей» - расход составил 351,62 тыс. рублей при плане 500,00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8.4.1 «Пристройка к зданию МАОУ "</w:t>
      </w:r>
      <w:proofErr w:type="spellStart"/>
      <w:r w:rsidRPr="00122EB7">
        <w:rPr>
          <w:rFonts w:ascii="Times New Roman" w:hAnsi="Times New Roman" w:cs="Times New Roman"/>
          <w:sz w:val="24"/>
          <w:szCs w:val="24"/>
        </w:rPr>
        <w:t>Видновская</w:t>
      </w:r>
      <w:proofErr w:type="spellEnd"/>
      <w:r w:rsidRPr="00122EB7">
        <w:rPr>
          <w:rFonts w:ascii="Times New Roman" w:hAnsi="Times New Roman" w:cs="Times New Roman"/>
          <w:sz w:val="24"/>
          <w:szCs w:val="24"/>
        </w:rPr>
        <w:t xml:space="preserve"> гимназия" по адресу: Московская область, Ленинский муниципальный район, г. Видное, Жуковский проезд, д.12 (ПИР и строительство)» - расход составил 389 421,16 тыс. рублей при плане 391 904,58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 xml:space="preserve">Подпрограмма </w:t>
      </w:r>
      <w:r w:rsidRPr="00122EB7">
        <w:rPr>
          <w:rFonts w:ascii="Times New Roman" w:hAnsi="Times New Roman" w:cs="Times New Roman"/>
          <w:b/>
          <w:sz w:val="24"/>
          <w:szCs w:val="24"/>
          <w:lang w:val="en-US"/>
        </w:rPr>
        <w:t>III</w:t>
      </w:r>
      <w:r w:rsidRPr="00122EB7">
        <w:rPr>
          <w:rFonts w:ascii="Times New Roman" w:hAnsi="Times New Roman" w:cs="Times New Roman"/>
          <w:b/>
          <w:sz w:val="24"/>
          <w:szCs w:val="24"/>
        </w:rPr>
        <w:t xml:space="preserve"> «Дополнительное образование, воспитание и психолого-социальное сопровождение детей»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В районе функционируют 2 Центра детского творчества (МБУ ДО ЦДТ "Гармония" – в пос. Развилка и МАУ ДО ЦДТ "Импульс" – в г. Видное) и МАУ </w:t>
      </w:r>
      <w:proofErr w:type="gramStart"/>
      <w:r w:rsidRPr="00122EB7">
        <w:rPr>
          <w:rFonts w:ascii="Times New Roman" w:hAnsi="Times New Roman" w:cs="Times New Roman"/>
          <w:sz w:val="24"/>
          <w:szCs w:val="24"/>
        </w:rPr>
        <w:t>ДО</w:t>
      </w:r>
      <w:proofErr w:type="gramEnd"/>
      <w:r w:rsidRPr="00122EB7">
        <w:rPr>
          <w:rFonts w:ascii="Times New Roman" w:hAnsi="Times New Roman" w:cs="Times New Roman"/>
          <w:sz w:val="24"/>
          <w:szCs w:val="24"/>
        </w:rPr>
        <w:t xml:space="preserve"> </w:t>
      </w:r>
      <w:proofErr w:type="gramStart"/>
      <w:r w:rsidRPr="00122EB7">
        <w:rPr>
          <w:rFonts w:ascii="Times New Roman" w:hAnsi="Times New Roman" w:cs="Times New Roman"/>
          <w:sz w:val="24"/>
          <w:szCs w:val="24"/>
        </w:rPr>
        <w:t>центр</w:t>
      </w:r>
      <w:proofErr w:type="gramEnd"/>
      <w:r w:rsidRPr="00122EB7">
        <w:rPr>
          <w:rFonts w:ascii="Times New Roman" w:hAnsi="Times New Roman" w:cs="Times New Roman"/>
          <w:sz w:val="24"/>
          <w:szCs w:val="24"/>
        </w:rPr>
        <w:t xml:space="preserve"> «Дельфин». </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sz w:val="24"/>
          <w:szCs w:val="24"/>
        </w:rPr>
        <w:t xml:space="preserve">                </w:t>
      </w:r>
      <w:r w:rsidRPr="00122EB7">
        <w:rPr>
          <w:rFonts w:ascii="Times New Roman" w:hAnsi="Times New Roman" w:cs="Times New Roman"/>
          <w:b/>
          <w:sz w:val="24"/>
          <w:szCs w:val="24"/>
        </w:rPr>
        <w:t>Средства бюджета Ленинского городского округа</w:t>
      </w:r>
      <w:r w:rsidR="002340F3">
        <w:rPr>
          <w:rFonts w:ascii="Times New Roman" w:hAnsi="Times New Roman" w:cs="Times New Roman"/>
          <w:b/>
          <w:sz w:val="24"/>
          <w:szCs w:val="24"/>
        </w:rPr>
        <w:t>:</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01</w:t>
      </w:r>
      <w:r w:rsidR="002340F3">
        <w:rPr>
          <w:rFonts w:ascii="Times New Roman" w:hAnsi="Times New Roman" w:cs="Times New Roman"/>
          <w:b/>
          <w:sz w:val="24"/>
          <w:szCs w:val="24"/>
        </w:rPr>
        <w:t>.</w:t>
      </w:r>
      <w:r w:rsidRPr="00122EB7">
        <w:rPr>
          <w:rFonts w:ascii="Times New Roman" w:hAnsi="Times New Roman" w:cs="Times New Roman"/>
          <w:b/>
          <w:sz w:val="24"/>
          <w:szCs w:val="24"/>
        </w:rPr>
        <w:t xml:space="preserve"> «Реализация мер, направленных на развитие системы выявления молодых талантов и формирование системы непрерывного дополнительного образования детей»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1.1 «Развитие муниципальной системы выявления и развития молодых талантов, участие обучающихся в творческих олимпиадах, конкурсах и фестивалях муниципального, областного, межрегионального, федерального и международного уровня</w:t>
      </w:r>
      <w:proofErr w:type="gramStart"/>
      <w:r w:rsidRPr="00122EB7">
        <w:rPr>
          <w:rFonts w:ascii="Times New Roman" w:hAnsi="Times New Roman" w:cs="Times New Roman"/>
          <w:sz w:val="24"/>
          <w:szCs w:val="24"/>
        </w:rPr>
        <w:t xml:space="preserve"> (- </w:t>
      </w:r>
      <w:proofErr w:type="gramEnd"/>
      <w:r w:rsidRPr="00122EB7">
        <w:rPr>
          <w:rFonts w:ascii="Times New Roman" w:hAnsi="Times New Roman" w:cs="Times New Roman"/>
          <w:sz w:val="24"/>
          <w:szCs w:val="24"/>
        </w:rPr>
        <w:t xml:space="preserve">Фестивали детского творчества, - Выпускной бал, - День </w:t>
      </w:r>
      <w:r w:rsidRPr="00122EB7">
        <w:rPr>
          <w:rFonts w:ascii="Times New Roman" w:hAnsi="Times New Roman" w:cs="Times New Roman"/>
          <w:sz w:val="24"/>
          <w:szCs w:val="24"/>
        </w:rPr>
        <w:lastRenderedPageBreak/>
        <w:t>первоклассника, - Районные конкурсы «Рыцарь года» и «</w:t>
      </w:r>
      <w:proofErr w:type="spellStart"/>
      <w:r w:rsidRPr="00122EB7">
        <w:rPr>
          <w:rFonts w:ascii="Times New Roman" w:hAnsi="Times New Roman" w:cs="Times New Roman"/>
          <w:sz w:val="24"/>
          <w:szCs w:val="24"/>
        </w:rPr>
        <w:t>Видновчанка</w:t>
      </w:r>
      <w:proofErr w:type="spellEnd"/>
      <w:r w:rsidRPr="00122EB7">
        <w:rPr>
          <w:rFonts w:ascii="Times New Roman" w:hAnsi="Times New Roman" w:cs="Times New Roman"/>
          <w:sz w:val="24"/>
          <w:szCs w:val="24"/>
        </w:rPr>
        <w:t>» и др.)» - расход составил 347,00 тыс. рублей при плане 827,00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02</w:t>
      </w:r>
      <w:r w:rsidR="002340F3">
        <w:rPr>
          <w:rFonts w:ascii="Times New Roman" w:hAnsi="Times New Roman" w:cs="Times New Roman"/>
          <w:b/>
          <w:sz w:val="24"/>
          <w:szCs w:val="24"/>
        </w:rPr>
        <w:t>.</w:t>
      </w:r>
      <w:r w:rsidRPr="00122EB7">
        <w:rPr>
          <w:rFonts w:ascii="Times New Roman" w:hAnsi="Times New Roman" w:cs="Times New Roman"/>
          <w:b/>
          <w:sz w:val="24"/>
          <w:szCs w:val="24"/>
        </w:rPr>
        <w:t xml:space="preserve"> «Реализация комплекса мер, обеспечивающая развитие системы дополнительного образования детей, в том числе направленных на совершенствование организационно-</w:t>
      </w:r>
      <w:proofErr w:type="gramStart"/>
      <w:r w:rsidRPr="00122EB7">
        <w:rPr>
          <w:rFonts w:ascii="Times New Roman" w:hAnsi="Times New Roman" w:cs="Times New Roman"/>
          <w:b/>
          <w:sz w:val="24"/>
          <w:szCs w:val="24"/>
        </w:rPr>
        <w:t>экономических механизмов</w:t>
      </w:r>
      <w:proofErr w:type="gramEnd"/>
      <w:r w:rsidRPr="00122EB7">
        <w:rPr>
          <w:rFonts w:ascii="Times New Roman" w:hAnsi="Times New Roman" w:cs="Times New Roman"/>
          <w:b/>
          <w:sz w:val="24"/>
          <w:szCs w:val="24"/>
        </w:rPr>
        <w:t xml:space="preserve"> обеспечения доступности услуг дополнительного образования и психологического сопровождения обучающихся»</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2.1 «Субсидия муниципальным организациям дополнительного образования детей системы образования на финансовое обеспечение муниципального задания» - расход составил 122 596,93 тыс. рублей при плане 122 596,93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2.2 «Обеспечение деятельности Детских школ искусств Ленинского муниципального района» - расход составил 125335,00 тыс. рублей при плане 125 364,70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Мероприятие 2.4 «Закупка с установкой оборудования, мебели, мягкого и кухонного инвентаря, посуды для укрепления материально-технической базы муниципальных образовательных организаций, в </w:t>
      </w:r>
      <w:proofErr w:type="spellStart"/>
      <w:r w:rsidRPr="00122EB7">
        <w:rPr>
          <w:rFonts w:ascii="Times New Roman" w:hAnsi="Times New Roman" w:cs="Times New Roman"/>
          <w:sz w:val="24"/>
          <w:szCs w:val="24"/>
        </w:rPr>
        <w:t>т.ч</w:t>
      </w:r>
      <w:proofErr w:type="spellEnd"/>
      <w:r w:rsidRPr="00122EB7">
        <w:rPr>
          <w:rFonts w:ascii="Times New Roman" w:hAnsi="Times New Roman" w:cs="Times New Roman"/>
          <w:sz w:val="24"/>
          <w:szCs w:val="24"/>
        </w:rPr>
        <w:t>. специального оборудования для обеспечения противопожарной и антитеррористической безопасности образовательных организаций» - расход составил 1 227,10 тыс. рублей при плане 1 227,95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2.5 «Охрана муниципальных образовательных организаций» - расход составил 4 088,30 тыс. рублей при плане 4 100,00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2.6 «Мероприятия по подготовке организаций дополнительного образования детей к новому учебному году» - расход составил 1 778,10тыс. рублей при плане 1 692,80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2.7 «Проведение обязательных, предварительных и периодических медицинских осмотров работников системы дополнительного образования детей» -  расход составил 328,10 тыс. рублей при плане 330,00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Мероприятие 2.10 «Проведение учебно-тренировочных сборов, спортивных соревнований обучающихся и воспитанников МАУ </w:t>
      </w:r>
      <w:proofErr w:type="gramStart"/>
      <w:r w:rsidRPr="00122EB7">
        <w:rPr>
          <w:rFonts w:ascii="Times New Roman" w:hAnsi="Times New Roman" w:cs="Times New Roman"/>
          <w:sz w:val="24"/>
          <w:szCs w:val="24"/>
        </w:rPr>
        <w:t>ДО</w:t>
      </w:r>
      <w:proofErr w:type="gramEnd"/>
      <w:r w:rsidRPr="00122EB7">
        <w:rPr>
          <w:rFonts w:ascii="Times New Roman" w:hAnsi="Times New Roman" w:cs="Times New Roman"/>
          <w:sz w:val="24"/>
          <w:szCs w:val="24"/>
        </w:rPr>
        <w:t xml:space="preserve"> </w:t>
      </w:r>
      <w:proofErr w:type="gramStart"/>
      <w:r w:rsidRPr="00122EB7">
        <w:rPr>
          <w:rFonts w:ascii="Times New Roman" w:hAnsi="Times New Roman" w:cs="Times New Roman"/>
          <w:sz w:val="24"/>
          <w:szCs w:val="24"/>
        </w:rPr>
        <w:t>ЦЕНТР</w:t>
      </w:r>
      <w:proofErr w:type="gramEnd"/>
      <w:r w:rsidRPr="00122EB7">
        <w:rPr>
          <w:rFonts w:ascii="Times New Roman" w:hAnsi="Times New Roman" w:cs="Times New Roman"/>
          <w:sz w:val="24"/>
          <w:szCs w:val="24"/>
        </w:rPr>
        <w:t xml:space="preserve"> "Дельфин"» -  расход составил 1 019,20 тыс. рублей при плане 1 025,00 тыс. рублей. </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2.12 «Мероприятия, направленные на соблюдение правил и требований пожарной безопасности, включая расчет пожарных рисков» -  расход составил 470,00 тыс. рублей при плане 470,00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2.13 «Мероприятия, направленные на обеспечение антитеррористической безопасности» - расход составил 228,90 тыс. рублей при плане 285,60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06  «Реализация мер, направленных на воспитание детей, развитие школьного спорта и формирование здорового образа жизни»</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6.2 «Реализация мер, направленных на духовно – нравственное воспитание детей, в том числе: Рождественские образовательные чтения; Районные конкурсы духовно – нравственной направленности и др.» - расход составил 414,50 тыс. рублей при плане 450,00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Федеральный проект А</w:t>
      </w:r>
      <w:proofErr w:type="gramStart"/>
      <w:r w:rsidRPr="00122EB7">
        <w:rPr>
          <w:rFonts w:ascii="Times New Roman" w:hAnsi="Times New Roman" w:cs="Times New Roman"/>
          <w:b/>
          <w:sz w:val="24"/>
          <w:szCs w:val="24"/>
        </w:rPr>
        <w:t>1</w:t>
      </w:r>
      <w:proofErr w:type="gramEnd"/>
      <w:r w:rsidRPr="00122EB7">
        <w:rPr>
          <w:rFonts w:ascii="Times New Roman" w:hAnsi="Times New Roman" w:cs="Times New Roman"/>
          <w:b/>
          <w:sz w:val="24"/>
          <w:szCs w:val="24"/>
        </w:rPr>
        <w:t xml:space="preserve"> "Культурная среда"»</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8.1 «Обеспечение детских музыкальных школ и школ искусств необходимыми музыкальными инструментами» - расход составил 542,50 тыс. рублей при плане 642,50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Федеральный проект E4 «Цифровая образовательная среда»</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E4.1 «Создание центра цифрового образования детей» - расход составил 161,04 тыс. рублей при плане 166,00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 xml:space="preserve">Основное мероприятие 09 «Обеспечение </w:t>
      </w:r>
      <w:proofErr w:type="gramStart"/>
      <w:r w:rsidRPr="00122EB7">
        <w:rPr>
          <w:rFonts w:ascii="Times New Roman" w:hAnsi="Times New Roman" w:cs="Times New Roman"/>
          <w:b/>
          <w:sz w:val="24"/>
          <w:szCs w:val="24"/>
        </w:rPr>
        <w:t>функционирования модели персонифицированного финансирования дополнительного образования детей</w:t>
      </w:r>
      <w:proofErr w:type="gramEnd"/>
      <w:r w:rsidRPr="00122EB7">
        <w:rPr>
          <w:rFonts w:ascii="Times New Roman" w:hAnsi="Times New Roman" w:cs="Times New Roman"/>
          <w:b/>
          <w:sz w:val="24"/>
          <w:szCs w:val="24"/>
        </w:rPr>
        <w:t>»</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Мероприятие 9.1 «Внедрение и обеспечение функционирования модели персонифицированного финансирования дополнительного образования детей, </w:t>
      </w:r>
      <w:r w:rsidRPr="00122EB7">
        <w:rPr>
          <w:rFonts w:ascii="Times New Roman" w:hAnsi="Times New Roman" w:cs="Times New Roman"/>
          <w:sz w:val="24"/>
          <w:szCs w:val="24"/>
        </w:rPr>
        <w:lastRenderedPageBreak/>
        <w:t>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 -  расход составил 6 495.60 тыс. рублей при плане 6 88,27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Средства бюджета Московской области</w:t>
      </w:r>
      <w:r w:rsidR="002340F3">
        <w:rPr>
          <w:rFonts w:ascii="Times New Roman" w:hAnsi="Times New Roman" w:cs="Times New Roman"/>
          <w:b/>
          <w:sz w:val="24"/>
          <w:szCs w:val="24"/>
        </w:rPr>
        <w:t>:</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Федеральный проект А</w:t>
      </w:r>
      <w:proofErr w:type="gramStart"/>
      <w:r w:rsidRPr="00122EB7">
        <w:rPr>
          <w:rFonts w:ascii="Times New Roman" w:hAnsi="Times New Roman" w:cs="Times New Roman"/>
          <w:b/>
          <w:sz w:val="24"/>
          <w:szCs w:val="24"/>
        </w:rPr>
        <w:t>1</w:t>
      </w:r>
      <w:proofErr w:type="gramEnd"/>
      <w:r w:rsidRPr="00122EB7">
        <w:rPr>
          <w:rFonts w:ascii="Times New Roman" w:hAnsi="Times New Roman" w:cs="Times New Roman"/>
          <w:b/>
          <w:sz w:val="24"/>
          <w:szCs w:val="24"/>
        </w:rPr>
        <w:t xml:space="preserve"> "Культурная среда"»</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8.1 «Обеспечение детских музыкальных школ и школ искусств необходимыми музыкальными инструментами» - расход составил 542,50 тыс. рублей при плане 642,50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Федеральный проект E4 «Цифровая образовательная среда»</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E4.1 «Создание центра цифрового образования детей» - расход составил 3 220,89 тыс. рублей при плане 3 317,00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Федеральный проект A2 «Творческие люди»</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A2.1 «Адресное финансирование муниципальных учреждений дополнительного образования сферы культуры Московской области, направленное на поддержку одаренных детей» -  расход составил 6 495.60 тыс. рублей при плане 6 88,27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Средства федерального бюджета</w:t>
      </w:r>
      <w:r w:rsidR="002340F3">
        <w:rPr>
          <w:rFonts w:ascii="Times New Roman" w:hAnsi="Times New Roman" w:cs="Times New Roman"/>
          <w:b/>
          <w:sz w:val="24"/>
          <w:szCs w:val="24"/>
        </w:rPr>
        <w:t>:</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Федеральный проект E4 «Цифровая образовательная среда»</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E4.1 «Создание центра цифрового образования детей» - расход составил 9 662,68 тыс. рублей при плане 9 949,00 тыс. рублей.</w:t>
      </w:r>
    </w:p>
    <w:p w:rsidR="002340F3" w:rsidRDefault="002340F3" w:rsidP="00122EB7">
      <w:pPr>
        <w:tabs>
          <w:tab w:val="left" w:pos="1932"/>
        </w:tabs>
        <w:spacing w:after="0" w:line="240" w:lineRule="auto"/>
        <w:ind w:firstLine="709"/>
        <w:jc w:val="both"/>
        <w:rPr>
          <w:rFonts w:ascii="Times New Roman" w:hAnsi="Times New Roman" w:cs="Times New Roman"/>
          <w:b/>
          <w:sz w:val="24"/>
          <w:szCs w:val="24"/>
        </w:rPr>
      </w:pP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 xml:space="preserve">Подпрограмма </w:t>
      </w:r>
      <w:r w:rsidRPr="00122EB7">
        <w:rPr>
          <w:rFonts w:ascii="Times New Roman" w:hAnsi="Times New Roman" w:cs="Times New Roman"/>
          <w:b/>
          <w:sz w:val="24"/>
          <w:szCs w:val="24"/>
          <w:lang w:val="en-US"/>
        </w:rPr>
        <w:t>IV</w:t>
      </w:r>
      <w:r w:rsidRPr="00122EB7">
        <w:rPr>
          <w:rFonts w:ascii="Times New Roman" w:hAnsi="Times New Roman" w:cs="Times New Roman"/>
          <w:b/>
          <w:sz w:val="24"/>
          <w:szCs w:val="24"/>
        </w:rPr>
        <w:t xml:space="preserve"> «Обеспечивающая подпрограмма»</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Средства Ленинского городского округа</w:t>
      </w:r>
      <w:r w:rsidR="002340F3">
        <w:rPr>
          <w:rFonts w:ascii="Times New Roman" w:hAnsi="Times New Roman" w:cs="Times New Roman"/>
          <w:b/>
          <w:sz w:val="24"/>
          <w:szCs w:val="24"/>
        </w:rPr>
        <w:t>:</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01 «Создание условий для реализации полномочий муниципальных органов власти Московской области»»</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1.1 «Выполнение функций Управления образования администрации Ленинского муниципального района» - расход составил 37 103,10 тыс. рублей при плане 40 080,80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1.2 «Выполнение функций Централизованной бухгалтерии учреждений образования» - расход составил 44 110,70 тыс. рублей при плане 37 344,60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1.3 «Выполнение функций МКОУ Учебно-методического образовательного центра» - расход составил 14 164,70 тыс. рублей при плане 14 646,10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1.4 «Мероприятия по защите информации, обеспечению безопасности информационных систем и баз данных, содержащих конфиденциальную информацию, в том числе персональные данные населения» - расход составил 426,00 тыс. рублей при плане 640,00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1.6 «Целевое обучение сотрудников» - расход составил 300,00 тыс. рублей при плане 300,00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02</w:t>
      </w:r>
      <w:r w:rsidR="002340F3">
        <w:rPr>
          <w:rFonts w:ascii="Times New Roman" w:hAnsi="Times New Roman" w:cs="Times New Roman"/>
          <w:b/>
          <w:sz w:val="24"/>
          <w:szCs w:val="24"/>
        </w:rPr>
        <w:t>.</w:t>
      </w:r>
      <w:r w:rsidRPr="00122EB7">
        <w:rPr>
          <w:rFonts w:ascii="Times New Roman" w:hAnsi="Times New Roman" w:cs="Times New Roman"/>
          <w:b/>
          <w:sz w:val="24"/>
          <w:szCs w:val="24"/>
        </w:rPr>
        <w:t xml:space="preserve"> «Основное мероприятие 2: Методическое, информационное сопровождение и мониторинга реализации муниципальной программы»</w:t>
      </w:r>
      <w:r w:rsidRPr="00122EB7">
        <w:rPr>
          <w:rFonts w:ascii="Times New Roman" w:hAnsi="Times New Roman" w:cs="Times New Roman"/>
          <w:b/>
          <w:sz w:val="24"/>
          <w:szCs w:val="24"/>
        </w:rPr>
        <w:tab/>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2.5 «Подарочные сертификаты главы учреждениям-юбилярам» - расход составил 352,60 тыс. рублей при плане 400,00 тыс. рублей.</w:t>
      </w:r>
    </w:p>
    <w:p w:rsidR="002340F3" w:rsidRDefault="002340F3" w:rsidP="00122EB7">
      <w:pPr>
        <w:tabs>
          <w:tab w:val="left" w:pos="1932"/>
        </w:tabs>
        <w:spacing w:after="0" w:line="240" w:lineRule="auto"/>
        <w:ind w:firstLine="709"/>
        <w:jc w:val="both"/>
        <w:rPr>
          <w:rFonts w:ascii="Times New Roman" w:hAnsi="Times New Roman" w:cs="Times New Roman"/>
          <w:b/>
          <w:sz w:val="24"/>
          <w:szCs w:val="24"/>
        </w:rPr>
      </w:pP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 xml:space="preserve">Подпрограмма </w:t>
      </w:r>
      <w:r w:rsidRPr="00122EB7">
        <w:rPr>
          <w:rFonts w:ascii="Times New Roman" w:hAnsi="Times New Roman" w:cs="Times New Roman"/>
          <w:b/>
          <w:sz w:val="24"/>
          <w:szCs w:val="24"/>
          <w:lang w:val="en-US"/>
        </w:rPr>
        <w:t>V</w:t>
      </w:r>
      <w:r w:rsidRPr="00122EB7">
        <w:rPr>
          <w:rFonts w:ascii="Times New Roman" w:hAnsi="Times New Roman" w:cs="Times New Roman"/>
          <w:b/>
          <w:sz w:val="24"/>
          <w:szCs w:val="24"/>
        </w:rPr>
        <w:t xml:space="preserve"> «Организация отдыха детей в каникулярное время»</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Средства Ленинского городского округа</w:t>
      </w:r>
      <w:proofErr w:type="gramStart"/>
      <w:r w:rsidRPr="00122EB7">
        <w:rPr>
          <w:rFonts w:ascii="Times New Roman" w:hAnsi="Times New Roman" w:cs="Times New Roman"/>
          <w:b/>
          <w:sz w:val="24"/>
          <w:szCs w:val="24"/>
        </w:rPr>
        <w:t xml:space="preserve"> </w:t>
      </w:r>
      <w:r w:rsidR="002340F3">
        <w:rPr>
          <w:rFonts w:ascii="Times New Roman" w:hAnsi="Times New Roman" w:cs="Times New Roman"/>
          <w:b/>
          <w:sz w:val="24"/>
          <w:szCs w:val="24"/>
        </w:rPr>
        <w:t>:</w:t>
      </w:r>
      <w:proofErr w:type="gramEnd"/>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lastRenderedPageBreak/>
        <w:t>Основное мероприятие 01</w:t>
      </w:r>
      <w:r w:rsidR="002340F3">
        <w:rPr>
          <w:rFonts w:ascii="Times New Roman" w:hAnsi="Times New Roman" w:cs="Times New Roman"/>
          <w:b/>
          <w:sz w:val="24"/>
          <w:szCs w:val="24"/>
        </w:rPr>
        <w:t>.</w:t>
      </w:r>
      <w:r w:rsidRPr="00122EB7">
        <w:rPr>
          <w:rFonts w:ascii="Times New Roman" w:hAnsi="Times New Roman" w:cs="Times New Roman"/>
          <w:b/>
          <w:sz w:val="24"/>
          <w:szCs w:val="24"/>
        </w:rPr>
        <w:t xml:space="preserve"> «Основное мероприятие 1. Создание условий для отдыха и оздоровления детей»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1.1 «Организация летнего отдыха и оздоровления детей на базе лагерей дневного пребывания» - расход составил 2 331,35 тыс. рублей при плане 2 331,35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roofErr w:type="gramStart"/>
      <w:r w:rsidRPr="00122EB7">
        <w:rPr>
          <w:rFonts w:ascii="Times New Roman" w:hAnsi="Times New Roman" w:cs="Times New Roman"/>
          <w:sz w:val="24"/>
          <w:szCs w:val="24"/>
        </w:rPr>
        <w:t>Мероприятие 1.4 «Частичная оплата и частичная компенсация стоимости за самостоятельно приобретенные путевки в загородные ДОЛ, ДСОЛ » - расход составил 1 724,59 тыс. рублей при плане 1 724,59 тыс. рублей.</w:t>
      </w:r>
      <w:proofErr w:type="gramEnd"/>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02</w:t>
      </w:r>
      <w:r w:rsidR="002340F3">
        <w:rPr>
          <w:rFonts w:ascii="Times New Roman" w:hAnsi="Times New Roman" w:cs="Times New Roman"/>
          <w:b/>
          <w:sz w:val="24"/>
          <w:szCs w:val="24"/>
        </w:rPr>
        <w:t>.</w:t>
      </w:r>
      <w:r w:rsidRPr="00122EB7">
        <w:rPr>
          <w:rFonts w:ascii="Times New Roman" w:hAnsi="Times New Roman" w:cs="Times New Roman"/>
          <w:b/>
          <w:sz w:val="24"/>
          <w:szCs w:val="24"/>
        </w:rPr>
        <w:t xml:space="preserve"> «Основное мероприятие 1. Организация мероприятий, детских оздоровительных и досуговых площадок и отдыха детей, находящихся в трудной жизненной ситуации»</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2.2 «Организация мероприятий, детских оздоровительных и досуговых площадок при учреждениях образования, культуре и спорту» - расход составил 150,66 тыс. рублей при плане 150,66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2.3 «Расходы на приобретение бесплатных путевок в организации отдыха и оздоровления детей, находящихся в трудной жизненной ситуации» - расход составил 8 795,67 тыс. рублей при плане 8 846,00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Средства бюджета Московской области</w:t>
      </w:r>
      <w:r w:rsidR="002340F3">
        <w:rPr>
          <w:rFonts w:ascii="Times New Roman" w:hAnsi="Times New Roman" w:cs="Times New Roman"/>
          <w:b/>
          <w:sz w:val="24"/>
          <w:szCs w:val="24"/>
        </w:rPr>
        <w:t>:</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01</w:t>
      </w:r>
      <w:r w:rsidR="002340F3">
        <w:rPr>
          <w:rFonts w:ascii="Times New Roman" w:hAnsi="Times New Roman" w:cs="Times New Roman"/>
          <w:b/>
          <w:sz w:val="24"/>
          <w:szCs w:val="24"/>
        </w:rPr>
        <w:t>.</w:t>
      </w:r>
      <w:r w:rsidRPr="00122EB7">
        <w:rPr>
          <w:rFonts w:ascii="Times New Roman" w:hAnsi="Times New Roman" w:cs="Times New Roman"/>
          <w:b/>
          <w:sz w:val="24"/>
          <w:szCs w:val="24"/>
        </w:rPr>
        <w:t xml:space="preserve"> «Основное мероприятие 1. Создание условий для отдыха и оздоровления детей»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1.1 «Организация летнего отдыха и оздоровления детей на базе лагерей дневного пребывания» - расход составил 1 291,60 тыс. рублей при плане 1 291,60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b/>
          <w:sz w:val="24"/>
          <w:szCs w:val="24"/>
        </w:rPr>
      </w:pPr>
      <w:r w:rsidRPr="00122EB7">
        <w:rPr>
          <w:rFonts w:ascii="Times New Roman" w:hAnsi="Times New Roman" w:cs="Times New Roman"/>
          <w:b/>
          <w:sz w:val="24"/>
          <w:szCs w:val="24"/>
        </w:rPr>
        <w:t>Основное мероприятие 02</w:t>
      </w:r>
      <w:r w:rsidR="002340F3">
        <w:rPr>
          <w:rFonts w:ascii="Times New Roman" w:hAnsi="Times New Roman" w:cs="Times New Roman"/>
          <w:b/>
          <w:sz w:val="24"/>
          <w:szCs w:val="24"/>
        </w:rPr>
        <w:t>.</w:t>
      </w:r>
      <w:r w:rsidRPr="00122EB7">
        <w:rPr>
          <w:rFonts w:ascii="Times New Roman" w:hAnsi="Times New Roman" w:cs="Times New Roman"/>
          <w:b/>
          <w:sz w:val="24"/>
          <w:szCs w:val="24"/>
        </w:rPr>
        <w:t xml:space="preserve"> «Основное мероприятие 1. Организация мероприятий, детских оздоровительных и досуговых площадок и отдыха детей, находящихся в трудной жизненной ситуации»</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Мероприятие 2.3 «Расходы на приобретение бесплатных путевок в организации отдыха и оздоровления детей, находящихся в трудной жизненной ситуации» - расход составил 5 166,40 тыс. рублей при плане 5 166,40 тыс. рублей.</w:t>
      </w: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p>
    <w:p w:rsidR="00122EB7" w:rsidRPr="00122EB7" w:rsidRDefault="00122EB7" w:rsidP="00122EB7">
      <w:pPr>
        <w:tabs>
          <w:tab w:val="left" w:pos="1932"/>
        </w:tabs>
        <w:spacing w:after="0" w:line="240" w:lineRule="auto"/>
        <w:ind w:firstLine="709"/>
        <w:jc w:val="both"/>
        <w:rPr>
          <w:rFonts w:ascii="Times New Roman" w:hAnsi="Times New Roman" w:cs="Times New Roman"/>
          <w:sz w:val="24"/>
          <w:szCs w:val="24"/>
        </w:rPr>
      </w:pPr>
      <w:r w:rsidRPr="00122EB7">
        <w:rPr>
          <w:rFonts w:ascii="Times New Roman" w:hAnsi="Times New Roman" w:cs="Times New Roman"/>
          <w:sz w:val="24"/>
          <w:szCs w:val="24"/>
        </w:rPr>
        <w:t xml:space="preserve">В целом значения приоритетных показателей программы достигнуты. </w:t>
      </w:r>
    </w:p>
    <w:p w:rsidR="00122EB7" w:rsidRPr="00122EB7" w:rsidRDefault="00122EB7" w:rsidP="00CF3D39">
      <w:pPr>
        <w:tabs>
          <w:tab w:val="left" w:pos="1932"/>
        </w:tabs>
        <w:spacing w:after="0" w:line="240" w:lineRule="auto"/>
        <w:ind w:firstLine="709"/>
        <w:jc w:val="both"/>
        <w:rPr>
          <w:rFonts w:ascii="Times New Roman" w:hAnsi="Times New Roman" w:cs="Times New Roman"/>
          <w:sz w:val="24"/>
          <w:szCs w:val="24"/>
        </w:rPr>
      </w:pPr>
    </w:p>
    <w:p w:rsidR="00E072A5" w:rsidRDefault="005350AC" w:rsidP="002340F3">
      <w:pPr>
        <w:tabs>
          <w:tab w:val="left" w:pos="1932"/>
        </w:tabs>
        <w:spacing w:after="0" w:line="240" w:lineRule="auto"/>
        <w:ind w:firstLine="709"/>
        <w:jc w:val="center"/>
        <w:rPr>
          <w:rFonts w:ascii="Times New Roman" w:eastAsia="Times New Roman" w:hAnsi="Times New Roman" w:cs="Times New Roman"/>
          <w:spacing w:val="-4"/>
          <w:sz w:val="24"/>
          <w:szCs w:val="24"/>
          <w:lang w:eastAsia="ru-RU"/>
        </w:rPr>
      </w:pPr>
      <w:r>
        <w:rPr>
          <w:rFonts w:ascii="Times New Roman" w:hAnsi="Times New Roman" w:cs="Times New Roman"/>
          <w:b/>
          <w:sz w:val="24"/>
          <w:szCs w:val="24"/>
          <w:lang w:val="en-US"/>
        </w:rPr>
        <w:t>XIII</w:t>
      </w:r>
      <w:r w:rsidRPr="005350AC">
        <w:rPr>
          <w:rFonts w:ascii="Times New Roman" w:hAnsi="Times New Roman" w:cs="Times New Roman"/>
          <w:b/>
          <w:sz w:val="24"/>
          <w:szCs w:val="24"/>
        </w:rPr>
        <w:t xml:space="preserve">. </w:t>
      </w:r>
      <w:r w:rsidRPr="00006494">
        <w:rPr>
          <w:rFonts w:ascii="Times New Roman" w:hAnsi="Times New Roman" w:cs="Times New Roman"/>
          <w:b/>
          <w:sz w:val="24"/>
          <w:szCs w:val="24"/>
        </w:rPr>
        <w:t>Муниципальная программа</w:t>
      </w:r>
      <w:r w:rsidRPr="005350AC">
        <w:rPr>
          <w:rFonts w:ascii="Times New Roman" w:hAnsi="Times New Roman" w:cs="Times New Roman"/>
          <w:b/>
          <w:sz w:val="24"/>
          <w:szCs w:val="24"/>
        </w:rPr>
        <w:t xml:space="preserve"> </w:t>
      </w:r>
      <w:r>
        <w:rPr>
          <w:rFonts w:ascii="Times New Roman" w:hAnsi="Times New Roman" w:cs="Times New Roman"/>
          <w:b/>
          <w:sz w:val="24"/>
          <w:szCs w:val="24"/>
        </w:rPr>
        <w:t>«</w:t>
      </w:r>
      <w:r w:rsidRPr="005350AC">
        <w:rPr>
          <w:rFonts w:ascii="Times New Roman" w:hAnsi="Times New Roman" w:cs="Times New Roman"/>
          <w:b/>
          <w:sz w:val="24"/>
          <w:szCs w:val="24"/>
        </w:rPr>
        <w:t>Жилище</w:t>
      </w:r>
      <w:r w:rsidR="00E207D1">
        <w:rPr>
          <w:rFonts w:ascii="Times New Roman" w:hAnsi="Times New Roman" w:cs="Times New Roman"/>
          <w:b/>
          <w:sz w:val="24"/>
          <w:szCs w:val="24"/>
        </w:rPr>
        <w:t>»</w:t>
      </w:r>
      <w:r w:rsidRPr="005350AC">
        <w:rPr>
          <w:rFonts w:ascii="Times New Roman" w:hAnsi="Times New Roman" w:cs="Times New Roman"/>
          <w:b/>
          <w:sz w:val="24"/>
          <w:szCs w:val="24"/>
        </w:rPr>
        <w:t xml:space="preserve"> Ленинского муниципального района Московской </w:t>
      </w:r>
      <w:proofErr w:type="gramStart"/>
      <w:r w:rsidRPr="005350AC">
        <w:rPr>
          <w:rFonts w:ascii="Times New Roman" w:hAnsi="Times New Roman" w:cs="Times New Roman"/>
          <w:b/>
          <w:sz w:val="24"/>
          <w:szCs w:val="24"/>
        </w:rPr>
        <w:t>области  на</w:t>
      </w:r>
      <w:proofErr w:type="gramEnd"/>
      <w:r w:rsidRPr="005350AC">
        <w:rPr>
          <w:rFonts w:ascii="Times New Roman" w:hAnsi="Times New Roman" w:cs="Times New Roman"/>
          <w:b/>
          <w:sz w:val="24"/>
          <w:szCs w:val="24"/>
        </w:rPr>
        <w:t xml:space="preserve"> 2014-2024 годы</w:t>
      </w:r>
      <w:r w:rsidR="006C4642">
        <w:rPr>
          <w:rFonts w:ascii="Times New Roman" w:hAnsi="Times New Roman" w:cs="Times New Roman"/>
          <w:b/>
          <w:sz w:val="24"/>
          <w:szCs w:val="24"/>
        </w:rPr>
        <w:t>.</w:t>
      </w:r>
    </w:p>
    <w:p w:rsidR="00DA79A4" w:rsidRDefault="00DA79A4" w:rsidP="00E072A5">
      <w:pPr>
        <w:spacing w:after="0" w:line="240" w:lineRule="auto"/>
        <w:ind w:firstLine="567"/>
        <w:jc w:val="both"/>
        <w:rPr>
          <w:rFonts w:ascii="Times New Roman" w:eastAsia="Times New Roman" w:hAnsi="Times New Roman" w:cs="Times New Roman"/>
          <w:spacing w:val="-4"/>
          <w:sz w:val="24"/>
          <w:szCs w:val="24"/>
          <w:lang w:eastAsia="ru-RU"/>
        </w:rPr>
      </w:pPr>
    </w:p>
    <w:p w:rsidR="005350AC" w:rsidRDefault="005350AC" w:rsidP="005350AC">
      <w:pPr>
        <w:tabs>
          <w:tab w:val="left" w:pos="1932"/>
        </w:tabs>
        <w:spacing w:after="0" w:line="240" w:lineRule="auto"/>
        <w:ind w:firstLine="709"/>
        <w:jc w:val="both"/>
        <w:rPr>
          <w:rFonts w:ascii="Times New Roman" w:hAnsi="Times New Roman" w:cs="Times New Roman"/>
          <w:sz w:val="24"/>
          <w:szCs w:val="24"/>
        </w:rPr>
      </w:pPr>
      <w:r w:rsidRPr="00E6454A">
        <w:rPr>
          <w:rFonts w:ascii="Times New Roman" w:hAnsi="Times New Roman" w:cs="Times New Roman"/>
          <w:sz w:val="24"/>
          <w:szCs w:val="24"/>
        </w:rPr>
        <w:t>Программа утверждена постановлением главы администрации Ленинского муниципального района от 1</w:t>
      </w:r>
      <w:r>
        <w:rPr>
          <w:rFonts w:ascii="Times New Roman" w:hAnsi="Times New Roman" w:cs="Times New Roman"/>
          <w:sz w:val="24"/>
          <w:szCs w:val="24"/>
        </w:rPr>
        <w:t>4</w:t>
      </w:r>
      <w:r w:rsidRPr="00E6454A">
        <w:rPr>
          <w:rFonts w:ascii="Times New Roman" w:hAnsi="Times New Roman" w:cs="Times New Roman"/>
          <w:sz w:val="24"/>
          <w:szCs w:val="24"/>
        </w:rPr>
        <w:t>.10.201</w:t>
      </w:r>
      <w:r>
        <w:rPr>
          <w:rFonts w:ascii="Times New Roman" w:hAnsi="Times New Roman" w:cs="Times New Roman"/>
          <w:sz w:val="24"/>
          <w:szCs w:val="24"/>
        </w:rPr>
        <w:t>6</w:t>
      </w:r>
      <w:r w:rsidRPr="00E6454A">
        <w:rPr>
          <w:rFonts w:ascii="Times New Roman" w:hAnsi="Times New Roman" w:cs="Times New Roman"/>
          <w:sz w:val="24"/>
          <w:szCs w:val="24"/>
        </w:rPr>
        <w:t>г. №</w:t>
      </w:r>
      <w:r>
        <w:rPr>
          <w:rFonts w:ascii="Times New Roman" w:hAnsi="Times New Roman" w:cs="Times New Roman"/>
          <w:sz w:val="24"/>
          <w:szCs w:val="24"/>
        </w:rPr>
        <w:t>3558</w:t>
      </w:r>
      <w:r w:rsidRPr="00E6454A">
        <w:rPr>
          <w:rFonts w:ascii="Times New Roman" w:hAnsi="Times New Roman" w:cs="Times New Roman"/>
          <w:sz w:val="24"/>
          <w:szCs w:val="24"/>
        </w:rPr>
        <w:t>. В программу вносились изменения в течение 201</w:t>
      </w:r>
      <w:r>
        <w:rPr>
          <w:rFonts w:ascii="Times New Roman" w:hAnsi="Times New Roman" w:cs="Times New Roman"/>
          <w:sz w:val="24"/>
          <w:szCs w:val="24"/>
        </w:rPr>
        <w:t>7</w:t>
      </w:r>
      <w:r w:rsidR="005E28A4">
        <w:rPr>
          <w:rFonts w:ascii="Times New Roman" w:hAnsi="Times New Roman" w:cs="Times New Roman"/>
          <w:sz w:val="24"/>
          <w:szCs w:val="24"/>
        </w:rPr>
        <w:t>, 2019</w:t>
      </w:r>
      <w:r w:rsidR="00C410D1">
        <w:rPr>
          <w:rFonts w:ascii="Times New Roman" w:hAnsi="Times New Roman" w:cs="Times New Roman"/>
          <w:sz w:val="24"/>
          <w:szCs w:val="24"/>
        </w:rPr>
        <w:t>, 2020</w:t>
      </w:r>
      <w:r w:rsidRPr="00E6454A">
        <w:rPr>
          <w:rFonts w:ascii="Times New Roman" w:hAnsi="Times New Roman" w:cs="Times New Roman"/>
          <w:sz w:val="24"/>
          <w:szCs w:val="24"/>
        </w:rPr>
        <w:t xml:space="preserve"> год</w:t>
      </w:r>
      <w:r w:rsidR="00C410D1">
        <w:rPr>
          <w:rFonts w:ascii="Times New Roman" w:hAnsi="Times New Roman" w:cs="Times New Roman"/>
          <w:sz w:val="24"/>
          <w:szCs w:val="24"/>
        </w:rPr>
        <w:t>ов</w:t>
      </w:r>
      <w:r w:rsidRPr="00E6454A">
        <w:rPr>
          <w:rFonts w:ascii="Times New Roman" w:hAnsi="Times New Roman" w:cs="Times New Roman"/>
          <w:sz w:val="24"/>
          <w:szCs w:val="24"/>
        </w:rPr>
        <w:t>.</w:t>
      </w:r>
    </w:p>
    <w:p w:rsidR="00C410D1" w:rsidRPr="00C410D1" w:rsidRDefault="00C410D1" w:rsidP="00C410D1">
      <w:pPr>
        <w:spacing w:after="0" w:line="240" w:lineRule="auto"/>
        <w:ind w:firstLine="567"/>
        <w:jc w:val="both"/>
        <w:rPr>
          <w:rFonts w:ascii="Times New Roman" w:eastAsia="Times New Roman" w:hAnsi="Times New Roman" w:cs="Times New Roman"/>
          <w:sz w:val="24"/>
          <w:szCs w:val="24"/>
          <w:lang w:eastAsia="ru-RU"/>
        </w:rPr>
      </w:pPr>
      <w:r w:rsidRPr="00C410D1">
        <w:rPr>
          <w:rFonts w:ascii="Times New Roman" w:eastAsia="Times New Roman" w:hAnsi="Times New Roman" w:cs="Times New Roman"/>
          <w:sz w:val="24"/>
          <w:szCs w:val="24"/>
          <w:lang w:eastAsia="ru-RU"/>
        </w:rPr>
        <w:t xml:space="preserve">В соответствии с муниципальной подпрограммой «Жилище Ленинского муниципального района на 2014-2024 годы» в 2020 году предусмотрено 33760,8 тыс. руб. </w:t>
      </w:r>
    </w:p>
    <w:p w:rsidR="00C410D1" w:rsidRPr="00C410D1" w:rsidRDefault="00C410D1" w:rsidP="00C410D1">
      <w:pPr>
        <w:spacing w:after="0" w:line="240" w:lineRule="auto"/>
        <w:ind w:firstLine="567"/>
        <w:jc w:val="both"/>
        <w:rPr>
          <w:rFonts w:ascii="Times New Roman" w:eastAsia="Times New Roman" w:hAnsi="Times New Roman" w:cs="Times New Roman"/>
          <w:sz w:val="24"/>
          <w:szCs w:val="24"/>
          <w:lang w:eastAsia="ru-RU"/>
        </w:rPr>
      </w:pPr>
      <w:r w:rsidRPr="00C410D1">
        <w:rPr>
          <w:rFonts w:ascii="Times New Roman" w:eastAsia="Times New Roman" w:hAnsi="Times New Roman" w:cs="Times New Roman"/>
          <w:sz w:val="24"/>
          <w:szCs w:val="24"/>
          <w:lang w:eastAsia="ru-RU"/>
        </w:rPr>
        <w:t>За 2020 г. исполнение 100 %.</w:t>
      </w:r>
    </w:p>
    <w:p w:rsidR="00C410D1" w:rsidRPr="00C410D1" w:rsidRDefault="00C410D1" w:rsidP="00C410D1">
      <w:pPr>
        <w:spacing w:after="0" w:line="240" w:lineRule="auto"/>
        <w:ind w:firstLine="567"/>
        <w:jc w:val="both"/>
        <w:rPr>
          <w:rFonts w:ascii="Times New Roman" w:eastAsia="Times New Roman" w:hAnsi="Times New Roman" w:cs="Times New Roman"/>
          <w:sz w:val="24"/>
          <w:szCs w:val="24"/>
          <w:lang w:eastAsia="ru-RU"/>
        </w:rPr>
      </w:pPr>
      <w:r w:rsidRPr="00C410D1">
        <w:rPr>
          <w:rFonts w:ascii="Times New Roman" w:eastAsia="Times New Roman" w:hAnsi="Times New Roman" w:cs="Times New Roman"/>
          <w:b/>
          <w:sz w:val="24"/>
          <w:szCs w:val="24"/>
          <w:lang w:eastAsia="ru-RU"/>
        </w:rPr>
        <w:t>Подпрограмма 1</w:t>
      </w:r>
      <w:r>
        <w:rPr>
          <w:rFonts w:ascii="Times New Roman" w:eastAsia="Times New Roman" w:hAnsi="Times New Roman" w:cs="Times New Roman"/>
          <w:b/>
          <w:sz w:val="24"/>
          <w:szCs w:val="24"/>
          <w:lang w:eastAsia="ru-RU"/>
        </w:rPr>
        <w:t>.</w:t>
      </w:r>
      <w:r w:rsidRPr="00C410D1">
        <w:rPr>
          <w:rFonts w:ascii="Times New Roman" w:eastAsia="Times New Roman" w:hAnsi="Times New Roman" w:cs="Times New Roman"/>
          <w:b/>
          <w:sz w:val="24"/>
          <w:szCs w:val="24"/>
          <w:lang w:eastAsia="ru-RU"/>
        </w:rPr>
        <w:t xml:space="preserve"> «Обеспечение жильем детей-сирот и детей, оставшихся без попечения родителей»</w:t>
      </w:r>
      <w:r>
        <w:rPr>
          <w:rFonts w:ascii="Times New Roman" w:eastAsia="Times New Roman" w:hAnsi="Times New Roman" w:cs="Times New Roman"/>
          <w:b/>
          <w:sz w:val="24"/>
          <w:szCs w:val="24"/>
          <w:lang w:eastAsia="ru-RU"/>
        </w:rPr>
        <w:t>.</w:t>
      </w:r>
      <w:r w:rsidRPr="00C410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C410D1">
        <w:rPr>
          <w:rFonts w:ascii="Times New Roman" w:eastAsia="Times New Roman" w:hAnsi="Times New Roman" w:cs="Times New Roman"/>
          <w:sz w:val="24"/>
          <w:szCs w:val="24"/>
          <w:lang w:eastAsia="ru-RU"/>
        </w:rPr>
        <w:t xml:space="preserve">з бюджета Московской области предусмотрено 33760,8 тыс. руб. </w:t>
      </w:r>
      <w:r>
        <w:rPr>
          <w:rFonts w:ascii="Times New Roman" w:eastAsia="Times New Roman" w:hAnsi="Times New Roman" w:cs="Times New Roman"/>
          <w:sz w:val="24"/>
          <w:szCs w:val="24"/>
          <w:lang w:eastAsia="ru-RU"/>
        </w:rPr>
        <w:t>А</w:t>
      </w:r>
      <w:r w:rsidRPr="00C410D1">
        <w:rPr>
          <w:rFonts w:ascii="Times New Roman" w:eastAsia="Times New Roman" w:hAnsi="Times New Roman" w:cs="Times New Roman"/>
          <w:sz w:val="24"/>
          <w:szCs w:val="24"/>
          <w:lang w:eastAsia="ru-RU"/>
        </w:rPr>
        <w:t xml:space="preserve">дминистрацией Ленинского городского округа </w:t>
      </w:r>
      <w:r>
        <w:rPr>
          <w:rFonts w:ascii="Times New Roman" w:eastAsia="Times New Roman" w:hAnsi="Times New Roman" w:cs="Times New Roman"/>
          <w:sz w:val="24"/>
          <w:szCs w:val="24"/>
          <w:lang w:eastAsia="ru-RU"/>
        </w:rPr>
        <w:t>израсходованы все запланированные средства. Приобретены</w:t>
      </w:r>
      <w:r w:rsidRPr="00C410D1">
        <w:rPr>
          <w:rFonts w:ascii="Times New Roman" w:eastAsia="Times New Roman" w:hAnsi="Times New Roman" w:cs="Times New Roman"/>
          <w:sz w:val="24"/>
          <w:szCs w:val="24"/>
          <w:lang w:eastAsia="ru-RU"/>
        </w:rPr>
        <w:t xml:space="preserve"> 9 жилых помещений, </w:t>
      </w:r>
      <w:r>
        <w:rPr>
          <w:rFonts w:ascii="Times New Roman" w:eastAsia="Times New Roman" w:hAnsi="Times New Roman" w:cs="Times New Roman"/>
          <w:sz w:val="24"/>
          <w:szCs w:val="24"/>
          <w:lang w:eastAsia="ru-RU"/>
        </w:rPr>
        <w:t xml:space="preserve">которые </w:t>
      </w:r>
      <w:r w:rsidRPr="00C410D1">
        <w:rPr>
          <w:rFonts w:ascii="Times New Roman" w:eastAsia="Times New Roman" w:hAnsi="Times New Roman" w:cs="Times New Roman"/>
          <w:sz w:val="24"/>
          <w:szCs w:val="24"/>
          <w:lang w:eastAsia="ru-RU"/>
        </w:rPr>
        <w:t>предоставлены 9 детям-сиротам.</w:t>
      </w:r>
    </w:p>
    <w:p w:rsidR="00C410D1" w:rsidRDefault="00C410D1" w:rsidP="00C410D1">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ru-RU"/>
        </w:rPr>
      </w:pPr>
      <w:r w:rsidRPr="00C410D1">
        <w:rPr>
          <w:rFonts w:ascii="Times New Roman" w:eastAsia="Batang" w:hAnsi="Times New Roman" w:cs="Times New Roman"/>
          <w:bCs/>
          <w:sz w:val="24"/>
          <w:szCs w:val="24"/>
          <w:lang w:eastAsia="ru-RU"/>
        </w:rPr>
        <w:t xml:space="preserve">Количественные результаты по основным показателям подпрограммы в целом соответствуют планируемым значениям. </w:t>
      </w:r>
    </w:p>
    <w:p w:rsidR="00C410D1" w:rsidRPr="00C410D1" w:rsidRDefault="00C410D1" w:rsidP="00C410D1">
      <w:pPr>
        <w:widowControl w:val="0"/>
        <w:autoSpaceDE w:val="0"/>
        <w:autoSpaceDN w:val="0"/>
        <w:adjustRightInd w:val="0"/>
        <w:spacing w:after="0" w:line="240" w:lineRule="auto"/>
        <w:ind w:firstLine="567"/>
        <w:jc w:val="both"/>
        <w:rPr>
          <w:rFonts w:ascii="Times New Roman" w:eastAsia="Batang" w:hAnsi="Times New Roman" w:cs="Times New Roman"/>
          <w:bCs/>
          <w:sz w:val="24"/>
          <w:szCs w:val="24"/>
          <w:lang w:eastAsia="ru-RU"/>
        </w:rPr>
      </w:pPr>
      <w:r w:rsidRPr="00C410D1">
        <w:rPr>
          <w:rFonts w:ascii="Times New Roman" w:eastAsia="Batang" w:hAnsi="Times New Roman" w:cs="Times New Roman"/>
          <w:b/>
          <w:bCs/>
          <w:sz w:val="24"/>
          <w:szCs w:val="24"/>
          <w:lang w:eastAsia="ru-RU"/>
        </w:rPr>
        <w:t>Подпрограммы 2 – 5</w:t>
      </w:r>
      <w:r>
        <w:rPr>
          <w:rFonts w:ascii="Times New Roman" w:eastAsia="Batang" w:hAnsi="Times New Roman" w:cs="Times New Roman"/>
          <w:bCs/>
          <w:sz w:val="24"/>
          <w:szCs w:val="24"/>
          <w:lang w:eastAsia="ru-RU"/>
        </w:rPr>
        <w:t xml:space="preserve"> не финансировались.</w:t>
      </w:r>
      <w:r w:rsidRPr="00C410D1">
        <w:t xml:space="preserve"> </w:t>
      </w:r>
      <w:r w:rsidRPr="00C410D1">
        <w:rPr>
          <w:rFonts w:ascii="Times New Roman" w:eastAsia="Batang" w:hAnsi="Times New Roman" w:cs="Times New Roman"/>
          <w:bCs/>
          <w:sz w:val="24"/>
          <w:szCs w:val="24"/>
          <w:lang w:eastAsia="ru-RU"/>
        </w:rPr>
        <w:t>Количественные результаты по основным показателям подпрограммы в целом соответствуют планируемым значениям.</w:t>
      </w:r>
    </w:p>
    <w:p w:rsidR="00C410D1" w:rsidRDefault="00C410D1" w:rsidP="00C410D1">
      <w:pPr>
        <w:spacing w:after="0" w:line="240" w:lineRule="auto"/>
        <w:ind w:firstLine="567"/>
        <w:jc w:val="both"/>
        <w:rPr>
          <w:rFonts w:ascii="Times New Roman" w:eastAsia="Times New Roman" w:hAnsi="Times New Roman" w:cs="Times New Roman"/>
          <w:sz w:val="24"/>
          <w:szCs w:val="20"/>
          <w:lang w:eastAsia="ru-RU"/>
        </w:rPr>
      </w:pPr>
      <w:r w:rsidRPr="00C410D1">
        <w:rPr>
          <w:rFonts w:ascii="Times New Roman" w:eastAsia="Times New Roman" w:hAnsi="Times New Roman" w:cs="Times New Roman"/>
          <w:b/>
          <w:sz w:val="24"/>
          <w:szCs w:val="20"/>
          <w:lang w:eastAsia="ru-RU"/>
        </w:rPr>
        <w:t>Подпрограмма</w:t>
      </w:r>
      <w:r>
        <w:rPr>
          <w:rFonts w:ascii="Times New Roman" w:eastAsia="Times New Roman" w:hAnsi="Times New Roman" w:cs="Times New Roman"/>
          <w:b/>
          <w:sz w:val="24"/>
          <w:szCs w:val="20"/>
          <w:lang w:eastAsia="ru-RU"/>
        </w:rPr>
        <w:t xml:space="preserve"> 6.</w:t>
      </w:r>
      <w:r w:rsidRPr="00C410D1">
        <w:rPr>
          <w:rFonts w:ascii="Times New Roman" w:eastAsia="Times New Roman" w:hAnsi="Times New Roman" w:cs="Times New Roman"/>
          <w:b/>
          <w:sz w:val="24"/>
          <w:szCs w:val="20"/>
          <w:lang w:eastAsia="ru-RU"/>
        </w:rPr>
        <w:t xml:space="preserve"> «Комплексное освоение и развитие территорий в целях жилищного строительства»</w:t>
      </w:r>
      <w:r w:rsidRPr="00C410D1">
        <w:rPr>
          <w:rFonts w:ascii="Times New Roman" w:eastAsia="Times New Roman" w:hAnsi="Times New Roman" w:cs="Times New Roman"/>
          <w:sz w:val="24"/>
          <w:szCs w:val="20"/>
          <w:lang w:eastAsia="ru-RU"/>
        </w:rPr>
        <w:t xml:space="preserve"> входит в состав муниципальной программы «Жилище</w:t>
      </w:r>
      <w:r>
        <w:rPr>
          <w:rFonts w:ascii="Times New Roman" w:eastAsia="Times New Roman" w:hAnsi="Times New Roman" w:cs="Times New Roman"/>
          <w:sz w:val="24"/>
          <w:szCs w:val="20"/>
          <w:lang w:eastAsia="ru-RU"/>
        </w:rPr>
        <w:t>»</w:t>
      </w:r>
      <w:r w:rsidRPr="00C410D1">
        <w:rPr>
          <w:rFonts w:ascii="Times New Roman" w:eastAsia="Times New Roman" w:hAnsi="Times New Roman" w:cs="Times New Roman"/>
          <w:sz w:val="24"/>
          <w:szCs w:val="20"/>
          <w:lang w:eastAsia="ru-RU"/>
        </w:rPr>
        <w:t xml:space="preserve"> на 2014-2024 годы</w:t>
      </w:r>
      <w:r>
        <w:rPr>
          <w:rFonts w:ascii="Times New Roman" w:eastAsia="Times New Roman" w:hAnsi="Times New Roman" w:cs="Times New Roman"/>
          <w:sz w:val="24"/>
          <w:szCs w:val="20"/>
          <w:lang w:eastAsia="ru-RU"/>
        </w:rPr>
        <w:t>.</w:t>
      </w:r>
    </w:p>
    <w:p w:rsidR="00F8052B" w:rsidRDefault="00C410D1" w:rsidP="00C410D1">
      <w:pPr>
        <w:spacing w:after="0" w:line="240" w:lineRule="auto"/>
        <w:ind w:firstLine="709"/>
        <w:jc w:val="both"/>
        <w:rPr>
          <w:rFonts w:ascii="Times New Roman" w:eastAsia="Times New Roman" w:hAnsi="Times New Roman" w:cs="Times New Roman"/>
          <w:sz w:val="24"/>
          <w:szCs w:val="20"/>
          <w:lang w:eastAsia="ru-RU"/>
        </w:rPr>
      </w:pPr>
      <w:r w:rsidRPr="00C410D1">
        <w:rPr>
          <w:rFonts w:ascii="Times New Roman" w:eastAsia="Times New Roman" w:hAnsi="Times New Roman" w:cs="Times New Roman"/>
          <w:sz w:val="24"/>
          <w:szCs w:val="20"/>
          <w:lang w:eastAsia="ru-RU"/>
        </w:rPr>
        <w:lastRenderedPageBreak/>
        <w:t xml:space="preserve"> </w:t>
      </w:r>
      <w:proofErr w:type="gramStart"/>
      <w:r w:rsidRPr="00C410D1">
        <w:rPr>
          <w:rFonts w:ascii="Times New Roman" w:eastAsia="Times New Roman" w:hAnsi="Times New Roman" w:cs="Times New Roman"/>
          <w:sz w:val="24"/>
          <w:szCs w:val="20"/>
          <w:lang w:eastAsia="ru-RU"/>
        </w:rPr>
        <w:t>В целях исполнения муниципальных услуг по «Направлению уведомлений о соответствии или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 также уведомлении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C410D1">
        <w:rPr>
          <w:rFonts w:ascii="Times New Roman" w:eastAsia="Times New Roman" w:hAnsi="Times New Roman" w:cs="Times New Roman"/>
          <w:sz w:val="24"/>
          <w:szCs w:val="20"/>
          <w:lang w:eastAsia="ru-RU"/>
        </w:rPr>
        <w:t xml:space="preserve"> о градостроительной деятельности при строительстве или реконструкции объектов индивидуального жилищного строительства или садовых домов»</w:t>
      </w:r>
      <w:r w:rsidR="00F8052B">
        <w:rPr>
          <w:rFonts w:ascii="Times New Roman" w:eastAsia="Times New Roman" w:hAnsi="Times New Roman" w:cs="Times New Roman"/>
          <w:sz w:val="24"/>
          <w:szCs w:val="20"/>
          <w:lang w:eastAsia="ru-RU"/>
        </w:rPr>
        <w:t>. Финансирование</w:t>
      </w:r>
      <w:r w:rsidRPr="00C410D1">
        <w:rPr>
          <w:rFonts w:ascii="Times New Roman" w:eastAsia="Times New Roman" w:hAnsi="Times New Roman" w:cs="Times New Roman"/>
          <w:sz w:val="24"/>
          <w:szCs w:val="20"/>
          <w:lang w:eastAsia="ru-RU"/>
        </w:rPr>
        <w:t xml:space="preserve"> данн</w:t>
      </w:r>
      <w:r w:rsidR="00F8052B">
        <w:rPr>
          <w:rFonts w:ascii="Times New Roman" w:eastAsia="Times New Roman" w:hAnsi="Times New Roman" w:cs="Times New Roman"/>
          <w:sz w:val="24"/>
          <w:szCs w:val="20"/>
          <w:lang w:eastAsia="ru-RU"/>
        </w:rPr>
        <w:t>ой</w:t>
      </w:r>
      <w:r w:rsidRPr="00C410D1">
        <w:rPr>
          <w:rFonts w:ascii="Times New Roman" w:eastAsia="Times New Roman" w:hAnsi="Times New Roman" w:cs="Times New Roman"/>
          <w:sz w:val="24"/>
          <w:szCs w:val="20"/>
          <w:lang w:eastAsia="ru-RU"/>
        </w:rPr>
        <w:t xml:space="preserve"> подпрограмм</w:t>
      </w:r>
      <w:r w:rsidR="00F8052B">
        <w:rPr>
          <w:rFonts w:ascii="Times New Roman" w:eastAsia="Times New Roman" w:hAnsi="Times New Roman" w:cs="Times New Roman"/>
          <w:sz w:val="24"/>
          <w:szCs w:val="20"/>
          <w:lang w:eastAsia="ru-RU"/>
        </w:rPr>
        <w:t>ы</w:t>
      </w:r>
      <w:r w:rsidRPr="00C410D1">
        <w:rPr>
          <w:rFonts w:ascii="Times New Roman" w:eastAsia="Times New Roman" w:hAnsi="Times New Roman" w:cs="Times New Roman"/>
          <w:sz w:val="24"/>
          <w:szCs w:val="20"/>
          <w:lang w:eastAsia="ru-RU"/>
        </w:rPr>
        <w:t xml:space="preserve"> </w:t>
      </w:r>
      <w:r w:rsidR="00F8052B">
        <w:rPr>
          <w:rFonts w:ascii="Times New Roman" w:eastAsia="Times New Roman" w:hAnsi="Times New Roman" w:cs="Times New Roman"/>
          <w:sz w:val="24"/>
          <w:szCs w:val="20"/>
          <w:lang w:eastAsia="ru-RU"/>
        </w:rPr>
        <w:t>запланировано</w:t>
      </w:r>
      <w:r w:rsidRPr="00C410D1">
        <w:rPr>
          <w:rFonts w:ascii="Times New Roman" w:eastAsia="Times New Roman" w:hAnsi="Times New Roman" w:cs="Times New Roman"/>
          <w:sz w:val="24"/>
          <w:szCs w:val="20"/>
          <w:lang w:eastAsia="ru-RU"/>
        </w:rPr>
        <w:t xml:space="preserve"> из бюджета Московской области в объеме 894,0 тыс</w:t>
      </w:r>
      <w:r>
        <w:rPr>
          <w:rFonts w:ascii="Times New Roman" w:eastAsia="Times New Roman" w:hAnsi="Times New Roman" w:cs="Times New Roman"/>
          <w:sz w:val="24"/>
          <w:szCs w:val="20"/>
          <w:lang w:eastAsia="ru-RU"/>
        </w:rPr>
        <w:t xml:space="preserve">. </w:t>
      </w:r>
      <w:r w:rsidRPr="00C410D1">
        <w:rPr>
          <w:rFonts w:ascii="Times New Roman" w:eastAsia="Times New Roman" w:hAnsi="Times New Roman" w:cs="Times New Roman"/>
          <w:sz w:val="24"/>
          <w:szCs w:val="20"/>
          <w:lang w:eastAsia="ru-RU"/>
        </w:rPr>
        <w:t xml:space="preserve">руб. </w:t>
      </w:r>
      <w:r w:rsidR="00F8052B">
        <w:rPr>
          <w:rFonts w:ascii="Times New Roman" w:eastAsia="Times New Roman" w:hAnsi="Times New Roman" w:cs="Times New Roman"/>
          <w:sz w:val="24"/>
          <w:szCs w:val="20"/>
          <w:lang w:eastAsia="ru-RU"/>
        </w:rPr>
        <w:t>Израсходовано 799,2 тыс. руб.</w:t>
      </w:r>
    </w:p>
    <w:p w:rsidR="00C410D1" w:rsidRPr="00C410D1" w:rsidRDefault="00C410D1" w:rsidP="00C410D1">
      <w:pPr>
        <w:spacing w:after="0" w:line="240" w:lineRule="auto"/>
        <w:ind w:firstLine="709"/>
        <w:jc w:val="both"/>
        <w:rPr>
          <w:rFonts w:ascii="Times New Roman" w:eastAsia="Times New Roman" w:hAnsi="Times New Roman" w:cs="Times New Roman"/>
          <w:sz w:val="24"/>
          <w:szCs w:val="20"/>
          <w:lang w:eastAsia="ru-RU"/>
        </w:rPr>
      </w:pPr>
      <w:r w:rsidRPr="00C410D1">
        <w:rPr>
          <w:rFonts w:ascii="Times New Roman" w:eastAsia="Times New Roman" w:hAnsi="Times New Roman" w:cs="Times New Roman"/>
          <w:sz w:val="24"/>
          <w:szCs w:val="20"/>
          <w:lang w:eastAsia="ru-RU"/>
        </w:rPr>
        <w:t xml:space="preserve">Планируемое и достигнутое значение показателя на 2020 года количеству выданных уведомлений составляет 999 шт. </w:t>
      </w:r>
    </w:p>
    <w:p w:rsidR="00C410D1" w:rsidRPr="00C410D1" w:rsidRDefault="00C410D1" w:rsidP="00C410D1">
      <w:pPr>
        <w:spacing w:after="0" w:line="240" w:lineRule="auto"/>
        <w:ind w:firstLine="709"/>
        <w:jc w:val="both"/>
        <w:rPr>
          <w:rFonts w:ascii="Times New Roman" w:eastAsia="Times New Roman" w:hAnsi="Times New Roman" w:cs="Times New Roman"/>
          <w:sz w:val="24"/>
          <w:szCs w:val="20"/>
          <w:lang w:eastAsia="ru-RU"/>
        </w:rPr>
      </w:pPr>
      <w:r w:rsidRPr="00C410D1">
        <w:rPr>
          <w:rFonts w:ascii="Times New Roman" w:eastAsia="Times New Roman" w:hAnsi="Times New Roman" w:cs="Times New Roman"/>
          <w:sz w:val="24"/>
          <w:szCs w:val="24"/>
          <w:lang w:eastAsia="ru-RU"/>
        </w:rPr>
        <w:t>За 2020 год введено в эксплуатацию 617,9 тыс.</w:t>
      </w:r>
      <w:r w:rsidR="00F8052B">
        <w:rPr>
          <w:rFonts w:ascii="Times New Roman" w:eastAsia="Times New Roman" w:hAnsi="Times New Roman" w:cs="Times New Roman"/>
          <w:sz w:val="24"/>
          <w:szCs w:val="24"/>
          <w:lang w:eastAsia="ru-RU"/>
        </w:rPr>
        <w:t xml:space="preserve"> </w:t>
      </w:r>
      <w:r w:rsidRPr="00C410D1">
        <w:rPr>
          <w:rFonts w:ascii="Times New Roman" w:eastAsia="Times New Roman" w:hAnsi="Times New Roman" w:cs="Times New Roman"/>
          <w:sz w:val="24"/>
          <w:szCs w:val="24"/>
          <w:lang w:eastAsia="ru-RU"/>
        </w:rPr>
        <w:t>кв.</w:t>
      </w:r>
      <w:r w:rsidR="00F8052B">
        <w:rPr>
          <w:rFonts w:ascii="Times New Roman" w:eastAsia="Times New Roman" w:hAnsi="Times New Roman" w:cs="Times New Roman"/>
          <w:sz w:val="24"/>
          <w:szCs w:val="24"/>
          <w:lang w:eastAsia="ru-RU"/>
        </w:rPr>
        <w:t xml:space="preserve"> </w:t>
      </w:r>
      <w:r w:rsidRPr="00C410D1">
        <w:rPr>
          <w:rFonts w:ascii="Times New Roman" w:eastAsia="Times New Roman" w:hAnsi="Times New Roman" w:cs="Times New Roman"/>
          <w:sz w:val="24"/>
          <w:szCs w:val="24"/>
          <w:lang w:eastAsia="ru-RU"/>
        </w:rPr>
        <w:t xml:space="preserve">м жилья. Прогнозное значение </w:t>
      </w:r>
      <w:r w:rsidRPr="00C410D1">
        <w:rPr>
          <w:rFonts w:ascii="Times New Roman" w:eastAsia="Times New Roman" w:hAnsi="Times New Roman" w:cs="Times New Roman"/>
          <w:sz w:val="24"/>
          <w:szCs w:val="20"/>
          <w:lang w:eastAsia="ru-RU"/>
        </w:rPr>
        <w:t>показателя «Годовой объем ввода жилья» 516,6 тыс.</w:t>
      </w:r>
      <w:r w:rsidR="00F8052B">
        <w:rPr>
          <w:rFonts w:ascii="Times New Roman" w:eastAsia="Times New Roman" w:hAnsi="Times New Roman" w:cs="Times New Roman"/>
          <w:sz w:val="24"/>
          <w:szCs w:val="20"/>
          <w:lang w:eastAsia="ru-RU"/>
        </w:rPr>
        <w:t xml:space="preserve"> </w:t>
      </w:r>
      <w:r w:rsidRPr="00C410D1">
        <w:rPr>
          <w:rFonts w:ascii="Times New Roman" w:eastAsia="Times New Roman" w:hAnsi="Times New Roman" w:cs="Times New Roman"/>
          <w:sz w:val="24"/>
          <w:szCs w:val="20"/>
          <w:lang w:eastAsia="ru-RU"/>
        </w:rPr>
        <w:t>кв.</w:t>
      </w:r>
      <w:r w:rsidR="00F8052B">
        <w:rPr>
          <w:rFonts w:ascii="Times New Roman" w:eastAsia="Times New Roman" w:hAnsi="Times New Roman" w:cs="Times New Roman"/>
          <w:sz w:val="24"/>
          <w:szCs w:val="20"/>
          <w:lang w:eastAsia="ru-RU"/>
        </w:rPr>
        <w:t xml:space="preserve"> </w:t>
      </w:r>
      <w:r w:rsidRPr="00C410D1">
        <w:rPr>
          <w:rFonts w:ascii="Times New Roman" w:eastAsia="Times New Roman" w:hAnsi="Times New Roman" w:cs="Times New Roman"/>
          <w:sz w:val="24"/>
          <w:szCs w:val="20"/>
          <w:lang w:eastAsia="ru-RU"/>
        </w:rPr>
        <w:t xml:space="preserve">м. Данное увеличение связано с окончанием строительства </w:t>
      </w:r>
      <w:r w:rsidRPr="00C410D1">
        <w:rPr>
          <w:rFonts w:ascii="Times New Roman" w:eastAsia="Times New Roman" w:hAnsi="Times New Roman" w:cs="Times New Roman"/>
          <w:sz w:val="24"/>
          <w:szCs w:val="24"/>
          <w:lang w:eastAsia="ru-RU"/>
        </w:rPr>
        <w:t>ряда многоквартирных жилых домов с опережением сроков.</w:t>
      </w:r>
    </w:p>
    <w:p w:rsidR="00C410D1" w:rsidRPr="00C410D1" w:rsidRDefault="00C410D1" w:rsidP="00C410D1">
      <w:pPr>
        <w:spacing w:after="0" w:line="240" w:lineRule="auto"/>
        <w:ind w:firstLine="709"/>
        <w:jc w:val="both"/>
        <w:rPr>
          <w:rFonts w:ascii="Times New Roman" w:eastAsia="Times New Roman" w:hAnsi="Times New Roman" w:cs="Times New Roman"/>
          <w:sz w:val="24"/>
          <w:szCs w:val="24"/>
          <w:lang w:eastAsia="ru-RU"/>
        </w:rPr>
      </w:pPr>
      <w:r w:rsidRPr="00C410D1">
        <w:rPr>
          <w:rFonts w:ascii="Times New Roman" w:eastAsia="Times New Roman" w:hAnsi="Times New Roman" w:cs="Times New Roman"/>
          <w:sz w:val="24"/>
          <w:szCs w:val="24"/>
          <w:lang w:eastAsia="ru-RU"/>
        </w:rPr>
        <w:t xml:space="preserve">Показатель «Объем ввода жилья по стандартам </w:t>
      </w:r>
      <w:proofErr w:type="gramStart"/>
      <w:r w:rsidRPr="00C410D1">
        <w:rPr>
          <w:rFonts w:ascii="Times New Roman" w:eastAsia="Times New Roman" w:hAnsi="Times New Roman" w:cs="Times New Roman"/>
          <w:sz w:val="24"/>
          <w:szCs w:val="24"/>
          <w:lang w:eastAsia="ru-RU"/>
        </w:rPr>
        <w:t>эконом-класса</w:t>
      </w:r>
      <w:proofErr w:type="gramEnd"/>
      <w:r w:rsidRPr="00C410D1">
        <w:rPr>
          <w:rFonts w:ascii="Times New Roman" w:eastAsia="Times New Roman" w:hAnsi="Times New Roman" w:cs="Times New Roman"/>
          <w:sz w:val="24"/>
          <w:szCs w:val="24"/>
          <w:lang w:eastAsia="ru-RU"/>
        </w:rPr>
        <w:t>» за 2020 год составил 14,7 тыс.</w:t>
      </w:r>
      <w:r w:rsidR="00F8052B">
        <w:rPr>
          <w:rFonts w:ascii="Times New Roman" w:eastAsia="Times New Roman" w:hAnsi="Times New Roman" w:cs="Times New Roman"/>
          <w:sz w:val="24"/>
          <w:szCs w:val="24"/>
          <w:lang w:eastAsia="ru-RU"/>
        </w:rPr>
        <w:t xml:space="preserve"> </w:t>
      </w:r>
      <w:r w:rsidRPr="00C410D1">
        <w:rPr>
          <w:rFonts w:ascii="Times New Roman" w:eastAsia="Times New Roman" w:hAnsi="Times New Roman" w:cs="Times New Roman"/>
          <w:sz w:val="24"/>
          <w:szCs w:val="24"/>
          <w:lang w:eastAsia="ru-RU"/>
        </w:rPr>
        <w:t>кв.</w:t>
      </w:r>
      <w:r w:rsidR="00F8052B">
        <w:rPr>
          <w:rFonts w:ascii="Times New Roman" w:eastAsia="Times New Roman" w:hAnsi="Times New Roman" w:cs="Times New Roman"/>
          <w:sz w:val="24"/>
          <w:szCs w:val="24"/>
          <w:lang w:eastAsia="ru-RU"/>
        </w:rPr>
        <w:t xml:space="preserve"> </w:t>
      </w:r>
      <w:r w:rsidRPr="00C410D1">
        <w:rPr>
          <w:rFonts w:ascii="Times New Roman" w:eastAsia="Times New Roman" w:hAnsi="Times New Roman" w:cs="Times New Roman"/>
          <w:sz w:val="24"/>
          <w:szCs w:val="24"/>
          <w:lang w:eastAsia="ru-RU"/>
        </w:rPr>
        <w:t>м. Данное уменьшение обусловлено введением в действие «дачной амнистии» для объектов ИЖС.</w:t>
      </w:r>
    </w:p>
    <w:p w:rsidR="00F8052B" w:rsidRDefault="00F8052B" w:rsidP="00F8052B">
      <w:pPr>
        <w:spacing w:after="0" w:line="240" w:lineRule="auto"/>
        <w:ind w:firstLine="709"/>
        <w:jc w:val="both"/>
        <w:rPr>
          <w:rFonts w:ascii="Times New Roman" w:eastAsia="Times New Roman" w:hAnsi="Times New Roman" w:cs="Times New Roman"/>
          <w:sz w:val="24"/>
          <w:szCs w:val="20"/>
          <w:lang w:eastAsia="ru-RU"/>
        </w:rPr>
      </w:pPr>
      <w:r w:rsidRPr="00F8052B">
        <w:rPr>
          <w:rFonts w:ascii="Times New Roman" w:eastAsia="Times New Roman" w:hAnsi="Times New Roman" w:cs="Times New Roman"/>
          <w:b/>
          <w:sz w:val="24"/>
          <w:szCs w:val="20"/>
          <w:lang w:eastAsia="ru-RU"/>
        </w:rPr>
        <w:t>Подпрограмма</w:t>
      </w:r>
      <w:r>
        <w:rPr>
          <w:rFonts w:ascii="Times New Roman" w:eastAsia="Times New Roman" w:hAnsi="Times New Roman" w:cs="Times New Roman"/>
          <w:b/>
          <w:sz w:val="24"/>
          <w:szCs w:val="20"/>
          <w:lang w:eastAsia="ru-RU"/>
        </w:rPr>
        <w:t xml:space="preserve"> 7.</w:t>
      </w:r>
      <w:r w:rsidRPr="00F8052B">
        <w:rPr>
          <w:rFonts w:ascii="Times New Roman" w:eastAsia="Times New Roman" w:hAnsi="Times New Roman" w:cs="Times New Roman"/>
          <w:b/>
          <w:sz w:val="24"/>
          <w:szCs w:val="20"/>
          <w:lang w:eastAsia="ru-RU"/>
        </w:rPr>
        <w:t xml:space="preserve"> «Переселение граждан из многоквартирных жилых домов, признанных аварийными в установленном законодательством порядке»</w:t>
      </w:r>
      <w:r>
        <w:rPr>
          <w:rFonts w:ascii="Times New Roman" w:eastAsia="Times New Roman" w:hAnsi="Times New Roman" w:cs="Times New Roman"/>
          <w:b/>
          <w:sz w:val="24"/>
          <w:szCs w:val="20"/>
          <w:lang w:eastAsia="ru-RU"/>
        </w:rPr>
        <w:t>.</w:t>
      </w:r>
      <w:r w:rsidRPr="00F8052B">
        <w:rPr>
          <w:rFonts w:ascii="Times New Roman" w:eastAsia="Times New Roman" w:hAnsi="Times New Roman" w:cs="Times New Roman"/>
          <w:sz w:val="24"/>
          <w:szCs w:val="20"/>
          <w:lang w:eastAsia="ru-RU"/>
        </w:rPr>
        <w:t xml:space="preserve"> </w:t>
      </w:r>
    </w:p>
    <w:p w:rsidR="00F8052B" w:rsidRPr="00F8052B" w:rsidRDefault="00F8052B" w:rsidP="00F8052B">
      <w:pPr>
        <w:spacing w:after="0" w:line="240" w:lineRule="auto"/>
        <w:ind w:firstLine="709"/>
        <w:jc w:val="both"/>
        <w:rPr>
          <w:rFonts w:ascii="Times New Roman" w:eastAsia="Times New Roman" w:hAnsi="Times New Roman" w:cs="Times New Roman"/>
          <w:sz w:val="24"/>
          <w:szCs w:val="20"/>
          <w:lang w:eastAsia="ru-RU"/>
        </w:rPr>
      </w:pPr>
      <w:r w:rsidRPr="00F8052B">
        <w:rPr>
          <w:rFonts w:ascii="Times New Roman" w:eastAsia="Times New Roman" w:hAnsi="Times New Roman" w:cs="Times New Roman"/>
          <w:sz w:val="24"/>
          <w:szCs w:val="20"/>
          <w:lang w:eastAsia="ru-RU"/>
        </w:rPr>
        <w:t xml:space="preserve">Данная подпрограмма не требует финансирования, так как в Ленинском муниципальном районе Московской области переселение жителей из аварийного жилого фонда осуществляется за счет средств инвесторов, ведущих строительство жилых домов на территории Ленинского района. </w:t>
      </w:r>
    </w:p>
    <w:p w:rsidR="00F8052B" w:rsidRPr="00F8052B" w:rsidRDefault="00F8052B" w:rsidP="00F8052B">
      <w:pPr>
        <w:spacing w:after="0" w:line="240" w:lineRule="auto"/>
        <w:ind w:firstLine="709"/>
        <w:jc w:val="both"/>
        <w:rPr>
          <w:rFonts w:ascii="Times New Roman" w:eastAsia="Times New Roman" w:hAnsi="Times New Roman" w:cs="Times New Roman"/>
          <w:sz w:val="24"/>
          <w:szCs w:val="24"/>
          <w:lang w:eastAsia="ru-RU"/>
        </w:rPr>
      </w:pPr>
      <w:r w:rsidRPr="00F8052B">
        <w:rPr>
          <w:rFonts w:ascii="Times New Roman" w:eastAsia="Times New Roman" w:hAnsi="Times New Roman" w:cs="Times New Roman"/>
          <w:sz w:val="24"/>
          <w:szCs w:val="24"/>
          <w:lang w:eastAsia="ru-RU"/>
        </w:rPr>
        <w:t xml:space="preserve">В 2020 году на территории Ленинского муниципального района признаны аварийными и подлежащими сносу три жилых дома. Прорабатывается вопрос по включению жилых домов в государственную программу Московской области «Переселение граждан из аварийного жилищного фонда в Московской области на 2019-2025 годы», утвержденную постановлением Правительства Московской области от 28.03.2019 №182/10. </w:t>
      </w:r>
    </w:p>
    <w:p w:rsidR="0094057E" w:rsidRDefault="0094057E" w:rsidP="00D447A4">
      <w:pPr>
        <w:spacing w:after="0" w:line="240" w:lineRule="auto"/>
        <w:ind w:firstLine="708"/>
        <w:jc w:val="center"/>
        <w:rPr>
          <w:rFonts w:ascii="Times New Roman" w:hAnsi="Times New Roman" w:cs="Times New Roman"/>
          <w:b/>
          <w:sz w:val="24"/>
          <w:szCs w:val="24"/>
        </w:rPr>
      </w:pPr>
    </w:p>
    <w:p w:rsidR="00D447A4" w:rsidRPr="00C1323A" w:rsidRDefault="00D447A4" w:rsidP="00D447A4">
      <w:pPr>
        <w:spacing w:after="0" w:line="240" w:lineRule="auto"/>
        <w:ind w:firstLine="708"/>
        <w:jc w:val="center"/>
        <w:rPr>
          <w:rFonts w:ascii="Times New Roman" w:hAnsi="Times New Roman" w:cs="Times New Roman"/>
          <w:b/>
          <w:sz w:val="24"/>
          <w:szCs w:val="24"/>
        </w:rPr>
      </w:pPr>
      <w:r w:rsidRPr="00C1323A">
        <w:rPr>
          <w:rFonts w:ascii="Times New Roman" w:hAnsi="Times New Roman" w:cs="Times New Roman"/>
          <w:b/>
          <w:sz w:val="24"/>
          <w:szCs w:val="24"/>
          <w:lang w:val="en-US"/>
        </w:rPr>
        <w:t>XI</w:t>
      </w:r>
      <w:r>
        <w:rPr>
          <w:rFonts w:ascii="Times New Roman" w:hAnsi="Times New Roman" w:cs="Times New Roman"/>
          <w:b/>
          <w:sz w:val="24"/>
          <w:szCs w:val="24"/>
          <w:lang w:val="en-US"/>
        </w:rPr>
        <w:t>V</w:t>
      </w:r>
      <w:r>
        <w:rPr>
          <w:rFonts w:ascii="Times New Roman" w:hAnsi="Times New Roman" w:cs="Times New Roman"/>
          <w:b/>
          <w:sz w:val="24"/>
          <w:szCs w:val="24"/>
        </w:rPr>
        <w:t>.</w:t>
      </w:r>
      <w:r w:rsidRPr="00C1323A">
        <w:rPr>
          <w:rFonts w:ascii="Times New Roman" w:hAnsi="Times New Roman" w:cs="Times New Roman"/>
          <w:b/>
          <w:sz w:val="24"/>
          <w:szCs w:val="24"/>
        </w:rPr>
        <w:t xml:space="preserve"> Муниципальная программа </w:t>
      </w:r>
      <w:r w:rsidR="006C4642" w:rsidRPr="006C4642">
        <w:rPr>
          <w:rFonts w:ascii="Times New Roman" w:hAnsi="Times New Roman" w:cs="Times New Roman"/>
          <w:b/>
          <w:sz w:val="24"/>
          <w:szCs w:val="24"/>
        </w:rPr>
        <w:t xml:space="preserve">Ленинского муниципального района </w:t>
      </w:r>
      <w:r w:rsidRPr="00C1323A">
        <w:rPr>
          <w:rFonts w:ascii="Times New Roman" w:hAnsi="Times New Roman" w:cs="Times New Roman"/>
          <w:b/>
          <w:sz w:val="24"/>
          <w:szCs w:val="24"/>
        </w:rPr>
        <w:t>«Сельское хозяйство</w:t>
      </w:r>
      <w:r w:rsidR="006C4642">
        <w:rPr>
          <w:rFonts w:ascii="Times New Roman" w:hAnsi="Times New Roman" w:cs="Times New Roman"/>
          <w:b/>
          <w:sz w:val="24"/>
          <w:szCs w:val="24"/>
        </w:rPr>
        <w:t>»</w:t>
      </w:r>
      <w:r w:rsidRPr="00C1323A">
        <w:rPr>
          <w:rFonts w:ascii="Times New Roman" w:hAnsi="Times New Roman" w:cs="Times New Roman"/>
          <w:b/>
          <w:sz w:val="24"/>
          <w:szCs w:val="24"/>
        </w:rPr>
        <w:t xml:space="preserve"> на 2014-202</w:t>
      </w:r>
      <w:r w:rsidR="0094057E">
        <w:rPr>
          <w:rFonts w:ascii="Times New Roman" w:hAnsi="Times New Roman" w:cs="Times New Roman"/>
          <w:b/>
          <w:sz w:val="24"/>
          <w:szCs w:val="24"/>
        </w:rPr>
        <w:t>4</w:t>
      </w:r>
      <w:r w:rsidRPr="00C1323A">
        <w:rPr>
          <w:rFonts w:ascii="Times New Roman" w:hAnsi="Times New Roman" w:cs="Times New Roman"/>
          <w:b/>
          <w:sz w:val="24"/>
          <w:szCs w:val="24"/>
        </w:rPr>
        <w:t xml:space="preserve"> годы</w:t>
      </w:r>
      <w:r w:rsidR="005E28A4">
        <w:rPr>
          <w:rFonts w:ascii="Times New Roman" w:hAnsi="Times New Roman" w:cs="Times New Roman"/>
          <w:b/>
          <w:sz w:val="24"/>
          <w:szCs w:val="24"/>
        </w:rPr>
        <w:t>.</w:t>
      </w:r>
    </w:p>
    <w:p w:rsidR="00D447A4" w:rsidRDefault="00D447A4" w:rsidP="00D447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C1323A">
        <w:rPr>
          <w:rFonts w:ascii="Times New Roman" w:hAnsi="Times New Roman" w:cs="Times New Roman"/>
          <w:sz w:val="24"/>
          <w:szCs w:val="24"/>
        </w:rPr>
        <w:t>рограмма утверждена постановлением главы администрации Ленинского муниципального района от 1</w:t>
      </w:r>
      <w:r>
        <w:rPr>
          <w:rFonts w:ascii="Times New Roman" w:hAnsi="Times New Roman" w:cs="Times New Roman"/>
          <w:sz w:val="24"/>
          <w:szCs w:val="24"/>
        </w:rPr>
        <w:t>7</w:t>
      </w:r>
      <w:r w:rsidRPr="00C1323A">
        <w:rPr>
          <w:rFonts w:ascii="Times New Roman" w:hAnsi="Times New Roman" w:cs="Times New Roman"/>
          <w:sz w:val="24"/>
          <w:szCs w:val="24"/>
        </w:rPr>
        <w:t>.0</w:t>
      </w:r>
      <w:r>
        <w:rPr>
          <w:rFonts w:ascii="Times New Roman" w:hAnsi="Times New Roman" w:cs="Times New Roman"/>
          <w:sz w:val="24"/>
          <w:szCs w:val="24"/>
        </w:rPr>
        <w:t>3</w:t>
      </w:r>
      <w:r w:rsidRPr="00C1323A">
        <w:rPr>
          <w:rFonts w:ascii="Times New Roman" w:hAnsi="Times New Roman" w:cs="Times New Roman"/>
          <w:sz w:val="24"/>
          <w:szCs w:val="24"/>
        </w:rPr>
        <w:t>.201</w:t>
      </w:r>
      <w:r>
        <w:rPr>
          <w:rFonts w:ascii="Times New Roman" w:hAnsi="Times New Roman" w:cs="Times New Roman"/>
          <w:sz w:val="24"/>
          <w:szCs w:val="24"/>
        </w:rPr>
        <w:t>6</w:t>
      </w:r>
      <w:r w:rsidRPr="00C1323A">
        <w:rPr>
          <w:rFonts w:ascii="Times New Roman" w:hAnsi="Times New Roman" w:cs="Times New Roman"/>
          <w:sz w:val="24"/>
          <w:szCs w:val="24"/>
        </w:rPr>
        <w:t>г. №</w:t>
      </w:r>
      <w:r w:rsidR="006C4642">
        <w:rPr>
          <w:rFonts w:ascii="Times New Roman" w:hAnsi="Times New Roman" w:cs="Times New Roman"/>
          <w:sz w:val="24"/>
          <w:szCs w:val="24"/>
        </w:rPr>
        <w:t xml:space="preserve"> </w:t>
      </w:r>
      <w:r>
        <w:rPr>
          <w:rFonts w:ascii="Times New Roman" w:hAnsi="Times New Roman" w:cs="Times New Roman"/>
          <w:sz w:val="24"/>
          <w:szCs w:val="24"/>
        </w:rPr>
        <w:t>828</w:t>
      </w:r>
      <w:r w:rsidRPr="00C1323A">
        <w:rPr>
          <w:rFonts w:ascii="Times New Roman" w:hAnsi="Times New Roman" w:cs="Times New Roman"/>
          <w:sz w:val="24"/>
          <w:szCs w:val="24"/>
        </w:rPr>
        <w:t>. В программу вносились изменения в течение 201</w:t>
      </w:r>
      <w:r>
        <w:rPr>
          <w:rFonts w:ascii="Times New Roman" w:hAnsi="Times New Roman" w:cs="Times New Roman"/>
          <w:sz w:val="24"/>
          <w:szCs w:val="24"/>
        </w:rPr>
        <w:t>7</w:t>
      </w:r>
      <w:r w:rsidR="00D27F15">
        <w:rPr>
          <w:rFonts w:ascii="Times New Roman" w:hAnsi="Times New Roman" w:cs="Times New Roman"/>
          <w:sz w:val="24"/>
          <w:szCs w:val="24"/>
        </w:rPr>
        <w:t>, 2018</w:t>
      </w:r>
      <w:r w:rsidR="006C4642">
        <w:rPr>
          <w:rFonts w:ascii="Times New Roman" w:hAnsi="Times New Roman" w:cs="Times New Roman"/>
          <w:sz w:val="24"/>
          <w:szCs w:val="24"/>
        </w:rPr>
        <w:t>, 2019</w:t>
      </w:r>
      <w:r w:rsidR="0094057E">
        <w:rPr>
          <w:rFonts w:ascii="Times New Roman" w:hAnsi="Times New Roman" w:cs="Times New Roman"/>
          <w:sz w:val="24"/>
          <w:szCs w:val="24"/>
        </w:rPr>
        <w:t>, 2020</w:t>
      </w:r>
      <w:r w:rsidRPr="00C1323A">
        <w:rPr>
          <w:rFonts w:ascii="Times New Roman" w:hAnsi="Times New Roman" w:cs="Times New Roman"/>
          <w:sz w:val="24"/>
          <w:szCs w:val="24"/>
        </w:rPr>
        <w:t xml:space="preserve"> год</w:t>
      </w:r>
      <w:r w:rsidR="00D27F15">
        <w:rPr>
          <w:rFonts w:ascii="Times New Roman" w:hAnsi="Times New Roman" w:cs="Times New Roman"/>
          <w:sz w:val="24"/>
          <w:szCs w:val="24"/>
        </w:rPr>
        <w:t>ов</w:t>
      </w:r>
      <w:r w:rsidRPr="00C1323A">
        <w:rPr>
          <w:rFonts w:ascii="Times New Roman" w:hAnsi="Times New Roman" w:cs="Times New Roman"/>
          <w:sz w:val="24"/>
          <w:szCs w:val="24"/>
        </w:rPr>
        <w:t>.</w:t>
      </w:r>
    </w:p>
    <w:p w:rsidR="0094057E" w:rsidRDefault="0094057E" w:rsidP="0094057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реализацию мероприятий муниципальной программы запланированы средства из бюджета Московской области в части подпрограммы</w:t>
      </w:r>
      <w:r w:rsidR="0078034E">
        <w:rPr>
          <w:rFonts w:ascii="Times New Roman" w:hAnsi="Times New Roman" w:cs="Times New Roman"/>
          <w:sz w:val="24"/>
          <w:szCs w:val="24"/>
        </w:rPr>
        <w:t xml:space="preserve"> 3 «</w:t>
      </w:r>
      <w:r w:rsidR="0078034E" w:rsidRPr="0078034E">
        <w:rPr>
          <w:rFonts w:ascii="Times New Roman" w:hAnsi="Times New Roman" w:cs="Times New Roman"/>
          <w:sz w:val="24"/>
          <w:szCs w:val="24"/>
        </w:rPr>
        <w:t>Обеспечение эпизоотического и ветеринарно-санитарного благополучия Ленинского муниципального района Московской области</w:t>
      </w:r>
      <w:r w:rsidR="0078034E">
        <w:rPr>
          <w:rFonts w:ascii="Times New Roman" w:hAnsi="Times New Roman" w:cs="Times New Roman"/>
          <w:sz w:val="24"/>
          <w:szCs w:val="24"/>
        </w:rPr>
        <w:t>»</w:t>
      </w:r>
      <w:r w:rsidR="0078034E" w:rsidRPr="0078034E">
        <w:rPr>
          <w:rFonts w:ascii="Times New Roman" w:hAnsi="Times New Roman" w:cs="Times New Roman"/>
          <w:sz w:val="24"/>
          <w:szCs w:val="24"/>
        </w:rPr>
        <w:t xml:space="preserve"> </w:t>
      </w:r>
      <w:r>
        <w:rPr>
          <w:rFonts w:ascii="Times New Roman" w:hAnsi="Times New Roman" w:cs="Times New Roman"/>
          <w:sz w:val="24"/>
          <w:szCs w:val="24"/>
        </w:rPr>
        <w:t xml:space="preserve"> в сумме 3 960,0 тыс. руб. Израсходовано 2 322,3 тыс.</w:t>
      </w:r>
      <w:r w:rsidR="0078034E">
        <w:rPr>
          <w:rFonts w:ascii="Times New Roman" w:hAnsi="Times New Roman" w:cs="Times New Roman"/>
          <w:sz w:val="24"/>
          <w:szCs w:val="24"/>
        </w:rPr>
        <w:t xml:space="preserve"> </w:t>
      </w:r>
      <w:r>
        <w:rPr>
          <w:rFonts w:ascii="Times New Roman" w:hAnsi="Times New Roman" w:cs="Times New Roman"/>
          <w:sz w:val="24"/>
          <w:szCs w:val="24"/>
        </w:rPr>
        <w:t xml:space="preserve">руб. </w:t>
      </w:r>
    </w:p>
    <w:p w:rsidR="0094057E" w:rsidRPr="0094057E" w:rsidRDefault="0094057E" w:rsidP="0094057E">
      <w:pPr>
        <w:spacing w:after="0" w:line="240" w:lineRule="auto"/>
        <w:ind w:firstLine="708"/>
        <w:jc w:val="both"/>
        <w:rPr>
          <w:rFonts w:ascii="Times New Roman" w:hAnsi="Times New Roman" w:cs="Times New Roman"/>
          <w:sz w:val="24"/>
          <w:szCs w:val="24"/>
        </w:rPr>
      </w:pPr>
      <w:r w:rsidRPr="0094057E">
        <w:rPr>
          <w:rFonts w:ascii="Times New Roman" w:hAnsi="Times New Roman" w:cs="Times New Roman"/>
          <w:sz w:val="24"/>
          <w:szCs w:val="24"/>
        </w:rPr>
        <w:t>В расчет количественных и качественных показателей эффективности реализации программы включены предприятия АПК:</w:t>
      </w:r>
    </w:p>
    <w:p w:rsidR="0094057E" w:rsidRPr="0094057E" w:rsidRDefault="0094057E" w:rsidP="0094057E">
      <w:pPr>
        <w:spacing w:after="0" w:line="240" w:lineRule="auto"/>
        <w:ind w:firstLine="708"/>
        <w:jc w:val="both"/>
        <w:rPr>
          <w:rFonts w:ascii="Times New Roman" w:hAnsi="Times New Roman" w:cs="Times New Roman"/>
          <w:sz w:val="24"/>
          <w:szCs w:val="24"/>
        </w:rPr>
      </w:pPr>
      <w:r w:rsidRPr="0094057E">
        <w:rPr>
          <w:rFonts w:ascii="Times New Roman" w:hAnsi="Times New Roman" w:cs="Times New Roman"/>
          <w:sz w:val="24"/>
          <w:szCs w:val="24"/>
        </w:rPr>
        <w:t>-ЗАО «Совхоз имени Ленина» - сельское поселение Совхоз имени Ленина;</w:t>
      </w:r>
    </w:p>
    <w:p w:rsidR="0094057E" w:rsidRPr="0094057E" w:rsidRDefault="0094057E" w:rsidP="0094057E">
      <w:pPr>
        <w:spacing w:after="0" w:line="240" w:lineRule="auto"/>
        <w:ind w:firstLine="708"/>
        <w:jc w:val="both"/>
        <w:rPr>
          <w:rFonts w:ascii="Times New Roman" w:hAnsi="Times New Roman" w:cs="Times New Roman"/>
          <w:sz w:val="24"/>
          <w:szCs w:val="24"/>
        </w:rPr>
      </w:pPr>
      <w:r w:rsidRPr="0094057E">
        <w:rPr>
          <w:rFonts w:ascii="Times New Roman" w:hAnsi="Times New Roman" w:cs="Times New Roman"/>
          <w:sz w:val="24"/>
          <w:szCs w:val="24"/>
        </w:rPr>
        <w:t xml:space="preserve">-КФХ Дементьев Д.В.  – сельское поселение </w:t>
      </w:r>
      <w:proofErr w:type="spellStart"/>
      <w:r w:rsidRPr="0094057E">
        <w:rPr>
          <w:rFonts w:ascii="Times New Roman" w:hAnsi="Times New Roman" w:cs="Times New Roman"/>
          <w:sz w:val="24"/>
          <w:szCs w:val="24"/>
        </w:rPr>
        <w:t>Молоковское</w:t>
      </w:r>
      <w:proofErr w:type="spellEnd"/>
      <w:r w:rsidRPr="0094057E">
        <w:rPr>
          <w:rFonts w:ascii="Times New Roman" w:hAnsi="Times New Roman" w:cs="Times New Roman"/>
          <w:sz w:val="24"/>
          <w:szCs w:val="24"/>
        </w:rPr>
        <w:t>;</w:t>
      </w:r>
    </w:p>
    <w:p w:rsidR="0094057E" w:rsidRPr="0094057E" w:rsidRDefault="0094057E" w:rsidP="0094057E">
      <w:pPr>
        <w:spacing w:after="0" w:line="240" w:lineRule="auto"/>
        <w:ind w:firstLine="708"/>
        <w:jc w:val="both"/>
        <w:rPr>
          <w:rFonts w:ascii="Times New Roman" w:hAnsi="Times New Roman" w:cs="Times New Roman"/>
          <w:sz w:val="24"/>
          <w:szCs w:val="24"/>
        </w:rPr>
      </w:pPr>
      <w:r w:rsidRPr="0094057E">
        <w:rPr>
          <w:rFonts w:ascii="Times New Roman" w:hAnsi="Times New Roman" w:cs="Times New Roman"/>
          <w:sz w:val="24"/>
          <w:szCs w:val="24"/>
        </w:rPr>
        <w:t>- личные хозяйства населения района.</w:t>
      </w:r>
    </w:p>
    <w:p w:rsidR="0094057E" w:rsidRPr="0094057E" w:rsidRDefault="0094057E" w:rsidP="0094057E">
      <w:pPr>
        <w:spacing w:after="0" w:line="240" w:lineRule="auto"/>
        <w:ind w:firstLine="708"/>
        <w:jc w:val="both"/>
        <w:rPr>
          <w:rFonts w:ascii="Times New Roman" w:hAnsi="Times New Roman" w:cs="Times New Roman"/>
          <w:sz w:val="24"/>
          <w:szCs w:val="24"/>
        </w:rPr>
      </w:pPr>
      <w:r w:rsidRPr="0094057E">
        <w:rPr>
          <w:rFonts w:ascii="Times New Roman" w:hAnsi="Times New Roman" w:cs="Times New Roman"/>
          <w:sz w:val="24"/>
          <w:szCs w:val="24"/>
        </w:rPr>
        <w:t xml:space="preserve">ЗАО «Совхоз имени Ленина» в настоящее время ведет деятельность в следующих направлениях: садоводство, овощеводство, животноводство и </w:t>
      </w:r>
      <w:proofErr w:type="spellStart"/>
      <w:r w:rsidRPr="0094057E">
        <w:rPr>
          <w:rFonts w:ascii="Times New Roman" w:hAnsi="Times New Roman" w:cs="Times New Roman"/>
          <w:sz w:val="24"/>
          <w:szCs w:val="24"/>
        </w:rPr>
        <w:t>агротуризм</w:t>
      </w:r>
      <w:proofErr w:type="spellEnd"/>
      <w:r w:rsidRPr="0094057E">
        <w:rPr>
          <w:rFonts w:ascii="Times New Roman" w:hAnsi="Times New Roman" w:cs="Times New Roman"/>
          <w:sz w:val="24"/>
          <w:szCs w:val="24"/>
        </w:rPr>
        <w:t>, а также известно как крупнейший производитель садовой земляники в стране.</w:t>
      </w:r>
    </w:p>
    <w:p w:rsidR="0094057E" w:rsidRPr="0094057E" w:rsidRDefault="0094057E" w:rsidP="0094057E">
      <w:pPr>
        <w:spacing w:after="0" w:line="240" w:lineRule="auto"/>
        <w:ind w:firstLine="708"/>
        <w:jc w:val="both"/>
        <w:rPr>
          <w:rFonts w:ascii="Times New Roman" w:hAnsi="Times New Roman" w:cs="Times New Roman"/>
          <w:sz w:val="24"/>
          <w:szCs w:val="24"/>
        </w:rPr>
      </w:pPr>
      <w:r w:rsidRPr="0094057E">
        <w:rPr>
          <w:rFonts w:ascii="Times New Roman" w:hAnsi="Times New Roman" w:cs="Times New Roman"/>
          <w:sz w:val="24"/>
          <w:szCs w:val="24"/>
        </w:rPr>
        <w:t xml:space="preserve">За период 2016-2017 годов предприятием был реализован крупный инвестиционный проект по строительству роботизированной фермы на 480 голов. На предприятии проведена работа по повышению продуктивности животных, за последние </w:t>
      </w:r>
      <w:r w:rsidRPr="0094057E">
        <w:rPr>
          <w:rFonts w:ascii="Times New Roman" w:hAnsi="Times New Roman" w:cs="Times New Roman"/>
          <w:sz w:val="24"/>
          <w:szCs w:val="24"/>
        </w:rPr>
        <w:lastRenderedPageBreak/>
        <w:t xml:space="preserve">годы надой на одну фуражную корову составляет более 10000 кг. Учитывая вышеизложенное, данное предприятие не может реализовать новые  инвестиционные проекты по реконструкции (строительству) животноводческих ферм и вводу новых скотомест. </w:t>
      </w:r>
    </w:p>
    <w:p w:rsidR="0094057E" w:rsidRPr="0094057E" w:rsidRDefault="0094057E" w:rsidP="0094057E">
      <w:pPr>
        <w:spacing w:after="0" w:line="240" w:lineRule="auto"/>
        <w:ind w:firstLine="708"/>
        <w:jc w:val="both"/>
        <w:rPr>
          <w:rFonts w:ascii="Times New Roman" w:hAnsi="Times New Roman" w:cs="Times New Roman"/>
          <w:sz w:val="24"/>
          <w:szCs w:val="24"/>
        </w:rPr>
      </w:pPr>
      <w:r w:rsidRPr="0094057E">
        <w:rPr>
          <w:rFonts w:ascii="Times New Roman" w:hAnsi="Times New Roman" w:cs="Times New Roman"/>
          <w:sz w:val="24"/>
          <w:szCs w:val="24"/>
        </w:rPr>
        <w:t xml:space="preserve">В 2019 году 5 скотомест также </w:t>
      </w:r>
      <w:proofErr w:type="gramStart"/>
      <w:r w:rsidRPr="0094057E">
        <w:rPr>
          <w:rFonts w:ascii="Times New Roman" w:hAnsi="Times New Roman" w:cs="Times New Roman"/>
          <w:sz w:val="24"/>
          <w:szCs w:val="24"/>
        </w:rPr>
        <w:t>введены</w:t>
      </w:r>
      <w:proofErr w:type="gramEnd"/>
      <w:r w:rsidRPr="0094057E">
        <w:rPr>
          <w:rFonts w:ascii="Times New Roman" w:hAnsi="Times New Roman" w:cs="Times New Roman"/>
          <w:sz w:val="24"/>
          <w:szCs w:val="24"/>
        </w:rPr>
        <w:t xml:space="preserve"> образованным КФХ Дементьев Д.В. </w:t>
      </w:r>
      <w:r w:rsidRPr="0094057E">
        <w:rPr>
          <w:rFonts w:ascii="Times New Roman" w:hAnsi="Times New Roman" w:cs="Times New Roman"/>
          <w:sz w:val="24"/>
          <w:szCs w:val="24"/>
        </w:rPr>
        <w:tab/>
      </w:r>
    </w:p>
    <w:p w:rsidR="0094057E" w:rsidRPr="0094057E" w:rsidRDefault="0094057E" w:rsidP="0094057E">
      <w:pPr>
        <w:spacing w:after="0" w:line="240" w:lineRule="auto"/>
        <w:ind w:firstLine="708"/>
        <w:jc w:val="both"/>
        <w:rPr>
          <w:rFonts w:ascii="Times New Roman" w:hAnsi="Times New Roman" w:cs="Times New Roman"/>
          <w:sz w:val="24"/>
          <w:szCs w:val="24"/>
        </w:rPr>
      </w:pPr>
      <w:r w:rsidRPr="0094057E">
        <w:rPr>
          <w:rFonts w:ascii="Times New Roman" w:hAnsi="Times New Roman" w:cs="Times New Roman"/>
          <w:sz w:val="24"/>
          <w:szCs w:val="24"/>
        </w:rPr>
        <w:t>В связи с тем, что иных предприятий, занимающихся скотоводством на территории района нет, достижение показателя «Ввод мощностей животноводческих комплексов молочного направления» затруднительно.</w:t>
      </w:r>
    </w:p>
    <w:p w:rsidR="0094057E" w:rsidRPr="0094057E" w:rsidRDefault="0094057E" w:rsidP="0094057E">
      <w:pPr>
        <w:spacing w:after="0" w:line="240" w:lineRule="auto"/>
        <w:ind w:firstLine="708"/>
        <w:jc w:val="both"/>
        <w:rPr>
          <w:rFonts w:ascii="Times New Roman" w:hAnsi="Times New Roman" w:cs="Times New Roman"/>
          <w:sz w:val="24"/>
          <w:szCs w:val="24"/>
        </w:rPr>
      </w:pPr>
      <w:r w:rsidRPr="0094057E">
        <w:rPr>
          <w:rFonts w:ascii="Times New Roman" w:hAnsi="Times New Roman" w:cs="Times New Roman"/>
          <w:sz w:val="24"/>
          <w:szCs w:val="24"/>
        </w:rPr>
        <w:t>КФХ Дементьев – хозяйство, зарегистрированное на территории района в 2018 году. Свою деятельность ведет в направлениях растениеводства и животноводства, в настоящее время имеет 13 голов коров молочного направления, около 30 голов мелкого рогатого скота (овцы и козы), более 100 голов различных видов домашней птицы.</w:t>
      </w:r>
    </w:p>
    <w:p w:rsidR="0094057E" w:rsidRPr="0094057E" w:rsidRDefault="0094057E" w:rsidP="0094057E">
      <w:pPr>
        <w:spacing w:after="0" w:line="240" w:lineRule="auto"/>
        <w:ind w:firstLine="708"/>
        <w:jc w:val="both"/>
        <w:rPr>
          <w:rFonts w:ascii="Times New Roman" w:hAnsi="Times New Roman" w:cs="Times New Roman"/>
          <w:sz w:val="24"/>
          <w:szCs w:val="24"/>
        </w:rPr>
      </w:pPr>
      <w:r w:rsidRPr="0094057E">
        <w:rPr>
          <w:rFonts w:ascii="Times New Roman" w:hAnsi="Times New Roman" w:cs="Times New Roman"/>
          <w:sz w:val="24"/>
          <w:szCs w:val="24"/>
        </w:rPr>
        <w:t xml:space="preserve">Выполнение показателя по вовлечению в оборот  выбывших сельскохозяйственных угодий затрудняется тем, что владельцы участков не являются </w:t>
      </w:r>
      <w:proofErr w:type="spellStart"/>
      <w:r w:rsidRPr="0094057E">
        <w:rPr>
          <w:rFonts w:ascii="Times New Roman" w:hAnsi="Times New Roman" w:cs="Times New Roman"/>
          <w:sz w:val="24"/>
          <w:szCs w:val="24"/>
        </w:rPr>
        <w:t>сельхозтоваропроизводителями</w:t>
      </w:r>
      <w:proofErr w:type="spellEnd"/>
      <w:r w:rsidRPr="0094057E">
        <w:rPr>
          <w:rFonts w:ascii="Times New Roman" w:hAnsi="Times New Roman" w:cs="Times New Roman"/>
          <w:sz w:val="24"/>
          <w:szCs w:val="24"/>
        </w:rPr>
        <w:t xml:space="preserve"> и не готовы предоставить заинтересованным лицам участки для использования по назначению на правах долгосрочной аренды. Администрацией округа ведется работа к побуждению собственников земель </w:t>
      </w:r>
      <w:proofErr w:type="spellStart"/>
      <w:r w:rsidRPr="0094057E">
        <w:rPr>
          <w:rFonts w:ascii="Times New Roman" w:hAnsi="Times New Roman" w:cs="Times New Roman"/>
          <w:sz w:val="24"/>
          <w:szCs w:val="24"/>
        </w:rPr>
        <w:t>сельхозназначения</w:t>
      </w:r>
      <w:proofErr w:type="spellEnd"/>
      <w:r w:rsidRPr="0094057E">
        <w:rPr>
          <w:rFonts w:ascii="Times New Roman" w:hAnsi="Times New Roman" w:cs="Times New Roman"/>
          <w:sz w:val="24"/>
          <w:szCs w:val="24"/>
        </w:rPr>
        <w:t xml:space="preserve"> к вводу имеющихся земель в севооборот. По результатам проведенного муниципального земельного контроля установлено, что в 2020 году введено в </w:t>
      </w:r>
      <w:proofErr w:type="spellStart"/>
      <w:r w:rsidRPr="0094057E">
        <w:rPr>
          <w:rFonts w:ascii="Times New Roman" w:hAnsi="Times New Roman" w:cs="Times New Roman"/>
          <w:sz w:val="24"/>
          <w:szCs w:val="24"/>
        </w:rPr>
        <w:t>сельхозоборот</w:t>
      </w:r>
      <w:proofErr w:type="spellEnd"/>
      <w:r w:rsidRPr="0094057E">
        <w:rPr>
          <w:rFonts w:ascii="Times New Roman" w:hAnsi="Times New Roman" w:cs="Times New Roman"/>
          <w:sz w:val="24"/>
          <w:szCs w:val="24"/>
        </w:rPr>
        <w:t xml:space="preserve"> 143 га (65 % от планового значения).</w:t>
      </w:r>
    </w:p>
    <w:p w:rsidR="0094057E" w:rsidRPr="0094057E" w:rsidRDefault="0094057E" w:rsidP="0094057E">
      <w:pPr>
        <w:spacing w:after="0" w:line="240" w:lineRule="auto"/>
        <w:ind w:firstLine="708"/>
        <w:jc w:val="both"/>
        <w:rPr>
          <w:rFonts w:ascii="Times New Roman" w:hAnsi="Times New Roman" w:cs="Times New Roman"/>
          <w:sz w:val="24"/>
          <w:szCs w:val="24"/>
        </w:rPr>
      </w:pPr>
      <w:r w:rsidRPr="0094057E">
        <w:rPr>
          <w:rFonts w:ascii="Times New Roman" w:hAnsi="Times New Roman" w:cs="Times New Roman"/>
          <w:sz w:val="24"/>
          <w:szCs w:val="24"/>
        </w:rPr>
        <w:t>В 2020 году объем инвестиций в основной капитал  ЗАО «Совхоз имени Ленина» (отрасль растениеводство) составил 172,4 млн. рублей (172,4 % от планового значения).</w:t>
      </w:r>
    </w:p>
    <w:p w:rsidR="0094057E" w:rsidRPr="0094057E" w:rsidRDefault="0094057E" w:rsidP="0094057E">
      <w:pPr>
        <w:spacing w:after="0" w:line="240" w:lineRule="auto"/>
        <w:ind w:firstLine="708"/>
        <w:jc w:val="both"/>
        <w:rPr>
          <w:rFonts w:ascii="Times New Roman" w:hAnsi="Times New Roman" w:cs="Times New Roman"/>
          <w:bCs/>
          <w:sz w:val="24"/>
          <w:szCs w:val="24"/>
        </w:rPr>
      </w:pPr>
      <w:r w:rsidRPr="0094057E">
        <w:rPr>
          <w:rFonts w:ascii="Times New Roman" w:hAnsi="Times New Roman" w:cs="Times New Roman"/>
          <w:sz w:val="24"/>
          <w:szCs w:val="24"/>
        </w:rPr>
        <w:t xml:space="preserve">В соответствии с поручением Губернатора Московской области А.Ю. Воробьева на территории региона проводится работа по уничтожению борщевика Сосновского. </w:t>
      </w:r>
    </w:p>
    <w:p w:rsidR="0094057E" w:rsidRPr="0094057E" w:rsidRDefault="0094057E" w:rsidP="0094057E">
      <w:pPr>
        <w:spacing w:after="0" w:line="240" w:lineRule="auto"/>
        <w:ind w:firstLine="708"/>
        <w:jc w:val="both"/>
        <w:rPr>
          <w:rFonts w:ascii="Times New Roman" w:hAnsi="Times New Roman" w:cs="Times New Roman"/>
          <w:bCs/>
          <w:sz w:val="24"/>
          <w:szCs w:val="24"/>
        </w:rPr>
      </w:pPr>
      <w:r w:rsidRPr="0094057E">
        <w:rPr>
          <w:rFonts w:ascii="Times New Roman" w:hAnsi="Times New Roman" w:cs="Times New Roman"/>
          <w:bCs/>
          <w:sz w:val="24"/>
          <w:szCs w:val="24"/>
        </w:rPr>
        <w:t xml:space="preserve">Большие площади произрастания борщевика Сосновского выявлены на территории сельского поселения </w:t>
      </w:r>
      <w:proofErr w:type="spellStart"/>
      <w:r w:rsidRPr="0094057E">
        <w:rPr>
          <w:rFonts w:ascii="Times New Roman" w:hAnsi="Times New Roman" w:cs="Times New Roman"/>
          <w:bCs/>
          <w:sz w:val="24"/>
          <w:szCs w:val="24"/>
        </w:rPr>
        <w:t>Булатниковское</w:t>
      </w:r>
      <w:proofErr w:type="spellEnd"/>
      <w:r w:rsidRPr="0094057E">
        <w:rPr>
          <w:rFonts w:ascii="Times New Roman" w:hAnsi="Times New Roman" w:cs="Times New Roman"/>
          <w:bCs/>
          <w:sz w:val="24"/>
          <w:szCs w:val="24"/>
        </w:rPr>
        <w:t xml:space="preserve">: вблизи д. </w:t>
      </w:r>
      <w:proofErr w:type="spellStart"/>
      <w:r w:rsidRPr="0094057E">
        <w:rPr>
          <w:rFonts w:ascii="Times New Roman" w:hAnsi="Times New Roman" w:cs="Times New Roman"/>
          <w:bCs/>
          <w:sz w:val="24"/>
          <w:szCs w:val="24"/>
        </w:rPr>
        <w:t>Вырубово</w:t>
      </w:r>
      <w:proofErr w:type="spellEnd"/>
      <w:r w:rsidRPr="0094057E">
        <w:rPr>
          <w:rFonts w:ascii="Times New Roman" w:hAnsi="Times New Roman" w:cs="Times New Roman"/>
          <w:bCs/>
          <w:sz w:val="24"/>
          <w:szCs w:val="24"/>
        </w:rPr>
        <w:t xml:space="preserve">, п. </w:t>
      </w:r>
      <w:proofErr w:type="spellStart"/>
      <w:r w:rsidRPr="0094057E">
        <w:rPr>
          <w:rFonts w:ascii="Times New Roman" w:hAnsi="Times New Roman" w:cs="Times New Roman"/>
          <w:bCs/>
          <w:sz w:val="24"/>
          <w:szCs w:val="24"/>
        </w:rPr>
        <w:t>Битца</w:t>
      </w:r>
      <w:proofErr w:type="spellEnd"/>
      <w:r w:rsidRPr="0094057E">
        <w:rPr>
          <w:rFonts w:ascii="Times New Roman" w:hAnsi="Times New Roman" w:cs="Times New Roman"/>
          <w:bCs/>
          <w:sz w:val="24"/>
          <w:szCs w:val="24"/>
        </w:rPr>
        <w:t xml:space="preserve">, д. </w:t>
      </w:r>
      <w:proofErr w:type="spellStart"/>
      <w:r w:rsidRPr="0094057E">
        <w:rPr>
          <w:rFonts w:ascii="Times New Roman" w:hAnsi="Times New Roman" w:cs="Times New Roman"/>
          <w:bCs/>
          <w:sz w:val="24"/>
          <w:szCs w:val="24"/>
        </w:rPr>
        <w:t>Жабкино</w:t>
      </w:r>
      <w:proofErr w:type="spellEnd"/>
      <w:r w:rsidRPr="0094057E">
        <w:rPr>
          <w:rFonts w:ascii="Times New Roman" w:hAnsi="Times New Roman" w:cs="Times New Roman"/>
          <w:bCs/>
          <w:sz w:val="24"/>
          <w:szCs w:val="24"/>
        </w:rPr>
        <w:t xml:space="preserve">, д. Дрожжино, в пойме р. </w:t>
      </w:r>
      <w:proofErr w:type="spellStart"/>
      <w:r w:rsidRPr="0094057E">
        <w:rPr>
          <w:rFonts w:ascii="Times New Roman" w:hAnsi="Times New Roman" w:cs="Times New Roman"/>
          <w:bCs/>
          <w:sz w:val="24"/>
          <w:szCs w:val="24"/>
        </w:rPr>
        <w:t>Битца</w:t>
      </w:r>
      <w:proofErr w:type="spellEnd"/>
      <w:r w:rsidRPr="0094057E">
        <w:rPr>
          <w:rFonts w:ascii="Times New Roman" w:hAnsi="Times New Roman" w:cs="Times New Roman"/>
          <w:bCs/>
          <w:sz w:val="24"/>
          <w:szCs w:val="24"/>
        </w:rPr>
        <w:t xml:space="preserve">, а также вдоль </w:t>
      </w:r>
      <w:proofErr w:type="spellStart"/>
      <w:r w:rsidRPr="0094057E">
        <w:rPr>
          <w:rFonts w:ascii="Times New Roman" w:hAnsi="Times New Roman" w:cs="Times New Roman"/>
          <w:bCs/>
          <w:sz w:val="24"/>
          <w:szCs w:val="24"/>
        </w:rPr>
        <w:t>Расторгуевского</w:t>
      </w:r>
      <w:proofErr w:type="spellEnd"/>
      <w:r w:rsidRPr="0094057E">
        <w:rPr>
          <w:rFonts w:ascii="Times New Roman" w:hAnsi="Times New Roman" w:cs="Times New Roman"/>
          <w:bCs/>
          <w:sz w:val="24"/>
          <w:szCs w:val="24"/>
        </w:rPr>
        <w:t xml:space="preserve"> шоссе и железной дороги в районе пл. </w:t>
      </w:r>
      <w:proofErr w:type="spellStart"/>
      <w:r w:rsidRPr="0094057E">
        <w:rPr>
          <w:rFonts w:ascii="Times New Roman" w:hAnsi="Times New Roman" w:cs="Times New Roman"/>
          <w:bCs/>
          <w:sz w:val="24"/>
          <w:szCs w:val="24"/>
        </w:rPr>
        <w:t>Битца</w:t>
      </w:r>
      <w:proofErr w:type="spellEnd"/>
      <w:r w:rsidRPr="0094057E">
        <w:rPr>
          <w:rFonts w:ascii="Times New Roman" w:hAnsi="Times New Roman" w:cs="Times New Roman"/>
          <w:bCs/>
          <w:sz w:val="24"/>
          <w:szCs w:val="24"/>
        </w:rPr>
        <w:t>.</w:t>
      </w:r>
      <w:r w:rsidRPr="0094057E">
        <w:rPr>
          <w:rFonts w:ascii="Times New Roman" w:hAnsi="Times New Roman" w:cs="Times New Roman"/>
          <w:bCs/>
          <w:sz w:val="24"/>
          <w:szCs w:val="24"/>
        </w:rPr>
        <w:tab/>
      </w:r>
    </w:p>
    <w:p w:rsidR="00D22AD7" w:rsidRDefault="0094057E" w:rsidP="006A7678">
      <w:pPr>
        <w:spacing w:after="0" w:line="240" w:lineRule="auto"/>
        <w:ind w:firstLine="708"/>
        <w:jc w:val="both"/>
        <w:rPr>
          <w:rFonts w:ascii="Times New Roman" w:hAnsi="Times New Roman" w:cs="Times New Roman"/>
          <w:bCs/>
          <w:sz w:val="24"/>
          <w:szCs w:val="24"/>
        </w:rPr>
      </w:pPr>
      <w:r w:rsidRPr="0094057E">
        <w:rPr>
          <w:rFonts w:ascii="Times New Roman" w:hAnsi="Times New Roman" w:cs="Times New Roman"/>
          <w:bCs/>
          <w:sz w:val="24"/>
          <w:szCs w:val="24"/>
        </w:rPr>
        <w:t>На территории Ленинского городского округа на землях неразграниченной государственной и муниципальной собственности борьба с вредоносным растением в текущем году осуществляется подрядными  организациями, привлеченными МБУ «</w:t>
      </w:r>
      <w:proofErr w:type="spellStart"/>
      <w:r w:rsidRPr="0094057E">
        <w:rPr>
          <w:rFonts w:ascii="Times New Roman" w:hAnsi="Times New Roman" w:cs="Times New Roman"/>
          <w:bCs/>
          <w:sz w:val="24"/>
          <w:szCs w:val="24"/>
        </w:rPr>
        <w:t>Дорсервис</w:t>
      </w:r>
      <w:proofErr w:type="spellEnd"/>
      <w:r w:rsidRPr="0094057E">
        <w:rPr>
          <w:rFonts w:ascii="Times New Roman" w:hAnsi="Times New Roman" w:cs="Times New Roman"/>
          <w:bCs/>
          <w:sz w:val="24"/>
          <w:szCs w:val="24"/>
        </w:rPr>
        <w:t>». По итогам работы в текущем году проведена трехкратная обработка площадей от борщевика, значение показателя «Ликвидация борщевика Сосновского» достигнуто на 100%.</w:t>
      </w:r>
      <w:r w:rsidR="00DD785D">
        <w:rPr>
          <w:rFonts w:ascii="Times New Roman" w:hAnsi="Times New Roman" w:cs="Times New Roman"/>
          <w:bCs/>
          <w:sz w:val="24"/>
          <w:szCs w:val="24"/>
        </w:rPr>
        <w:t xml:space="preserve"> </w:t>
      </w:r>
    </w:p>
    <w:p w:rsidR="00D22AD7" w:rsidRDefault="00D22AD7" w:rsidP="006A7678">
      <w:pPr>
        <w:spacing w:after="0" w:line="240" w:lineRule="auto"/>
        <w:ind w:firstLine="708"/>
        <w:jc w:val="both"/>
        <w:rPr>
          <w:rFonts w:ascii="Times New Roman" w:hAnsi="Times New Roman" w:cs="Times New Roman"/>
          <w:bCs/>
          <w:sz w:val="24"/>
          <w:szCs w:val="24"/>
        </w:rPr>
      </w:pPr>
    </w:p>
    <w:p w:rsidR="006A7678" w:rsidRPr="006A7678" w:rsidRDefault="00D22AD7" w:rsidP="006A7678">
      <w:pPr>
        <w:spacing w:after="0" w:line="240" w:lineRule="auto"/>
        <w:ind w:firstLine="708"/>
        <w:jc w:val="both"/>
        <w:rPr>
          <w:rFonts w:ascii="Times New Roman" w:hAnsi="Times New Roman" w:cs="Times New Roman"/>
          <w:sz w:val="24"/>
          <w:szCs w:val="24"/>
        </w:rPr>
      </w:pPr>
      <w:r w:rsidRPr="00D22AD7">
        <w:rPr>
          <w:rFonts w:ascii="Times New Roman" w:hAnsi="Times New Roman" w:cs="Times New Roman"/>
          <w:bCs/>
          <w:sz w:val="24"/>
          <w:szCs w:val="24"/>
        </w:rPr>
        <w:t xml:space="preserve">Муниципальные программы </w:t>
      </w:r>
      <w:r>
        <w:rPr>
          <w:rFonts w:ascii="Times New Roman" w:hAnsi="Times New Roman" w:cs="Times New Roman"/>
          <w:bCs/>
          <w:sz w:val="24"/>
          <w:szCs w:val="24"/>
        </w:rPr>
        <w:t xml:space="preserve">Ленинского муниципального района </w:t>
      </w:r>
      <w:r w:rsidRPr="00D22AD7">
        <w:rPr>
          <w:rFonts w:ascii="Times New Roman" w:hAnsi="Times New Roman" w:cs="Times New Roman"/>
          <w:bCs/>
          <w:sz w:val="24"/>
          <w:szCs w:val="24"/>
        </w:rPr>
        <w:t>прекратили свое действие 31.12.2020 года (постановление администрации Ленинского городского округа от 14.12.2020 г. № 3070).</w:t>
      </w:r>
      <w:r w:rsidR="00DD785D">
        <w:rPr>
          <w:rFonts w:ascii="Times New Roman" w:hAnsi="Times New Roman" w:cs="Times New Roman"/>
          <w:bCs/>
          <w:sz w:val="24"/>
          <w:szCs w:val="24"/>
        </w:rPr>
        <w:t xml:space="preserve"> </w:t>
      </w:r>
    </w:p>
    <w:sectPr w:rsidR="006A7678" w:rsidRPr="006A767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62" w:rsidRDefault="00F66D62" w:rsidP="00904C15">
      <w:pPr>
        <w:spacing w:after="0" w:line="240" w:lineRule="auto"/>
      </w:pPr>
      <w:r>
        <w:separator/>
      </w:r>
    </w:p>
  </w:endnote>
  <w:endnote w:type="continuationSeparator" w:id="0">
    <w:p w:rsidR="00F66D62" w:rsidRDefault="00F66D62" w:rsidP="0090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29301"/>
      <w:docPartObj>
        <w:docPartGallery w:val="Page Numbers (Bottom of Page)"/>
        <w:docPartUnique/>
      </w:docPartObj>
    </w:sdtPr>
    <w:sdtEndPr/>
    <w:sdtContent>
      <w:p w:rsidR="003C03BB" w:rsidRDefault="003C03BB">
        <w:pPr>
          <w:pStyle w:val="ab"/>
          <w:jc w:val="center"/>
        </w:pPr>
        <w:r>
          <w:fldChar w:fldCharType="begin"/>
        </w:r>
        <w:r>
          <w:instrText>PAGE   \* MERGEFORMAT</w:instrText>
        </w:r>
        <w:r>
          <w:fldChar w:fldCharType="separate"/>
        </w:r>
        <w:r w:rsidR="0099342C">
          <w:rPr>
            <w:noProof/>
          </w:rPr>
          <w:t>1</w:t>
        </w:r>
        <w:r>
          <w:fldChar w:fldCharType="end"/>
        </w:r>
      </w:p>
    </w:sdtContent>
  </w:sdt>
  <w:p w:rsidR="003C03BB" w:rsidRDefault="003C03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62" w:rsidRDefault="00F66D62" w:rsidP="00904C15">
      <w:pPr>
        <w:spacing w:after="0" w:line="240" w:lineRule="auto"/>
      </w:pPr>
      <w:r>
        <w:separator/>
      </w:r>
    </w:p>
  </w:footnote>
  <w:footnote w:type="continuationSeparator" w:id="0">
    <w:p w:rsidR="00F66D62" w:rsidRDefault="00F66D62" w:rsidP="00904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3068"/>
    <w:multiLevelType w:val="hybridMultilevel"/>
    <w:tmpl w:val="9216E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B523E"/>
    <w:multiLevelType w:val="hybridMultilevel"/>
    <w:tmpl w:val="77B8598C"/>
    <w:lvl w:ilvl="0" w:tplc="C3F4FBB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7A60744"/>
    <w:multiLevelType w:val="hybridMultilevel"/>
    <w:tmpl w:val="DAFC7278"/>
    <w:lvl w:ilvl="0" w:tplc="894246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3C"/>
    <w:rsid w:val="00006494"/>
    <w:rsid w:val="00007595"/>
    <w:rsid w:val="00011857"/>
    <w:rsid w:val="00040558"/>
    <w:rsid w:val="00041AAF"/>
    <w:rsid w:val="00047155"/>
    <w:rsid w:val="00064752"/>
    <w:rsid w:val="00071CFE"/>
    <w:rsid w:val="00094CBA"/>
    <w:rsid w:val="000A5C57"/>
    <w:rsid w:val="000B10D2"/>
    <w:rsid w:val="000B6F50"/>
    <w:rsid w:val="000C36CF"/>
    <w:rsid w:val="000C4317"/>
    <w:rsid w:val="000C4998"/>
    <w:rsid w:val="000D2285"/>
    <w:rsid w:val="000D7350"/>
    <w:rsid w:val="000E7550"/>
    <w:rsid w:val="000F2E95"/>
    <w:rsid w:val="000F7CA9"/>
    <w:rsid w:val="00110ACB"/>
    <w:rsid w:val="00111996"/>
    <w:rsid w:val="00122EB7"/>
    <w:rsid w:val="0012395E"/>
    <w:rsid w:val="00124C9E"/>
    <w:rsid w:val="001335A1"/>
    <w:rsid w:val="00144004"/>
    <w:rsid w:val="001535CF"/>
    <w:rsid w:val="00155B67"/>
    <w:rsid w:val="001609F7"/>
    <w:rsid w:val="0016405E"/>
    <w:rsid w:val="001643BB"/>
    <w:rsid w:val="00170FC3"/>
    <w:rsid w:val="001823D8"/>
    <w:rsid w:val="00193A76"/>
    <w:rsid w:val="00194AE0"/>
    <w:rsid w:val="001A13A0"/>
    <w:rsid w:val="001B1F6E"/>
    <w:rsid w:val="001B49B3"/>
    <w:rsid w:val="001C2284"/>
    <w:rsid w:val="001C30B6"/>
    <w:rsid w:val="001C645B"/>
    <w:rsid w:val="001D5153"/>
    <w:rsid w:val="001E71C6"/>
    <w:rsid w:val="001E7D30"/>
    <w:rsid w:val="002340F3"/>
    <w:rsid w:val="002545A2"/>
    <w:rsid w:val="002550CE"/>
    <w:rsid w:val="00294ED9"/>
    <w:rsid w:val="002A32F4"/>
    <w:rsid w:val="002B0411"/>
    <w:rsid w:val="002B78A0"/>
    <w:rsid w:val="002C2C78"/>
    <w:rsid w:val="002D574D"/>
    <w:rsid w:val="002D7A8D"/>
    <w:rsid w:val="002E7432"/>
    <w:rsid w:val="002F3689"/>
    <w:rsid w:val="002F4C2F"/>
    <w:rsid w:val="00305B67"/>
    <w:rsid w:val="00315165"/>
    <w:rsid w:val="003408DA"/>
    <w:rsid w:val="00342377"/>
    <w:rsid w:val="00346068"/>
    <w:rsid w:val="003520AF"/>
    <w:rsid w:val="003714EF"/>
    <w:rsid w:val="00382B24"/>
    <w:rsid w:val="003A3596"/>
    <w:rsid w:val="003B69B4"/>
    <w:rsid w:val="003C03BB"/>
    <w:rsid w:val="003C6127"/>
    <w:rsid w:val="003D093D"/>
    <w:rsid w:val="003E4F3A"/>
    <w:rsid w:val="003F1C27"/>
    <w:rsid w:val="0045542D"/>
    <w:rsid w:val="00456083"/>
    <w:rsid w:val="004563E9"/>
    <w:rsid w:val="00473259"/>
    <w:rsid w:val="00485F69"/>
    <w:rsid w:val="004B544F"/>
    <w:rsid w:val="004C322A"/>
    <w:rsid w:val="004C36B5"/>
    <w:rsid w:val="004C6BB3"/>
    <w:rsid w:val="004D1421"/>
    <w:rsid w:val="004E277A"/>
    <w:rsid w:val="00513FD4"/>
    <w:rsid w:val="005200A7"/>
    <w:rsid w:val="00532CDA"/>
    <w:rsid w:val="005350AC"/>
    <w:rsid w:val="00541E25"/>
    <w:rsid w:val="005608AD"/>
    <w:rsid w:val="00572A2F"/>
    <w:rsid w:val="0058477B"/>
    <w:rsid w:val="00596EE0"/>
    <w:rsid w:val="005D0A24"/>
    <w:rsid w:val="005E28A4"/>
    <w:rsid w:val="005E6202"/>
    <w:rsid w:val="005E7149"/>
    <w:rsid w:val="005E716A"/>
    <w:rsid w:val="005F0870"/>
    <w:rsid w:val="006042AC"/>
    <w:rsid w:val="0061096E"/>
    <w:rsid w:val="00610DE6"/>
    <w:rsid w:val="006443BF"/>
    <w:rsid w:val="00655C12"/>
    <w:rsid w:val="00660444"/>
    <w:rsid w:val="0066697F"/>
    <w:rsid w:val="006927B1"/>
    <w:rsid w:val="00695882"/>
    <w:rsid w:val="006A7678"/>
    <w:rsid w:val="006B0195"/>
    <w:rsid w:val="006B3B4D"/>
    <w:rsid w:val="006B4123"/>
    <w:rsid w:val="006C4642"/>
    <w:rsid w:val="006E019A"/>
    <w:rsid w:val="006E6478"/>
    <w:rsid w:val="006F2981"/>
    <w:rsid w:val="006F3102"/>
    <w:rsid w:val="006F4E32"/>
    <w:rsid w:val="007073C0"/>
    <w:rsid w:val="00714155"/>
    <w:rsid w:val="007167CA"/>
    <w:rsid w:val="007341E5"/>
    <w:rsid w:val="00752213"/>
    <w:rsid w:val="007525A7"/>
    <w:rsid w:val="00762841"/>
    <w:rsid w:val="0078034E"/>
    <w:rsid w:val="00784623"/>
    <w:rsid w:val="00786A9B"/>
    <w:rsid w:val="00787722"/>
    <w:rsid w:val="00793500"/>
    <w:rsid w:val="0079591F"/>
    <w:rsid w:val="007A01DD"/>
    <w:rsid w:val="007B723F"/>
    <w:rsid w:val="007C2594"/>
    <w:rsid w:val="007C7F7E"/>
    <w:rsid w:val="007D020B"/>
    <w:rsid w:val="00806F53"/>
    <w:rsid w:val="0081528E"/>
    <w:rsid w:val="00833307"/>
    <w:rsid w:val="00833E20"/>
    <w:rsid w:val="00836BF1"/>
    <w:rsid w:val="00837DA7"/>
    <w:rsid w:val="00840BFE"/>
    <w:rsid w:val="00850ABB"/>
    <w:rsid w:val="00860D70"/>
    <w:rsid w:val="00880593"/>
    <w:rsid w:val="00882652"/>
    <w:rsid w:val="00892098"/>
    <w:rsid w:val="008954A4"/>
    <w:rsid w:val="008A441E"/>
    <w:rsid w:val="008B092E"/>
    <w:rsid w:val="008B4354"/>
    <w:rsid w:val="008B59B6"/>
    <w:rsid w:val="008C15C6"/>
    <w:rsid w:val="008C5A1D"/>
    <w:rsid w:val="008D58DB"/>
    <w:rsid w:val="008D71A6"/>
    <w:rsid w:val="008D7373"/>
    <w:rsid w:val="00900A2F"/>
    <w:rsid w:val="00904C15"/>
    <w:rsid w:val="0094057E"/>
    <w:rsid w:val="009459A0"/>
    <w:rsid w:val="009619C9"/>
    <w:rsid w:val="00964170"/>
    <w:rsid w:val="0096708A"/>
    <w:rsid w:val="009736BF"/>
    <w:rsid w:val="00974D8C"/>
    <w:rsid w:val="00977F60"/>
    <w:rsid w:val="00981C28"/>
    <w:rsid w:val="00986987"/>
    <w:rsid w:val="0099342C"/>
    <w:rsid w:val="00994408"/>
    <w:rsid w:val="00995DF9"/>
    <w:rsid w:val="00996584"/>
    <w:rsid w:val="009968FA"/>
    <w:rsid w:val="009A1668"/>
    <w:rsid w:val="009A6971"/>
    <w:rsid w:val="009B28D7"/>
    <w:rsid w:val="009C66C4"/>
    <w:rsid w:val="009D5664"/>
    <w:rsid w:val="009E0584"/>
    <w:rsid w:val="00A06640"/>
    <w:rsid w:val="00A16385"/>
    <w:rsid w:val="00A227E3"/>
    <w:rsid w:val="00A358CF"/>
    <w:rsid w:val="00A64D9B"/>
    <w:rsid w:val="00A74FAB"/>
    <w:rsid w:val="00A904D2"/>
    <w:rsid w:val="00AB504D"/>
    <w:rsid w:val="00AB54BE"/>
    <w:rsid w:val="00AB6725"/>
    <w:rsid w:val="00AC2C6B"/>
    <w:rsid w:val="00AC351C"/>
    <w:rsid w:val="00AC3F8F"/>
    <w:rsid w:val="00AC5CDF"/>
    <w:rsid w:val="00AD7992"/>
    <w:rsid w:val="00AE3BCB"/>
    <w:rsid w:val="00B255EF"/>
    <w:rsid w:val="00B32B8A"/>
    <w:rsid w:val="00B3795E"/>
    <w:rsid w:val="00B41B6A"/>
    <w:rsid w:val="00B4430B"/>
    <w:rsid w:val="00B54C23"/>
    <w:rsid w:val="00B61C77"/>
    <w:rsid w:val="00B61FD8"/>
    <w:rsid w:val="00B6540F"/>
    <w:rsid w:val="00B6622F"/>
    <w:rsid w:val="00B7250E"/>
    <w:rsid w:val="00B74FC4"/>
    <w:rsid w:val="00B8335C"/>
    <w:rsid w:val="00B853D6"/>
    <w:rsid w:val="00BA2F5E"/>
    <w:rsid w:val="00BA3C6D"/>
    <w:rsid w:val="00BB1145"/>
    <w:rsid w:val="00BB3EDE"/>
    <w:rsid w:val="00BB4309"/>
    <w:rsid w:val="00BC293C"/>
    <w:rsid w:val="00BC7107"/>
    <w:rsid w:val="00BD36D4"/>
    <w:rsid w:val="00BE0985"/>
    <w:rsid w:val="00BE1AAF"/>
    <w:rsid w:val="00BE39E9"/>
    <w:rsid w:val="00BF08CC"/>
    <w:rsid w:val="00BF3744"/>
    <w:rsid w:val="00C1323A"/>
    <w:rsid w:val="00C2639C"/>
    <w:rsid w:val="00C27FF6"/>
    <w:rsid w:val="00C34C6F"/>
    <w:rsid w:val="00C410D1"/>
    <w:rsid w:val="00C51FBA"/>
    <w:rsid w:val="00C92688"/>
    <w:rsid w:val="00C92B9F"/>
    <w:rsid w:val="00CA7FFE"/>
    <w:rsid w:val="00CB4F72"/>
    <w:rsid w:val="00CF3C3C"/>
    <w:rsid w:val="00CF3D39"/>
    <w:rsid w:val="00CF6D0E"/>
    <w:rsid w:val="00D0622F"/>
    <w:rsid w:val="00D06BC6"/>
    <w:rsid w:val="00D10276"/>
    <w:rsid w:val="00D12352"/>
    <w:rsid w:val="00D22AD7"/>
    <w:rsid w:val="00D23BBB"/>
    <w:rsid w:val="00D2529F"/>
    <w:rsid w:val="00D2743E"/>
    <w:rsid w:val="00D27F15"/>
    <w:rsid w:val="00D447A4"/>
    <w:rsid w:val="00D51C7E"/>
    <w:rsid w:val="00D7214E"/>
    <w:rsid w:val="00D82F80"/>
    <w:rsid w:val="00D876C7"/>
    <w:rsid w:val="00D90BE0"/>
    <w:rsid w:val="00DA79A4"/>
    <w:rsid w:val="00DC6656"/>
    <w:rsid w:val="00DD4D6B"/>
    <w:rsid w:val="00DD785D"/>
    <w:rsid w:val="00DE1827"/>
    <w:rsid w:val="00DE5F51"/>
    <w:rsid w:val="00DF6DE7"/>
    <w:rsid w:val="00E072A5"/>
    <w:rsid w:val="00E207D1"/>
    <w:rsid w:val="00E21130"/>
    <w:rsid w:val="00E23FD0"/>
    <w:rsid w:val="00E256F5"/>
    <w:rsid w:val="00E25800"/>
    <w:rsid w:val="00E3488D"/>
    <w:rsid w:val="00E42ABC"/>
    <w:rsid w:val="00E468B6"/>
    <w:rsid w:val="00E62089"/>
    <w:rsid w:val="00E6454A"/>
    <w:rsid w:val="00E873A0"/>
    <w:rsid w:val="00E96276"/>
    <w:rsid w:val="00EA0453"/>
    <w:rsid w:val="00EA34E0"/>
    <w:rsid w:val="00EB1E2A"/>
    <w:rsid w:val="00EB4585"/>
    <w:rsid w:val="00EB6542"/>
    <w:rsid w:val="00EC4DF4"/>
    <w:rsid w:val="00EF165F"/>
    <w:rsid w:val="00F2247E"/>
    <w:rsid w:val="00F2391A"/>
    <w:rsid w:val="00F46E1C"/>
    <w:rsid w:val="00F5037D"/>
    <w:rsid w:val="00F66D62"/>
    <w:rsid w:val="00F75ED0"/>
    <w:rsid w:val="00F8052B"/>
    <w:rsid w:val="00F85BC4"/>
    <w:rsid w:val="00F87434"/>
    <w:rsid w:val="00FA0094"/>
    <w:rsid w:val="00FA3952"/>
    <w:rsid w:val="00FD0D14"/>
    <w:rsid w:val="00FD60FA"/>
    <w:rsid w:val="00FE21ED"/>
    <w:rsid w:val="00FE377B"/>
    <w:rsid w:val="00FF020A"/>
    <w:rsid w:val="00FF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04C15"/>
    <w:pPr>
      <w:spacing w:after="0" w:line="240" w:lineRule="auto"/>
    </w:pPr>
    <w:rPr>
      <w:sz w:val="20"/>
      <w:szCs w:val="20"/>
    </w:rPr>
  </w:style>
  <w:style w:type="character" w:customStyle="1" w:styleId="a4">
    <w:name w:val="Текст концевой сноски Знак"/>
    <w:basedOn w:val="a0"/>
    <w:link w:val="a3"/>
    <w:uiPriority w:val="99"/>
    <w:semiHidden/>
    <w:rsid w:val="00904C15"/>
    <w:rPr>
      <w:sz w:val="20"/>
      <w:szCs w:val="20"/>
    </w:rPr>
  </w:style>
  <w:style w:type="character" w:styleId="a5">
    <w:name w:val="endnote reference"/>
    <w:basedOn w:val="a0"/>
    <w:uiPriority w:val="99"/>
    <w:semiHidden/>
    <w:unhideWhenUsed/>
    <w:rsid w:val="00904C15"/>
    <w:rPr>
      <w:vertAlign w:val="superscript"/>
    </w:rPr>
  </w:style>
  <w:style w:type="table" w:styleId="a6">
    <w:name w:val="Table Grid"/>
    <w:basedOn w:val="a1"/>
    <w:uiPriority w:val="59"/>
    <w:rsid w:val="00B32B8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3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3D8"/>
    <w:rPr>
      <w:rFonts w:ascii="Tahoma" w:hAnsi="Tahoma" w:cs="Tahoma"/>
      <w:sz w:val="16"/>
      <w:szCs w:val="16"/>
    </w:rPr>
  </w:style>
  <w:style w:type="paragraph" w:styleId="a9">
    <w:name w:val="header"/>
    <w:basedOn w:val="a"/>
    <w:link w:val="aa"/>
    <w:uiPriority w:val="99"/>
    <w:unhideWhenUsed/>
    <w:rsid w:val="009B28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28D7"/>
  </w:style>
  <w:style w:type="paragraph" w:styleId="ab">
    <w:name w:val="footer"/>
    <w:basedOn w:val="a"/>
    <w:link w:val="ac"/>
    <w:uiPriority w:val="99"/>
    <w:unhideWhenUsed/>
    <w:rsid w:val="009B28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28D7"/>
  </w:style>
  <w:style w:type="character" w:customStyle="1" w:styleId="ad">
    <w:name w:val="Основной текст_"/>
    <w:link w:val="1"/>
    <w:rsid w:val="00DA79A4"/>
    <w:rPr>
      <w:rFonts w:ascii="Times New Roman" w:hAnsi="Times New Roman"/>
      <w:shd w:val="clear" w:color="auto" w:fill="FFFFFF"/>
    </w:rPr>
  </w:style>
  <w:style w:type="paragraph" w:customStyle="1" w:styleId="1">
    <w:name w:val="Основной текст1"/>
    <w:basedOn w:val="a"/>
    <w:link w:val="ad"/>
    <w:rsid w:val="00DA79A4"/>
    <w:pPr>
      <w:shd w:val="clear" w:color="auto" w:fill="FFFFFF"/>
      <w:spacing w:before="240" w:after="240" w:line="274" w:lineRule="exact"/>
      <w:ind w:firstLine="680"/>
      <w:jc w:val="both"/>
    </w:pPr>
    <w:rPr>
      <w:rFonts w:ascii="Times New Roman" w:hAnsi="Times New Roman"/>
    </w:rPr>
  </w:style>
  <w:style w:type="character" w:customStyle="1" w:styleId="action-group">
    <w:name w:val="action-group"/>
    <w:rsid w:val="00DA79A4"/>
  </w:style>
  <w:style w:type="paragraph" w:customStyle="1" w:styleId="11">
    <w:name w:val="Знак Знак11"/>
    <w:basedOn w:val="a"/>
    <w:rsid w:val="006E6478"/>
    <w:pPr>
      <w:spacing w:before="100" w:beforeAutospacing="1" w:after="100" w:afterAutospacing="1" w:line="240" w:lineRule="auto"/>
      <w:jc w:val="both"/>
    </w:pPr>
    <w:rPr>
      <w:rFonts w:ascii="Tahoma" w:eastAsia="Times New Roman" w:hAnsi="Tahoma" w:cs="Tahoma"/>
      <w:sz w:val="20"/>
      <w:szCs w:val="20"/>
      <w:lang w:val="en-US"/>
    </w:rPr>
  </w:style>
  <w:style w:type="paragraph" w:styleId="ae">
    <w:name w:val="No Spacing"/>
    <w:uiPriority w:val="1"/>
    <w:qFormat/>
    <w:rsid w:val="00EF165F"/>
    <w:pPr>
      <w:spacing w:after="0" w:line="240" w:lineRule="auto"/>
    </w:pPr>
    <w:rPr>
      <w:rFonts w:eastAsiaTheme="minorEastAsia"/>
      <w:lang w:eastAsia="ru-RU"/>
    </w:rPr>
  </w:style>
  <w:style w:type="paragraph" w:styleId="af">
    <w:name w:val="List Paragraph"/>
    <w:basedOn w:val="a"/>
    <w:uiPriority w:val="34"/>
    <w:qFormat/>
    <w:rsid w:val="00047155"/>
    <w:pPr>
      <w:spacing w:after="160" w:line="259" w:lineRule="auto"/>
      <w:ind w:left="720"/>
      <w:contextualSpacing/>
    </w:pPr>
  </w:style>
  <w:style w:type="paragraph" w:customStyle="1" w:styleId="ConsPlusNonformat">
    <w:name w:val="ConsPlusNonformat"/>
    <w:uiPriority w:val="99"/>
    <w:rsid w:val="00047155"/>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110">
    <w:name w:val="Знак Знак11"/>
    <w:basedOn w:val="a"/>
    <w:rsid w:val="00E96276"/>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0"/>
    <w:uiPriority w:val="99"/>
    <w:unhideWhenUsed/>
    <w:rsid w:val="00CF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f0"/>
    <w:uiPriority w:val="99"/>
    <w:locked/>
    <w:rsid w:val="00CF3C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04C15"/>
    <w:pPr>
      <w:spacing w:after="0" w:line="240" w:lineRule="auto"/>
    </w:pPr>
    <w:rPr>
      <w:sz w:val="20"/>
      <w:szCs w:val="20"/>
    </w:rPr>
  </w:style>
  <w:style w:type="character" w:customStyle="1" w:styleId="a4">
    <w:name w:val="Текст концевой сноски Знак"/>
    <w:basedOn w:val="a0"/>
    <w:link w:val="a3"/>
    <w:uiPriority w:val="99"/>
    <w:semiHidden/>
    <w:rsid w:val="00904C15"/>
    <w:rPr>
      <w:sz w:val="20"/>
      <w:szCs w:val="20"/>
    </w:rPr>
  </w:style>
  <w:style w:type="character" w:styleId="a5">
    <w:name w:val="endnote reference"/>
    <w:basedOn w:val="a0"/>
    <w:uiPriority w:val="99"/>
    <w:semiHidden/>
    <w:unhideWhenUsed/>
    <w:rsid w:val="00904C15"/>
    <w:rPr>
      <w:vertAlign w:val="superscript"/>
    </w:rPr>
  </w:style>
  <w:style w:type="table" w:styleId="a6">
    <w:name w:val="Table Grid"/>
    <w:basedOn w:val="a1"/>
    <w:uiPriority w:val="59"/>
    <w:rsid w:val="00B32B8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823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3D8"/>
    <w:rPr>
      <w:rFonts w:ascii="Tahoma" w:hAnsi="Tahoma" w:cs="Tahoma"/>
      <w:sz w:val="16"/>
      <w:szCs w:val="16"/>
    </w:rPr>
  </w:style>
  <w:style w:type="paragraph" w:styleId="a9">
    <w:name w:val="header"/>
    <w:basedOn w:val="a"/>
    <w:link w:val="aa"/>
    <w:uiPriority w:val="99"/>
    <w:unhideWhenUsed/>
    <w:rsid w:val="009B28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B28D7"/>
  </w:style>
  <w:style w:type="paragraph" w:styleId="ab">
    <w:name w:val="footer"/>
    <w:basedOn w:val="a"/>
    <w:link w:val="ac"/>
    <w:uiPriority w:val="99"/>
    <w:unhideWhenUsed/>
    <w:rsid w:val="009B28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B28D7"/>
  </w:style>
  <w:style w:type="character" w:customStyle="1" w:styleId="ad">
    <w:name w:val="Основной текст_"/>
    <w:link w:val="1"/>
    <w:rsid w:val="00DA79A4"/>
    <w:rPr>
      <w:rFonts w:ascii="Times New Roman" w:hAnsi="Times New Roman"/>
      <w:shd w:val="clear" w:color="auto" w:fill="FFFFFF"/>
    </w:rPr>
  </w:style>
  <w:style w:type="paragraph" w:customStyle="1" w:styleId="1">
    <w:name w:val="Основной текст1"/>
    <w:basedOn w:val="a"/>
    <w:link w:val="ad"/>
    <w:rsid w:val="00DA79A4"/>
    <w:pPr>
      <w:shd w:val="clear" w:color="auto" w:fill="FFFFFF"/>
      <w:spacing w:before="240" w:after="240" w:line="274" w:lineRule="exact"/>
      <w:ind w:firstLine="680"/>
      <w:jc w:val="both"/>
    </w:pPr>
    <w:rPr>
      <w:rFonts w:ascii="Times New Roman" w:hAnsi="Times New Roman"/>
    </w:rPr>
  </w:style>
  <w:style w:type="character" w:customStyle="1" w:styleId="action-group">
    <w:name w:val="action-group"/>
    <w:rsid w:val="00DA79A4"/>
  </w:style>
  <w:style w:type="paragraph" w:customStyle="1" w:styleId="11">
    <w:name w:val="Знак Знак11"/>
    <w:basedOn w:val="a"/>
    <w:rsid w:val="006E6478"/>
    <w:pPr>
      <w:spacing w:before="100" w:beforeAutospacing="1" w:after="100" w:afterAutospacing="1" w:line="240" w:lineRule="auto"/>
      <w:jc w:val="both"/>
    </w:pPr>
    <w:rPr>
      <w:rFonts w:ascii="Tahoma" w:eastAsia="Times New Roman" w:hAnsi="Tahoma" w:cs="Tahoma"/>
      <w:sz w:val="20"/>
      <w:szCs w:val="20"/>
      <w:lang w:val="en-US"/>
    </w:rPr>
  </w:style>
  <w:style w:type="paragraph" w:styleId="ae">
    <w:name w:val="No Spacing"/>
    <w:uiPriority w:val="1"/>
    <w:qFormat/>
    <w:rsid w:val="00EF165F"/>
    <w:pPr>
      <w:spacing w:after="0" w:line="240" w:lineRule="auto"/>
    </w:pPr>
    <w:rPr>
      <w:rFonts w:eastAsiaTheme="minorEastAsia"/>
      <w:lang w:eastAsia="ru-RU"/>
    </w:rPr>
  </w:style>
  <w:style w:type="paragraph" w:styleId="af">
    <w:name w:val="List Paragraph"/>
    <w:basedOn w:val="a"/>
    <w:uiPriority w:val="34"/>
    <w:qFormat/>
    <w:rsid w:val="00047155"/>
    <w:pPr>
      <w:spacing w:after="160" w:line="259" w:lineRule="auto"/>
      <w:ind w:left="720"/>
      <w:contextualSpacing/>
    </w:pPr>
  </w:style>
  <w:style w:type="paragraph" w:customStyle="1" w:styleId="ConsPlusNonformat">
    <w:name w:val="ConsPlusNonformat"/>
    <w:uiPriority w:val="99"/>
    <w:rsid w:val="00047155"/>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110">
    <w:name w:val="Знак Знак11"/>
    <w:basedOn w:val="a"/>
    <w:rsid w:val="00E96276"/>
    <w:pPr>
      <w:spacing w:before="100" w:beforeAutospacing="1" w:after="100" w:afterAutospacing="1" w:line="240" w:lineRule="auto"/>
      <w:jc w:val="both"/>
    </w:pPr>
    <w:rPr>
      <w:rFonts w:ascii="Tahoma" w:eastAsia="Times New Roman" w:hAnsi="Tahoma" w:cs="Tahoma"/>
      <w:sz w:val="20"/>
      <w:szCs w:val="20"/>
      <w:lang w:val="en-US"/>
    </w:rPr>
  </w:style>
  <w:style w:type="paragraph" w:styleId="af0">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10"/>
    <w:uiPriority w:val="99"/>
    <w:unhideWhenUsed/>
    <w:rsid w:val="00CF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f0"/>
    <w:uiPriority w:val="99"/>
    <w:locked/>
    <w:rsid w:val="00CF3C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1921">
      <w:bodyDiv w:val="1"/>
      <w:marLeft w:val="0"/>
      <w:marRight w:val="0"/>
      <w:marTop w:val="0"/>
      <w:marBottom w:val="0"/>
      <w:divBdr>
        <w:top w:val="none" w:sz="0" w:space="0" w:color="auto"/>
        <w:left w:val="none" w:sz="0" w:space="0" w:color="auto"/>
        <w:bottom w:val="none" w:sz="0" w:space="0" w:color="auto"/>
        <w:right w:val="none" w:sz="0" w:space="0" w:color="auto"/>
      </w:divBdr>
    </w:div>
    <w:div w:id="1314021120">
      <w:bodyDiv w:val="1"/>
      <w:marLeft w:val="0"/>
      <w:marRight w:val="0"/>
      <w:marTop w:val="0"/>
      <w:marBottom w:val="0"/>
      <w:divBdr>
        <w:top w:val="none" w:sz="0" w:space="0" w:color="auto"/>
        <w:left w:val="none" w:sz="0" w:space="0" w:color="auto"/>
        <w:bottom w:val="none" w:sz="0" w:space="0" w:color="auto"/>
        <w:right w:val="none" w:sz="0" w:space="0" w:color="auto"/>
      </w:divBdr>
    </w:div>
    <w:div w:id="1620524731">
      <w:bodyDiv w:val="1"/>
      <w:marLeft w:val="0"/>
      <w:marRight w:val="0"/>
      <w:marTop w:val="0"/>
      <w:marBottom w:val="0"/>
      <w:divBdr>
        <w:top w:val="none" w:sz="0" w:space="0" w:color="auto"/>
        <w:left w:val="none" w:sz="0" w:space="0" w:color="auto"/>
        <w:bottom w:val="none" w:sz="0" w:space="0" w:color="auto"/>
        <w:right w:val="none" w:sz="0" w:space="0" w:color="auto"/>
      </w:divBdr>
    </w:div>
    <w:div w:id="17181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B568-FEAB-494C-A5EB-26504B45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3949</TotalTime>
  <Pages>43</Pages>
  <Words>18407</Words>
  <Characters>104920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95</cp:revision>
  <cp:lastPrinted>2019-03-19T08:58:00Z</cp:lastPrinted>
  <dcterms:created xsi:type="dcterms:W3CDTF">2017-03-15T07:40:00Z</dcterms:created>
  <dcterms:modified xsi:type="dcterms:W3CDTF">2021-03-24T13:17:00Z</dcterms:modified>
</cp:coreProperties>
</file>