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B27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 xml:space="preserve">За дополнительной информацией обращаться в Отдел </w:t>
            </w:r>
            <w:r w:rsidR="00B15B4F">
              <w:t>сельского хозяйства и продовольствия</w:t>
            </w:r>
            <w:bookmarkStart w:id="0" w:name="_GoBack"/>
            <w:bookmarkEnd w:id="0"/>
            <w:r w:rsidRPr="00A3601E">
              <w:t xml:space="preserve">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04CA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2B27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15B4F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1E4E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Altuhova</cp:lastModifiedBy>
  <cp:revision>3</cp:revision>
  <cp:lastPrinted>2021-04-15T12:43:00Z</cp:lastPrinted>
  <dcterms:created xsi:type="dcterms:W3CDTF">2021-08-10T06:30:00Z</dcterms:created>
  <dcterms:modified xsi:type="dcterms:W3CDTF">2021-08-17T14:32:00Z</dcterms:modified>
</cp:coreProperties>
</file>