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0783" w14:textId="77777777" w:rsidR="00816AEA" w:rsidRPr="005518E5" w:rsidRDefault="00816AEA" w:rsidP="0081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5518E5">
        <w:rPr>
          <w:rFonts w:ascii="Times New Roman" w:eastAsia="Times New Roman" w:hAnsi="Times New Roman"/>
          <w:bCs/>
          <w:sz w:val="20"/>
          <w:szCs w:val="20"/>
        </w:rPr>
        <w:t>УТВЕРЖДЕНО </w:t>
      </w:r>
    </w:p>
    <w:p w14:paraId="688A1AA8" w14:textId="77777777" w:rsidR="00816AEA" w:rsidRPr="005518E5" w:rsidRDefault="00816AEA" w:rsidP="0081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5518E5">
        <w:rPr>
          <w:rFonts w:ascii="Times New Roman" w:eastAsia="Times New Roman" w:hAnsi="Times New Roman"/>
          <w:bCs/>
          <w:sz w:val="20"/>
          <w:szCs w:val="20"/>
        </w:rPr>
        <w:t>постановлением администрации</w:t>
      </w:r>
    </w:p>
    <w:p w14:paraId="152D98B8" w14:textId="77777777" w:rsidR="00816AEA" w:rsidRPr="005518E5" w:rsidRDefault="00816AEA" w:rsidP="0081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5518E5">
        <w:rPr>
          <w:rFonts w:ascii="Times New Roman" w:eastAsia="Times New Roman" w:hAnsi="Times New Roman"/>
          <w:bCs/>
          <w:sz w:val="20"/>
          <w:szCs w:val="20"/>
        </w:rPr>
        <w:t xml:space="preserve">Ленинского городского округа </w:t>
      </w:r>
      <w:r w:rsidRPr="005518E5">
        <w:rPr>
          <w:rFonts w:ascii="Times New Roman" w:eastAsia="Times New Roman" w:hAnsi="Times New Roman"/>
          <w:bCs/>
          <w:sz w:val="20"/>
          <w:szCs w:val="20"/>
        </w:rPr>
        <w:br/>
        <w:t xml:space="preserve">Московской области </w:t>
      </w:r>
    </w:p>
    <w:p w14:paraId="11487DB9" w14:textId="77777777" w:rsidR="00816AEA" w:rsidRPr="005518E5" w:rsidRDefault="00816AEA" w:rsidP="0081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5518E5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от ________________ № ________</w:t>
      </w:r>
    </w:p>
    <w:p w14:paraId="250BE27F" w14:textId="77777777" w:rsidR="00816AEA" w:rsidRPr="007C381A" w:rsidRDefault="00816AEA" w:rsidP="00816A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3FCF621" w14:textId="77777777" w:rsidR="00816AEA" w:rsidRPr="007C381A" w:rsidRDefault="00816AEA" w:rsidP="00816A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A7B4195" w14:textId="77777777" w:rsidR="00816AEA" w:rsidRPr="007C381A" w:rsidRDefault="00816AEA" w:rsidP="007D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740E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Pr="0004740E">
        <w:rPr>
          <w:rFonts w:ascii="Times New Roman" w:eastAsia="Times New Roman" w:hAnsi="Times New Roman"/>
          <w:b/>
          <w:sz w:val="24"/>
          <w:szCs w:val="24"/>
        </w:rPr>
        <w:t xml:space="preserve"> предоставления муниципальной услуги </w:t>
      </w:r>
      <w:r w:rsidRPr="0004740E">
        <w:rPr>
          <w:rFonts w:ascii="Times New Roman" w:eastAsia="Times New Roman" w:hAnsi="Times New Roman"/>
          <w:b/>
          <w:sz w:val="24"/>
          <w:szCs w:val="24"/>
        </w:rPr>
        <w:br/>
      </w:r>
      <w:bookmarkStart w:id="0" w:name="_Hlk150967295"/>
      <w:r w:rsidRPr="0004740E">
        <w:rPr>
          <w:rFonts w:ascii="Times New Roman" w:eastAsia="Times New Roman" w:hAnsi="Times New Roman"/>
          <w:b/>
          <w:sz w:val="24"/>
          <w:szCs w:val="24"/>
        </w:rPr>
        <w:t>«Выдача разрешения на вырубку, посадку, пересадку зеленых насаждений на территории Ленинского городского округа Московской области»</w:t>
      </w:r>
      <w:bookmarkEnd w:id="0"/>
    </w:p>
    <w:p w14:paraId="166070C0" w14:textId="478EE953" w:rsidR="00816AEA" w:rsidRPr="007C381A" w:rsidRDefault="00816AEA" w:rsidP="00816AE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</w:rPr>
      </w:pPr>
    </w:p>
    <w:p w14:paraId="0CD2379E" w14:textId="77777777" w:rsidR="00816AEA" w:rsidRPr="007D2854" w:rsidRDefault="00816AEA" w:rsidP="00816AEA">
      <w:pPr>
        <w:pStyle w:val="affffff5"/>
        <w:ind w:firstLine="0"/>
        <w:jc w:val="center"/>
      </w:pPr>
      <w:bookmarkStart w:id="1" w:name="_Toc122593440"/>
      <w:bookmarkStart w:id="2" w:name="_Toc122595891"/>
      <w:bookmarkStart w:id="3" w:name="_Toc127198526"/>
      <w:r w:rsidRPr="007D2854">
        <w:rPr>
          <w:lang w:val="en-US"/>
        </w:rPr>
        <w:t>I</w:t>
      </w:r>
      <w:r w:rsidRPr="007D2854">
        <w:rPr>
          <w:lang w:val="ru-RU"/>
        </w:rPr>
        <w:t xml:space="preserve">. </w:t>
      </w:r>
      <w:r w:rsidRPr="007D2854">
        <w:t>ОБЩИЕ ПОЛОЖЕНИЯ</w:t>
      </w:r>
      <w:bookmarkEnd w:id="1"/>
      <w:bookmarkEnd w:id="2"/>
      <w:bookmarkEnd w:id="3"/>
    </w:p>
    <w:p w14:paraId="77AC4EE9" w14:textId="77777777" w:rsidR="00816AEA" w:rsidRPr="007D2854" w:rsidRDefault="00816AEA" w:rsidP="00816AEA">
      <w:pPr>
        <w:pStyle w:val="Default"/>
        <w:spacing w:line="276" w:lineRule="auto"/>
        <w:ind w:firstLine="709"/>
        <w:jc w:val="center"/>
        <w:rPr>
          <w:rFonts w:eastAsiaTheme="minorHAnsi"/>
          <w:sz w:val="10"/>
          <w:szCs w:val="10"/>
          <w:lang w:eastAsia="en-US"/>
        </w:rPr>
      </w:pPr>
    </w:p>
    <w:p w14:paraId="313FBD15" w14:textId="369EABDB" w:rsidR="001868C6" w:rsidRPr="00E21B6D" w:rsidRDefault="00E27EA0" w:rsidP="00B65533">
      <w:pPr>
        <w:pStyle w:val="2f4"/>
        <w:numPr>
          <w:ilvl w:val="0"/>
          <w:numId w:val="8"/>
        </w:numPr>
        <w:rPr>
          <w:i w:val="0"/>
        </w:rPr>
      </w:pPr>
      <w:bookmarkStart w:id="4" w:name="_Toc115385793"/>
      <w:bookmarkStart w:id="5" w:name="_Toc40976814"/>
      <w:bookmarkEnd w:id="4"/>
      <w:bookmarkEnd w:id="5"/>
      <w:r w:rsidRPr="00E21B6D">
        <w:rPr>
          <w:i w:val="0"/>
        </w:rPr>
        <w:t>Предмет регулирования Административного регламента</w:t>
      </w:r>
    </w:p>
    <w:p w14:paraId="728780BC" w14:textId="77777777" w:rsidR="00816AEA" w:rsidRPr="00D45412" w:rsidRDefault="00816AEA" w:rsidP="00B65533">
      <w:pPr>
        <w:pStyle w:val="2-"/>
      </w:pPr>
    </w:p>
    <w:p w14:paraId="5362B3C4" w14:textId="77777777" w:rsidR="00816AEA" w:rsidRPr="00C4522C" w:rsidRDefault="00816AEA" w:rsidP="00290CBE">
      <w:pPr>
        <w:pStyle w:val="111"/>
        <w:numPr>
          <w:ilvl w:val="1"/>
          <w:numId w:val="8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Pr="005518E5">
        <w:rPr>
          <w:sz w:val="24"/>
          <w:szCs w:val="24"/>
        </w:rPr>
        <w:t>Ленинского городского округа</w:t>
      </w:r>
      <w:r>
        <w:rPr>
          <w:sz w:val="24"/>
          <w:szCs w:val="24"/>
        </w:rPr>
        <w:t xml:space="preserve"> </w:t>
      </w:r>
      <w:r w:rsidRPr="00D0362E">
        <w:rPr>
          <w:sz w:val="24"/>
          <w:szCs w:val="24"/>
        </w:rPr>
        <w:t>Московской области</w:t>
      </w:r>
      <w:r w:rsidRPr="00E111B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 – муниципальная услуга, </w:t>
      </w:r>
      <w:r w:rsidRPr="00E111B6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) </w:t>
      </w:r>
      <w:r w:rsidRPr="00E111B6">
        <w:rPr>
          <w:sz w:val="24"/>
          <w:szCs w:val="24"/>
        </w:rPr>
        <w:t>регулирует отношения, возникающие в связи с предоставлением муниципальной услуги администрацией</w:t>
      </w:r>
      <w:r>
        <w:rPr>
          <w:sz w:val="24"/>
          <w:szCs w:val="24"/>
        </w:rPr>
        <w:t xml:space="preserve"> Ленинского городского округа Московской области</w:t>
      </w:r>
      <w:r w:rsidRPr="00E111B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дминистрация)</w:t>
      </w:r>
      <w:r>
        <w:rPr>
          <w:sz w:val="24"/>
          <w:szCs w:val="24"/>
        </w:rPr>
        <w:t>.</w:t>
      </w:r>
    </w:p>
    <w:p w14:paraId="0C974FA1" w14:textId="64315663" w:rsidR="00816AEA" w:rsidRPr="00E111B6" w:rsidRDefault="00816AEA" w:rsidP="00290CBE">
      <w:pPr>
        <w:pStyle w:val="111"/>
        <w:numPr>
          <w:ilvl w:val="1"/>
          <w:numId w:val="8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 – МФЦ) в Московской области, формы </w:t>
      </w:r>
      <w:proofErr w:type="spellStart"/>
      <w:r w:rsidRPr="00E111B6">
        <w:rPr>
          <w:sz w:val="24"/>
          <w:szCs w:val="24"/>
        </w:rPr>
        <w:t>контроляза</w:t>
      </w:r>
      <w:proofErr w:type="spellEnd"/>
      <w:r w:rsidRPr="00E111B6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дминистративного регламента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</w:t>
      </w:r>
      <w:r>
        <w:rPr>
          <w:sz w:val="24"/>
          <w:szCs w:val="24"/>
        </w:rPr>
        <w:t>, а также их</w:t>
      </w:r>
      <w:r w:rsidRPr="00E111B6">
        <w:rPr>
          <w:sz w:val="24"/>
          <w:szCs w:val="24"/>
        </w:rPr>
        <w:t xml:space="preserve"> должностных лиц, работников, работников МФЦ.</w:t>
      </w:r>
    </w:p>
    <w:p w14:paraId="23D69CC5" w14:textId="77777777" w:rsidR="00816AEA" w:rsidRPr="00E111B6" w:rsidRDefault="00816AEA" w:rsidP="00290CBE">
      <w:pPr>
        <w:pStyle w:val="111"/>
        <w:numPr>
          <w:ilvl w:val="1"/>
          <w:numId w:val="8"/>
        </w:numPr>
        <w:ind w:left="0" w:firstLine="709"/>
        <w:rPr>
          <w:sz w:val="24"/>
          <w:szCs w:val="24"/>
        </w:rPr>
      </w:pPr>
      <w:bookmarkStart w:id="6" w:name="_Toc437973278"/>
      <w:bookmarkStart w:id="7" w:name="_Toc438110019"/>
      <w:bookmarkStart w:id="8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регламенте:</w:t>
      </w:r>
    </w:p>
    <w:p w14:paraId="7B48FDC4" w14:textId="77777777" w:rsidR="00816AEA" w:rsidRPr="00E111B6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 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8" w:history="1">
        <w:r w:rsidRPr="00E111B6">
          <w:rPr>
            <w:sz w:val="24"/>
            <w:szCs w:val="24"/>
          </w:rPr>
          <w:t>www.uslugi.mosreg.ru</w:t>
        </w:r>
      </w:hyperlink>
      <w:r>
        <w:rPr>
          <w:sz w:val="24"/>
          <w:szCs w:val="24"/>
        </w:rPr>
        <w:t>.</w:t>
      </w:r>
    </w:p>
    <w:p w14:paraId="3A3C3DFE" w14:textId="77777777" w:rsidR="00816AEA" w:rsidRPr="00E111B6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>
        <w:rPr>
          <w:sz w:val="24"/>
          <w:szCs w:val="24"/>
        </w:rPr>
        <w:t>.</w:t>
      </w:r>
    </w:p>
    <w:p w14:paraId="3423016E" w14:textId="77777777" w:rsidR="00816AEA" w:rsidRPr="00E111B6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ВИС </w:t>
      </w:r>
      <w:r w:rsidRPr="00016D66">
        <w:rPr>
          <w:sz w:val="24"/>
          <w:szCs w:val="24"/>
        </w:rPr>
        <w:t>(ведомственная информационная система)</w:t>
      </w:r>
      <w:r w:rsidRPr="00E111B6">
        <w:rPr>
          <w:sz w:val="24"/>
          <w:szCs w:val="24"/>
        </w:rPr>
        <w:t> – </w:t>
      </w:r>
      <w:r>
        <w:rPr>
          <w:sz w:val="24"/>
          <w:szCs w:val="24"/>
        </w:rPr>
        <w:t>государственная информационная</w:t>
      </w:r>
      <w:r w:rsidRPr="00DC3FA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>
        <w:rPr>
          <w:sz w:val="24"/>
          <w:szCs w:val="24"/>
        </w:rPr>
        <w:t>.</w:t>
      </w:r>
    </w:p>
    <w:p w14:paraId="3DFAAFBA" w14:textId="699DEB41" w:rsidR="00816AEA" w:rsidRPr="00E111B6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>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14:paraId="55345972" w14:textId="77777777" w:rsidR="00816AEA" w:rsidRPr="00E111B6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54585350" w14:textId="77777777" w:rsidR="00816AEA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D45412">
        <w:rPr>
          <w:sz w:val="24"/>
          <w:szCs w:val="24"/>
        </w:rPr>
        <w:lastRenderedPageBreak/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5B81094A" w14:textId="1975FCCE" w:rsidR="00816AEA" w:rsidRDefault="00816AEA" w:rsidP="00290CBE">
      <w:pPr>
        <w:pStyle w:val="111"/>
        <w:numPr>
          <w:ilvl w:val="2"/>
          <w:numId w:val="45"/>
        </w:numPr>
        <w:rPr>
          <w:sz w:val="24"/>
          <w:szCs w:val="24"/>
        </w:rPr>
      </w:pPr>
      <w:r w:rsidRPr="001873B7">
        <w:rPr>
          <w:sz w:val="24"/>
          <w:szCs w:val="24"/>
        </w:rPr>
        <w:t>Зеленые насаждения –</w:t>
      </w:r>
      <w:r w:rsidR="00E27EA0">
        <w:rPr>
          <w:sz w:val="24"/>
          <w:szCs w:val="24"/>
        </w:rPr>
        <w:t xml:space="preserve"> </w:t>
      </w:r>
      <w:r w:rsidRPr="001873B7">
        <w:rPr>
          <w:sz w:val="24"/>
          <w:szCs w:val="24"/>
        </w:rPr>
        <w:t xml:space="preserve">древесно-кустарниковая </w:t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</w:t>
      </w:r>
      <w:r w:rsidRPr="00E74068">
        <w:t xml:space="preserve"> </w:t>
      </w:r>
      <w:r w:rsidRPr="00E74068">
        <w:rPr>
          <w:sz w:val="24"/>
          <w:szCs w:val="24"/>
        </w:rPr>
        <w:t>(включая леса, парки, скверы, сады, газоны, цветники, а также отдельно стоящие деревья и кустарники) на территории Ленинского городского округа, не входящая в состав государственного лесного фонда</w:t>
      </w:r>
      <w:r w:rsidRPr="001873B7">
        <w:rPr>
          <w:sz w:val="24"/>
          <w:szCs w:val="24"/>
        </w:rPr>
        <w:t>.</w:t>
      </w:r>
    </w:p>
    <w:p w14:paraId="004E44F0" w14:textId="77777777" w:rsidR="00816AEA" w:rsidRPr="00252AD8" w:rsidRDefault="00816AEA" w:rsidP="00290CBE">
      <w:pPr>
        <w:pStyle w:val="111"/>
        <w:numPr>
          <w:ilvl w:val="1"/>
          <w:numId w:val="8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>
        <w:rPr>
          <w:sz w:val="24"/>
          <w:szCs w:val="24"/>
        </w:rPr>
        <w:t>Ленинского городского округа Московской 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55B751A0" w14:textId="4D9DB83D" w:rsidR="00816AEA" w:rsidRPr="0099468A" w:rsidRDefault="00816AEA" w:rsidP="00290CBE">
      <w:pPr>
        <w:pStyle w:val="111"/>
        <w:numPr>
          <w:ilvl w:val="1"/>
          <w:numId w:val="8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>в муниципальной собственности и землях, государственная собственность на которые не разграничена, допускается при наличии разрешительной документации, выданной органом местного самоуправления.</w:t>
      </w:r>
    </w:p>
    <w:p w14:paraId="74C347EE" w14:textId="77777777" w:rsidR="00816AEA" w:rsidRPr="00BD512D" w:rsidRDefault="00816AEA" w:rsidP="00290CBE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02AB77C4" w14:textId="77777777" w:rsidR="00816AEA" w:rsidRPr="00BD512D" w:rsidRDefault="00816AEA" w:rsidP="00290CBE">
      <w:pPr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071E48E3" w14:textId="77777777" w:rsidR="00816AEA" w:rsidRPr="00BD512D" w:rsidRDefault="00816AEA" w:rsidP="00290CBE">
      <w:pPr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2FDEE62A" w14:textId="77777777" w:rsidR="00816AEA" w:rsidRPr="00BD512D" w:rsidRDefault="00816AEA" w:rsidP="00290CBE">
      <w:pPr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15309E7C" w14:textId="77777777" w:rsidR="00816AEA" w:rsidRPr="00BD512D" w:rsidRDefault="00816AEA" w:rsidP="00290CBE">
      <w:pPr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</w:t>
      </w:r>
      <w:r>
        <w:rPr>
          <w:rFonts w:ascii="Times New Roman" w:hAnsi="Times New Roman"/>
          <w:sz w:val="24"/>
          <w:szCs w:val="24"/>
        </w:rPr>
        <w:t>ям</w:t>
      </w:r>
      <w:r w:rsidRPr="00BD512D">
        <w:rPr>
          <w:rFonts w:ascii="Times New Roman" w:hAnsi="Times New Roman"/>
          <w:sz w:val="24"/>
          <w:szCs w:val="24"/>
        </w:rPr>
        <w:t xml:space="preserve"> кладбищ;</w:t>
      </w:r>
    </w:p>
    <w:p w14:paraId="053CBF59" w14:textId="77777777" w:rsidR="00816AEA" w:rsidRDefault="00816AEA" w:rsidP="00290CBE">
      <w:pPr>
        <w:numPr>
          <w:ilvl w:val="2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06856F52" w14:textId="67345362" w:rsidR="00816AEA" w:rsidRPr="00C0489B" w:rsidRDefault="00816AEA" w:rsidP="00290CBE">
      <w:pPr>
        <w:numPr>
          <w:ilvl w:val="2"/>
          <w:numId w:val="47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за собой прекращение роста зеленых насаждений. Обрезка деревьев и кустарников проводится в соответствии с пунктом 3.1.4 Приказа Государственного комитета Российской Федерации по строительству и жилищно-коммунальному комплексу от 15.12.1999 № 153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C0489B">
        <w:rPr>
          <w:rFonts w:ascii="Times New Roman" w:hAnsi="Times New Roman"/>
          <w:sz w:val="24"/>
          <w:szCs w:val="24"/>
        </w:rPr>
        <w:t>равил создания, охраны и содержания зеленых насаждений в городах Российской Федерации».</w:t>
      </w:r>
    </w:p>
    <w:p w14:paraId="480C5E8A" w14:textId="77777777" w:rsidR="00816AEA" w:rsidRPr="00D10BAB" w:rsidRDefault="00816AEA" w:rsidP="00290CBE">
      <w:pPr>
        <w:numPr>
          <w:ilvl w:val="1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>
        <w:rPr>
          <w:rFonts w:ascii="Times New Roman" w:hAnsi="Times New Roman"/>
          <w:sz w:val="24"/>
          <w:szCs w:val="24"/>
        </w:rPr>
        <w:t>е</w:t>
      </w:r>
      <w:r w:rsidRPr="00C0489B">
        <w:rPr>
          <w:rFonts w:ascii="Times New Roman" w:hAnsi="Times New Roman"/>
          <w:sz w:val="24"/>
          <w:szCs w:val="24"/>
        </w:rPr>
        <w:t>т в Личный кабинет заявителя на ЕПГУ сведения о ходе выполнения запроса о предоставлении муниципальной услуги (далее – запрос) и результат предоставления муниципальной услуги.</w:t>
      </w:r>
    </w:p>
    <w:p w14:paraId="1D93A9BE" w14:textId="77777777" w:rsidR="00816AEA" w:rsidRPr="00D10BAB" w:rsidRDefault="00816AEA" w:rsidP="00D10BAB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44E39279" w14:textId="3394F87A" w:rsidR="00816AEA" w:rsidRPr="00562503" w:rsidRDefault="00816AEA" w:rsidP="00B65533">
      <w:pPr>
        <w:pStyle w:val="2f4"/>
        <w:numPr>
          <w:ilvl w:val="0"/>
          <w:numId w:val="8"/>
        </w:numPr>
        <w:rPr>
          <w:i w:val="0"/>
        </w:rPr>
      </w:pPr>
      <w:bookmarkStart w:id="9" w:name="_Toc119578221"/>
      <w:bookmarkStart w:id="10" w:name="_Toc119578433"/>
      <w:bookmarkStart w:id="11" w:name="_Toc122593442"/>
      <w:bookmarkStart w:id="12" w:name="_Toc122595893"/>
      <w:bookmarkStart w:id="13" w:name="_Toc127198528"/>
      <w:bookmarkStart w:id="14" w:name="_Hlk20900557"/>
      <w:bookmarkEnd w:id="6"/>
      <w:bookmarkEnd w:id="7"/>
      <w:bookmarkEnd w:id="8"/>
      <w:bookmarkEnd w:id="9"/>
      <w:bookmarkEnd w:id="10"/>
      <w:r w:rsidRPr="00562503">
        <w:rPr>
          <w:i w:val="0"/>
        </w:rPr>
        <w:t>Круг Заявителей</w:t>
      </w:r>
      <w:bookmarkEnd w:id="11"/>
      <w:bookmarkEnd w:id="12"/>
      <w:bookmarkEnd w:id="13"/>
    </w:p>
    <w:p w14:paraId="0913778B" w14:textId="77777777" w:rsidR="007B5985" w:rsidRPr="007B5985" w:rsidRDefault="007B5985" w:rsidP="00B65533">
      <w:pPr>
        <w:pStyle w:val="2f4"/>
      </w:pPr>
    </w:p>
    <w:p w14:paraId="1700AAF5" w14:textId="323CADE0" w:rsidR="00816AEA" w:rsidRDefault="00816AEA" w:rsidP="00290CBE">
      <w:pPr>
        <w:pStyle w:val="ConsPlusNormal"/>
        <w:numPr>
          <w:ilvl w:val="1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440652250"/>
      <w:bookmarkEnd w:id="14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предпринимателям, юридическим лицам, </w:t>
      </w:r>
      <w:r w:rsidRPr="00D0362E">
        <w:rPr>
          <w:rFonts w:ascii="Times New Roman" w:hAnsi="Times New Roman"/>
          <w:sz w:val="24"/>
          <w:szCs w:val="24"/>
        </w:rPr>
        <w:t>планирующим вырубку, посадку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уполномоченным представителям, обратившимся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 запросом (далее – заявитель). </w:t>
      </w:r>
    </w:p>
    <w:p w14:paraId="2F623945" w14:textId="77777777" w:rsidR="00B65533" w:rsidRPr="00D0362E" w:rsidRDefault="00B65533" w:rsidP="00B65533">
      <w:pPr>
        <w:pStyle w:val="ConsPlusNormal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B25BD" w14:textId="77777777" w:rsidR="00816AEA" w:rsidRPr="00D0362E" w:rsidRDefault="00816AEA" w:rsidP="00290CBE">
      <w:pPr>
        <w:pStyle w:val="afffffc"/>
        <w:numPr>
          <w:ilvl w:val="1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>Категории заявителей:</w:t>
      </w:r>
      <w:bookmarkEnd w:id="15"/>
    </w:p>
    <w:p w14:paraId="33D387FF" w14:textId="77777777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>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55150E4A" w14:textId="77777777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2.2.2. Заявители, являющиеся правообладателями зданий,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</w:r>
      <w:r>
        <w:rPr>
          <w:rFonts w:ascii="Times New Roman" w:hAnsi="Times New Roman"/>
          <w:sz w:val="24"/>
          <w:szCs w:val="24"/>
        </w:rPr>
        <w:t>,</w:t>
      </w:r>
      <w:r w:rsidRPr="00554F88">
        <w:t xml:space="preserve"> </w:t>
      </w:r>
      <w:r w:rsidRPr="00554F88">
        <w:rPr>
          <w:rFonts w:ascii="Times New Roman" w:hAnsi="Times New Roman"/>
          <w:sz w:val="24"/>
          <w:szCs w:val="24"/>
        </w:rPr>
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14:paraId="23D1FFC1" w14:textId="173A5265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2.2.3. Заявители, являющиеся правообладателями сетей инженерно-технического обеспечения, в том числе линейных объектов,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>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4A4D64E8" w14:textId="77777777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2.2.4. Заявители, являющиеся правообладателями зданий, строений, сооружений, земельных участков, застройщиками или техническими заказчиками в соответствии со статьей 55.31 Градостроительного кодекса Российской Федерации, обратившиеся в целях сноса, демонтажа зданий, строений, сооружений, линейных объектов.</w:t>
      </w:r>
    </w:p>
    <w:p w14:paraId="1624F14D" w14:textId="40CF6E2B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2.2.5. 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строительства.</w:t>
      </w:r>
    </w:p>
    <w:p w14:paraId="2249C25C" w14:textId="04E7F006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2.2.6. Заявители, являющиеся правообладателями земельных участков, обратившиеся в целях проведения инженерно-геологических изысканий.</w:t>
      </w:r>
    </w:p>
    <w:p w14:paraId="02B1FD6C" w14:textId="29DE7779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2.2.7. Заявители, являющиеся правообладателями зданий,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деревьями.</w:t>
      </w:r>
    </w:p>
    <w:p w14:paraId="0153BBFB" w14:textId="36F48545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2.2.8. Заявители, обратившиеся в целях посадки или пересадки деревьев и кустарников на прилегающих территориях </w:t>
      </w:r>
      <w:r>
        <w:rPr>
          <w:rFonts w:ascii="Times New Roman" w:hAnsi="Times New Roman"/>
          <w:sz w:val="24"/>
          <w:szCs w:val="24"/>
        </w:rPr>
        <w:t xml:space="preserve">и являющиеся </w:t>
      </w:r>
      <w:r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Pr="00D0362E">
        <w:rPr>
          <w:rFonts w:ascii="Times New Roman" w:hAnsi="Times New Roman"/>
          <w:sz w:val="24"/>
          <w:szCs w:val="24"/>
        </w:rPr>
        <w:t xml:space="preserve"> участков, участвующими в содержании таких прилегающих территорий.</w:t>
      </w:r>
    </w:p>
    <w:p w14:paraId="045F31F4" w14:textId="77777777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Pr="00C908C5">
        <w:rPr>
          <w:rFonts w:ascii="Times New Roman" w:hAnsi="Times New Roman"/>
          <w:sz w:val="24"/>
          <w:szCs w:val="24"/>
        </w:rPr>
        <w:t>9. Заявители, обратившиеся в целях посадки зеленых насаждений без предоставления земельных участков и установления сервитутов.</w:t>
      </w:r>
    </w:p>
    <w:p w14:paraId="530C16BB" w14:textId="77777777" w:rsidR="00816AEA" w:rsidRPr="00D0362E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2.2.10. Заявители, производящие компенсационное озеленение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посадки зеленых насаждений. </w:t>
      </w:r>
    </w:p>
    <w:p w14:paraId="11D0DA63" w14:textId="7D8B4923" w:rsidR="00816AEA" w:rsidRDefault="00816AEA" w:rsidP="00816AEA">
      <w:pPr>
        <w:pStyle w:val="affff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2.2.11. 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сооружений.</w:t>
      </w:r>
    </w:p>
    <w:p w14:paraId="1456B47A" w14:textId="09029E00" w:rsidR="00816AEA" w:rsidRPr="00252AD8" w:rsidRDefault="00816AEA" w:rsidP="00290CBE">
      <w:pPr>
        <w:pStyle w:val="afffffc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04022A">
        <w:rPr>
          <w:rFonts w:ascii="Times New Roman" w:hAnsi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5D565BC0" w14:textId="77777777" w:rsidR="00816AEA" w:rsidRPr="00D0362E" w:rsidRDefault="00816AEA" w:rsidP="00816AE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50AADC4" w14:textId="77777777" w:rsidR="00816AEA" w:rsidRPr="005F3F37" w:rsidRDefault="00816AEA" w:rsidP="00816AEA">
      <w:pPr>
        <w:pStyle w:val="affffff5"/>
        <w:ind w:firstLine="0"/>
        <w:jc w:val="center"/>
      </w:pPr>
      <w:bookmarkStart w:id="16" w:name="_Toc122593443"/>
      <w:bookmarkStart w:id="17" w:name="_Toc122595894"/>
      <w:bookmarkStart w:id="18" w:name="_Toc127198529"/>
      <w:bookmarkStart w:id="19" w:name="_Toc437973280"/>
      <w:bookmarkStart w:id="20" w:name="_Toc438110021"/>
      <w:bookmarkStart w:id="21" w:name="_Toc438376225"/>
      <w:bookmarkStart w:id="22" w:name="_Toc510616993"/>
      <w:bookmarkStart w:id="23" w:name="_Hlk20900584"/>
      <w:r w:rsidRPr="005F3F37">
        <w:rPr>
          <w:lang w:val="en-US"/>
        </w:rPr>
        <w:lastRenderedPageBreak/>
        <w:t>II</w:t>
      </w:r>
      <w:r w:rsidRPr="005F3F37">
        <w:rPr>
          <w:lang w:val="ru-RU"/>
        </w:rPr>
        <w:t>. СТАНДАРТ ПРЕДОСТАВЛЕНИЯ МУНИЦИПАЛЬНОЙ УСЛУГ</w:t>
      </w:r>
      <w:bookmarkEnd w:id="16"/>
      <w:bookmarkEnd w:id="17"/>
      <w:bookmarkEnd w:id="18"/>
    </w:p>
    <w:bookmarkEnd w:id="19"/>
    <w:bookmarkEnd w:id="20"/>
    <w:bookmarkEnd w:id="21"/>
    <w:bookmarkEnd w:id="22"/>
    <w:p w14:paraId="15B909F4" w14:textId="77777777" w:rsidR="00816AEA" w:rsidRPr="005F3F37" w:rsidRDefault="00816AEA" w:rsidP="00816AEA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BF8FA2" w14:textId="0AEA6DCF" w:rsidR="00816AEA" w:rsidRPr="007B5985" w:rsidRDefault="007B5985" w:rsidP="007B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437973281"/>
      <w:bookmarkStart w:id="25" w:name="_Toc438110022"/>
      <w:bookmarkStart w:id="26" w:name="_Toc438376226"/>
      <w:bookmarkStart w:id="27" w:name="_Toc122593444"/>
      <w:bookmarkStart w:id="28" w:name="_Toc122595895"/>
      <w:bookmarkStart w:id="29" w:name="_Toc127198530"/>
      <w:r w:rsidRPr="007B598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AEA" w:rsidRPr="007B598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bookmarkStart w:id="30" w:name="_Toc510616994"/>
      <w:bookmarkEnd w:id="24"/>
      <w:bookmarkEnd w:id="25"/>
      <w:bookmarkEnd w:id="26"/>
      <w:bookmarkEnd w:id="27"/>
      <w:bookmarkEnd w:id="28"/>
      <w:bookmarkEnd w:id="29"/>
      <w:bookmarkEnd w:id="30"/>
    </w:p>
    <w:p w14:paraId="2DF62A52" w14:textId="77777777" w:rsidR="00816AEA" w:rsidRPr="00D45412" w:rsidRDefault="00816AEA" w:rsidP="00B65533">
      <w:pPr>
        <w:pStyle w:val="2-"/>
      </w:pPr>
    </w:p>
    <w:bookmarkEnd w:id="23"/>
    <w:p w14:paraId="57C257FD" w14:textId="77777777" w:rsidR="00816AEA" w:rsidRDefault="00816AEA" w:rsidP="00290CBE">
      <w:pPr>
        <w:pStyle w:val="11"/>
        <w:numPr>
          <w:ilvl w:val="1"/>
          <w:numId w:val="10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 услуга «</w:t>
      </w:r>
      <w:r w:rsidRPr="00E111B6">
        <w:rPr>
          <w:sz w:val="24"/>
          <w:szCs w:val="24"/>
        </w:rPr>
        <w:t>Выдача</w:t>
      </w:r>
      <w:r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>
        <w:rPr>
          <w:sz w:val="24"/>
          <w:szCs w:val="24"/>
        </w:rPr>
        <w:t>Ленинского городского округа</w:t>
      </w:r>
      <w:r w:rsidRPr="00D45412">
        <w:rPr>
          <w:sz w:val="24"/>
          <w:szCs w:val="24"/>
        </w:rPr>
        <w:t xml:space="preserve"> Московской области».</w:t>
      </w:r>
    </w:p>
    <w:p w14:paraId="55B67AB2" w14:textId="77777777" w:rsidR="00816AEA" w:rsidRPr="00D45412" w:rsidRDefault="00816AEA" w:rsidP="005D1E3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548DED2F" w14:textId="18263251" w:rsidR="00816AEA" w:rsidRPr="005D1E3B" w:rsidRDefault="00025002" w:rsidP="007B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oc119578224"/>
      <w:bookmarkStart w:id="32" w:name="_Toc119578437"/>
      <w:bookmarkStart w:id="33" w:name="_Toc510616995"/>
      <w:bookmarkStart w:id="34" w:name="_Hlk20900602"/>
      <w:bookmarkStart w:id="35" w:name="_Toc122593445"/>
      <w:bookmarkStart w:id="36" w:name="_Toc122595896"/>
      <w:bookmarkStart w:id="37" w:name="_Toc127198531"/>
      <w:bookmarkStart w:id="38" w:name="_Toc437973283"/>
      <w:bookmarkStart w:id="39" w:name="_Toc438110024"/>
      <w:bookmarkStart w:id="40" w:name="_Toc438376228"/>
      <w:bookmarkEnd w:id="31"/>
      <w:bookmarkEnd w:id="32"/>
      <w:r w:rsidRPr="005D1E3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16AEA" w:rsidRPr="005D1E3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муниципального образования </w:t>
      </w:r>
      <w:r w:rsidR="00816AEA" w:rsidRPr="005D1E3B">
        <w:rPr>
          <w:rFonts w:ascii="Times New Roman" w:hAnsi="Times New Roman" w:cs="Times New Roman"/>
          <w:b/>
          <w:sz w:val="24"/>
          <w:szCs w:val="24"/>
        </w:rPr>
        <w:br/>
        <w:t>Московской области, предоставляющего муниципальную услугу</w:t>
      </w:r>
      <w:bookmarkEnd w:id="33"/>
      <w:bookmarkEnd w:id="34"/>
      <w:bookmarkEnd w:id="35"/>
      <w:bookmarkEnd w:id="36"/>
      <w:bookmarkEnd w:id="37"/>
    </w:p>
    <w:p w14:paraId="63D0FAD7" w14:textId="77777777" w:rsidR="00816AEA" w:rsidRPr="00025002" w:rsidRDefault="00816AEA" w:rsidP="00B65533">
      <w:pPr>
        <w:pStyle w:val="2-"/>
      </w:pPr>
    </w:p>
    <w:p w14:paraId="6333F0FB" w14:textId="77777777" w:rsidR="00816AEA" w:rsidRPr="00E111B6" w:rsidRDefault="00816AEA" w:rsidP="007B7749">
      <w:pPr>
        <w:pStyle w:val="11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127F0A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127F0A">
        <w:rPr>
          <w:sz w:val="24"/>
          <w:szCs w:val="24"/>
        </w:rPr>
        <w:t xml:space="preserve">, ответственным за предоставление </w:t>
      </w:r>
      <w:r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 xml:space="preserve">униципальной услуги, является </w:t>
      </w:r>
      <w:r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Pr="00E111B6">
        <w:rPr>
          <w:sz w:val="24"/>
          <w:szCs w:val="24"/>
        </w:rPr>
        <w:t>.</w:t>
      </w:r>
    </w:p>
    <w:p w14:paraId="5AB0B615" w14:textId="77777777" w:rsidR="00816AEA" w:rsidRPr="00E111B6" w:rsidRDefault="00816AEA" w:rsidP="00290CBE">
      <w:pPr>
        <w:pStyle w:val="11"/>
        <w:numPr>
          <w:ilvl w:val="0"/>
          <w:numId w:val="41"/>
        </w:numPr>
        <w:rPr>
          <w:sz w:val="24"/>
          <w:szCs w:val="24"/>
        </w:rPr>
      </w:pPr>
      <w:r w:rsidRPr="00E111B6">
        <w:rPr>
          <w:sz w:val="24"/>
          <w:szCs w:val="24"/>
        </w:rPr>
        <w:t>Непосредственное предоставление муниципальной услуги осуществляют структурн</w:t>
      </w:r>
      <w:r>
        <w:rPr>
          <w:sz w:val="24"/>
          <w:szCs w:val="24"/>
        </w:rPr>
        <w:t>ое</w:t>
      </w:r>
      <w:r w:rsidRPr="00E111B6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>
        <w:rPr>
          <w:sz w:val="24"/>
          <w:szCs w:val="24"/>
        </w:rPr>
        <w:t>отдел по охране окружающей среды Управления земельно-имущественных отношений администрации Ленинского городского округа Московской области</w:t>
      </w:r>
      <w:r w:rsidRPr="00E111B6">
        <w:rPr>
          <w:i/>
          <w:sz w:val="24"/>
          <w:szCs w:val="24"/>
        </w:rPr>
        <w:t>.</w:t>
      </w:r>
    </w:p>
    <w:p w14:paraId="484628DB" w14:textId="77777777" w:rsidR="00816AEA" w:rsidRPr="005D1E3B" w:rsidRDefault="00816AEA" w:rsidP="005D1E3B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469A429C" w14:textId="4FD7127E" w:rsidR="00816AEA" w:rsidRPr="005D1E3B" w:rsidRDefault="00025002" w:rsidP="007B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Toc115385798"/>
      <w:bookmarkStart w:id="42" w:name="_Toc115385799"/>
      <w:bookmarkStart w:id="43" w:name="_Toc115385800"/>
      <w:bookmarkStart w:id="44" w:name="_Toc115385801"/>
      <w:bookmarkStart w:id="45" w:name="_Toc115385802"/>
      <w:bookmarkStart w:id="46" w:name="_Toc115385803"/>
      <w:bookmarkStart w:id="47" w:name="_Toc115385804"/>
      <w:bookmarkStart w:id="48" w:name="_Toc115385805"/>
      <w:bookmarkStart w:id="49" w:name="_Toc510616996"/>
      <w:bookmarkStart w:id="50" w:name="_Toc437973285"/>
      <w:bookmarkStart w:id="51" w:name="_Toc438110026"/>
      <w:bookmarkStart w:id="52" w:name="_Toc438376230"/>
      <w:bookmarkStart w:id="53" w:name="_Toc122593446"/>
      <w:bookmarkStart w:id="54" w:name="_Toc122595897"/>
      <w:bookmarkStart w:id="55" w:name="_Toc127198532"/>
      <w:bookmarkStart w:id="56" w:name="_Hlk20900617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5D1E3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6AEA" w:rsidRPr="005D1E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26FA277A" w14:textId="77777777" w:rsidR="00816AEA" w:rsidRPr="00FF007F" w:rsidRDefault="00816AEA" w:rsidP="00B65533">
      <w:pPr>
        <w:pStyle w:val="2f4"/>
      </w:pPr>
    </w:p>
    <w:bookmarkEnd w:id="56"/>
    <w:p w14:paraId="65C92DC3" w14:textId="77777777" w:rsidR="00816AEA" w:rsidRPr="00FF007F" w:rsidRDefault="00816AEA" w:rsidP="00290CBE">
      <w:pPr>
        <w:pStyle w:val="111"/>
        <w:numPr>
          <w:ilvl w:val="0"/>
          <w:numId w:val="19"/>
        </w:numPr>
        <w:rPr>
          <w:sz w:val="24"/>
          <w:szCs w:val="24"/>
        </w:rPr>
      </w:pPr>
      <w:r w:rsidRPr="00FF007F">
        <w:rPr>
          <w:sz w:val="24"/>
          <w:szCs w:val="24"/>
        </w:rPr>
        <w:t>Результатом предоставления муниципальной услуги является:</w:t>
      </w:r>
    </w:p>
    <w:p w14:paraId="71ED85C0" w14:textId="22DF6AA4" w:rsidR="00816AEA" w:rsidRPr="00C970F5" w:rsidRDefault="00816AEA" w:rsidP="00290CBE">
      <w:pPr>
        <w:pStyle w:val="111"/>
        <w:numPr>
          <w:ilvl w:val="1"/>
          <w:numId w:val="19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Pr="00C970F5">
        <w:rPr>
          <w:sz w:val="24"/>
          <w:szCs w:val="24"/>
        </w:rPr>
        <w:t xml:space="preserve">ешение о предоставлении муниципальной услуги </w:t>
      </w:r>
      <w:r w:rsidRPr="00D0362E">
        <w:rPr>
          <w:sz w:val="24"/>
          <w:szCs w:val="24"/>
        </w:rPr>
        <w:t xml:space="preserve">в виде </w:t>
      </w:r>
      <w:r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>
        <w:rPr>
          <w:sz w:val="24"/>
          <w:szCs w:val="24"/>
        </w:rPr>
        <w:t>Ленинского городского округа</w:t>
      </w:r>
      <w:r w:rsidRPr="004F652A">
        <w:rPr>
          <w:sz w:val="24"/>
          <w:szCs w:val="24"/>
        </w:rPr>
        <w:t xml:space="preserve"> Московской области</w:t>
      </w:r>
      <w:r w:rsidRPr="00BF62AC">
        <w:rPr>
          <w:sz w:val="24"/>
          <w:szCs w:val="24"/>
        </w:rPr>
        <w:t>, которое оформляется</w:t>
      </w:r>
      <w:r>
        <w:rPr>
          <w:sz w:val="24"/>
          <w:szCs w:val="24"/>
        </w:rPr>
        <w:t xml:space="preserve"> </w:t>
      </w:r>
      <w:r w:rsidRPr="00C970F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C970F5">
        <w:rPr>
          <w:sz w:val="24"/>
          <w:szCs w:val="24"/>
        </w:rPr>
        <w:t xml:space="preserve">риложением 1 к настоящему </w:t>
      </w:r>
      <w:r>
        <w:rPr>
          <w:sz w:val="24"/>
          <w:szCs w:val="24"/>
        </w:rPr>
        <w:t>А</w:t>
      </w:r>
      <w:r w:rsidRPr="00C970F5">
        <w:rPr>
          <w:sz w:val="24"/>
          <w:szCs w:val="24"/>
        </w:rPr>
        <w:t>дминистративному регламенту</w:t>
      </w:r>
    </w:p>
    <w:p w14:paraId="403116E1" w14:textId="19781DDD" w:rsidR="00816AEA" w:rsidRPr="00E111B6" w:rsidRDefault="00816AEA" w:rsidP="00290CBE">
      <w:pPr>
        <w:pStyle w:val="111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E111B6">
        <w:rPr>
          <w:sz w:val="24"/>
          <w:szCs w:val="24"/>
        </w:rPr>
        <w:t xml:space="preserve">ешение об отказе в предоставлении муниципальной услуги, которое оформляется в соответствии с </w:t>
      </w:r>
      <w:r>
        <w:rPr>
          <w:sz w:val="24"/>
          <w:szCs w:val="24"/>
        </w:rPr>
        <w:t>п</w:t>
      </w:r>
      <w:r w:rsidRPr="00E111B6">
        <w:rPr>
          <w:sz w:val="24"/>
          <w:szCs w:val="24"/>
        </w:rPr>
        <w:t>риложением 2</w:t>
      </w:r>
      <w:r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дминистративному регламенту.</w:t>
      </w:r>
    </w:p>
    <w:p w14:paraId="36478098" w14:textId="77777777" w:rsidR="00816AEA" w:rsidRPr="00127F0A" w:rsidRDefault="00816AEA" w:rsidP="00290CBE">
      <w:pPr>
        <w:pStyle w:val="111"/>
        <w:numPr>
          <w:ilvl w:val="0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>
        <w:rPr>
          <w:sz w:val="24"/>
          <w:szCs w:val="24"/>
        </w:rPr>
        <w:t>, Модуле МФЦ ЕИС ОУ</w:t>
      </w:r>
      <w:r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01D0C4D" w14:textId="77777777" w:rsidR="00816AEA" w:rsidRPr="00351B42" w:rsidRDefault="00816AEA" w:rsidP="00290CBE">
      <w:pPr>
        <w:pStyle w:val="111"/>
        <w:numPr>
          <w:ilvl w:val="0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56DD1F2" w14:textId="77777777" w:rsidR="00816AEA" w:rsidRPr="00966D45" w:rsidRDefault="00816AEA" w:rsidP="00816AEA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5.3.1. В</w:t>
      </w:r>
      <w:r w:rsidRPr="00351B42">
        <w:rPr>
          <w:sz w:val="24"/>
          <w:szCs w:val="24"/>
        </w:rPr>
        <w:t xml:space="preserve"> </w:t>
      </w:r>
      <w:r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011C0104" w14:textId="77777777" w:rsidR="00816AEA" w:rsidRPr="006A4D30" w:rsidRDefault="00816AEA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</w:t>
      </w:r>
      <w:r>
        <w:rPr>
          <w:sz w:val="24"/>
          <w:szCs w:val="24"/>
        </w:rPr>
        <w:t>з</w:t>
      </w:r>
      <w:r w:rsidRPr="006A4D30">
        <w:rPr>
          <w:sz w:val="24"/>
          <w:szCs w:val="24"/>
        </w:rPr>
        <w:t xml:space="preserve">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</w:t>
      </w:r>
      <w:r w:rsidRPr="006A4D30">
        <w:rPr>
          <w:sz w:val="24"/>
          <w:szCs w:val="24"/>
        </w:rPr>
        <w:t>дминистрации.</w:t>
      </w:r>
    </w:p>
    <w:p w14:paraId="2A5FB099" w14:textId="12F0D124" w:rsidR="00816AEA" w:rsidRPr="00127F0A" w:rsidRDefault="00816AEA" w:rsidP="00B7742C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Pr="00127F0A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127F0A">
        <w:rPr>
          <w:sz w:val="24"/>
          <w:szCs w:val="24"/>
        </w:rPr>
        <w:t xml:space="preserve">юбом МФЦ </w:t>
      </w:r>
      <w:r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Pr="00E111B6">
        <w:rPr>
          <w:rFonts w:eastAsia="Times New Roman"/>
          <w:sz w:val="24"/>
          <w:szCs w:val="24"/>
        </w:rPr>
        <w:t>виде</w:t>
      </w:r>
      <w:r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</w:t>
      </w:r>
      <w:r w:rsidRPr="00351B42">
        <w:rPr>
          <w:sz w:val="24"/>
          <w:szCs w:val="24"/>
        </w:rPr>
        <w:t>дминистрации</w:t>
      </w:r>
      <w:r w:rsidRPr="00E111B6">
        <w:rPr>
          <w:rFonts w:eastAsia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</w:t>
      </w:r>
      <w:r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>
        <w:rPr>
          <w:rFonts w:eastAsia="Times New Roman"/>
          <w:sz w:val="24"/>
          <w:szCs w:val="24"/>
          <w:lang w:eastAsia="zh-CN"/>
        </w:rPr>
        <w:t>.</w:t>
      </w:r>
    </w:p>
    <w:p w14:paraId="3406B5A0" w14:textId="77777777" w:rsidR="00816AEA" w:rsidRDefault="00816AEA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803B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803B8">
        <w:rPr>
          <w:sz w:val="24"/>
          <w:szCs w:val="24"/>
        </w:rPr>
        <w:t>дминистрации на бумажном носителе в</w:t>
      </w:r>
      <w:r>
        <w:rPr>
          <w:sz w:val="24"/>
          <w:szCs w:val="24"/>
        </w:rPr>
        <w:t xml:space="preserve"> случае подачи запроса </w:t>
      </w:r>
      <w:r w:rsidRPr="00352039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А</w:t>
      </w:r>
      <w:r w:rsidRPr="00352039">
        <w:rPr>
          <w:rFonts w:eastAsia="Times New Roman"/>
          <w:sz w:val="24"/>
          <w:szCs w:val="24"/>
        </w:rPr>
        <w:t>дминистрацию лично</w:t>
      </w:r>
      <w:r w:rsidRPr="00A62980">
        <w:rPr>
          <w:sz w:val="24"/>
          <w:szCs w:val="24"/>
        </w:rPr>
        <w:t>.</w:t>
      </w:r>
    </w:p>
    <w:p w14:paraId="1457002C" w14:textId="77777777" w:rsidR="005D1E3B" w:rsidRDefault="005D1E3B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0A60A26" w14:textId="77777777" w:rsidR="005D1E3B" w:rsidRDefault="005D1E3B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0728A84" w14:textId="77777777" w:rsidR="00816AEA" w:rsidRPr="001F515B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10"/>
          <w:szCs w:val="10"/>
          <w:lang w:eastAsia="zh-CN"/>
        </w:rPr>
      </w:pPr>
    </w:p>
    <w:p w14:paraId="45389B71" w14:textId="75C0356C" w:rsidR="00816AEA" w:rsidRPr="00025002" w:rsidRDefault="00025002" w:rsidP="005D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_Toc115385807"/>
      <w:bookmarkStart w:id="58" w:name="_Toc463206273"/>
      <w:bookmarkStart w:id="59" w:name="_Toc463207570"/>
      <w:bookmarkStart w:id="60" w:name="_Toc463206274"/>
      <w:bookmarkStart w:id="61" w:name="_Toc463207571"/>
      <w:bookmarkStart w:id="62" w:name="_Toc115385808"/>
      <w:bookmarkStart w:id="63" w:name="_Toc115385809"/>
      <w:bookmarkStart w:id="64" w:name="_Toc40976822"/>
      <w:bookmarkStart w:id="65" w:name="_Toc117447349"/>
      <w:bookmarkStart w:id="66" w:name="_Toc117448004"/>
      <w:bookmarkStart w:id="67" w:name="_Toc117784755"/>
      <w:bookmarkStart w:id="68" w:name="_Toc117785010"/>
      <w:bookmarkStart w:id="69" w:name="_Toc119578227"/>
      <w:bookmarkStart w:id="70" w:name="_Toc119578440"/>
      <w:bookmarkStart w:id="71" w:name="_Toc117447350"/>
      <w:bookmarkStart w:id="72" w:name="_Toc117448005"/>
      <w:bookmarkStart w:id="73" w:name="_Toc117784756"/>
      <w:bookmarkStart w:id="74" w:name="_Toc117785011"/>
      <w:bookmarkStart w:id="75" w:name="_Toc119578228"/>
      <w:bookmarkStart w:id="76" w:name="_Toc119578441"/>
      <w:bookmarkStart w:id="77" w:name="_Toc117447351"/>
      <w:bookmarkStart w:id="78" w:name="_Toc117448006"/>
      <w:bookmarkStart w:id="79" w:name="_Toc117784757"/>
      <w:bookmarkStart w:id="80" w:name="_Toc117785012"/>
      <w:bookmarkStart w:id="81" w:name="_Toc119578229"/>
      <w:bookmarkStart w:id="82" w:name="_Toc119578442"/>
      <w:bookmarkStart w:id="83" w:name="_Toc117447352"/>
      <w:bookmarkStart w:id="84" w:name="_Toc117448007"/>
      <w:bookmarkStart w:id="85" w:name="_Toc117784758"/>
      <w:bookmarkStart w:id="86" w:name="_Toc117785013"/>
      <w:bookmarkStart w:id="87" w:name="_Toc119578230"/>
      <w:bookmarkStart w:id="88" w:name="_Toc119578443"/>
      <w:bookmarkStart w:id="89" w:name="_Toc117447353"/>
      <w:bookmarkStart w:id="90" w:name="_Toc117448008"/>
      <w:bookmarkStart w:id="91" w:name="_Toc117784759"/>
      <w:bookmarkStart w:id="92" w:name="_Toc117785014"/>
      <w:bookmarkStart w:id="93" w:name="_Toc119578231"/>
      <w:bookmarkStart w:id="94" w:name="_Toc119578444"/>
      <w:bookmarkStart w:id="95" w:name="_Toc117447354"/>
      <w:bookmarkStart w:id="96" w:name="_Toc117448009"/>
      <w:bookmarkStart w:id="97" w:name="_Toc117784760"/>
      <w:bookmarkStart w:id="98" w:name="_Toc117785015"/>
      <w:bookmarkStart w:id="99" w:name="_Toc119578232"/>
      <w:bookmarkStart w:id="100" w:name="_Toc119578445"/>
      <w:bookmarkStart w:id="101" w:name="_Toc40976824"/>
      <w:bookmarkStart w:id="102" w:name="_Toc437973287"/>
      <w:bookmarkStart w:id="103" w:name="_Toc438110028"/>
      <w:bookmarkStart w:id="104" w:name="_Toc438376232"/>
      <w:bookmarkStart w:id="105" w:name="_Toc510616998"/>
      <w:bookmarkStart w:id="106" w:name="_Toc122593447"/>
      <w:bookmarkStart w:id="107" w:name="_Toc122595898"/>
      <w:bookmarkStart w:id="108" w:name="_Toc127198533"/>
      <w:bookmarkStart w:id="109" w:name="_Hlk20900646"/>
      <w:bookmarkEnd w:id="38"/>
      <w:bookmarkEnd w:id="39"/>
      <w:bookmarkEnd w:id="40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025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16AEA" w:rsidRPr="0002500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27B02A10" w14:textId="77777777" w:rsidR="00816AEA" w:rsidRPr="00D45412" w:rsidRDefault="00816AEA" w:rsidP="00B65533">
      <w:pPr>
        <w:pStyle w:val="2-"/>
      </w:pPr>
    </w:p>
    <w:bookmarkEnd w:id="109"/>
    <w:p w14:paraId="2C4A73A4" w14:textId="77777777" w:rsidR="00816AEA" w:rsidRDefault="00816AEA" w:rsidP="005D1E3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25AFE">
        <w:rPr>
          <w:sz w:val="24"/>
          <w:szCs w:val="24"/>
        </w:rPr>
        <w:t xml:space="preserve">Срок предоставления </w:t>
      </w:r>
      <w:r w:rsidRPr="001873B7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с</w:t>
      </w:r>
      <w:r w:rsidRPr="002D4A7E">
        <w:rPr>
          <w:sz w:val="24"/>
          <w:szCs w:val="24"/>
        </w:rPr>
        <w:t xml:space="preserve">оставляет </w:t>
      </w:r>
      <w:r w:rsidRPr="007C381A">
        <w:rPr>
          <w:sz w:val="24"/>
          <w:szCs w:val="24"/>
        </w:rPr>
        <w:t>не более 8 (</w:t>
      </w:r>
      <w:r>
        <w:rPr>
          <w:sz w:val="24"/>
          <w:szCs w:val="24"/>
        </w:rPr>
        <w:t>восьми</w:t>
      </w:r>
      <w:r w:rsidRPr="001873B7">
        <w:rPr>
          <w:sz w:val="24"/>
          <w:szCs w:val="24"/>
        </w:rPr>
        <w:t xml:space="preserve">) рабочих </w:t>
      </w:r>
      <w:r w:rsidRPr="002D4A7E">
        <w:rPr>
          <w:sz w:val="24"/>
          <w:szCs w:val="24"/>
        </w:rPr>
        <w:t xml:space="preserve">дней с даты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Pr="00F25AFE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1873B7">
        <w:rPr>
          <w:sz w:val="24"/>
          <w:szCs w:val="24"/>
        </w:rPr>
        <w:t>дминистрации.</w:t>
      </w:r>
    </w:p>
    <w:p w14:paraId="3F432D86" w14:textId="6C9E4555" w:rsidR="00816AEA" w:rsidRPr="006652AD" w:rsidRDefault="00816AEA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Pr="00D0362E">
        <w:rPr>
          <w:sz w:val="24"/>
          <w:szCs w:val="24"/>
        </w:rPr>
        <w:t>для заявителей, указанных в подпункт</w:t>
      </w:r>
      <w:r>
        <w:rPr>
          <w:sz w:val="24"/>
          <w:szCs w:val="24"/>
        </w:rPr>
        <w:t>ах</w:t>
      </w:r>
      <w:r w:rsidRPr="00D0362E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</w:t>
      </w:r>
      <w:r w:rsidRPr="00D0362E">
        <w:rPr>
          <w:sz w:val="24"/>
          <w:szCs w:val="24"/>
        </w:rPr>
        <w:t xml:space="preserve"> пункта 2.2</w:t>
      </w:r>
      <w:r w:rsidRPr="00CF3D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CF3D04">
        <w:rPr>
          <w:sz w:val="24"/>
          <w:szCs w:val="24"/>
        </w:rPr>
        <w:t>дм</w:t>
      </w:r>
      <w:r w:rsidRPr="00D87338">
        <w:rPr>
          <w:sz w:val="24"/>
          <w:szCs w:val="24"/>
        </w:rPr>
        <w:t>инистративного регламента</w:t>
      </w:r>
      <w:r>
        <w:rPr>
          <w:sz w:val="24"/>
          <w:szCs w:val="24"/>
        </w:rPr>
        <w:t>, в случае</w:t>
      </w:r>
      <w:r w:rsidRPr="00187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 </w:t>
      </w:r>
      <w:r w:rsidRPr="001873B7">
        <w:rPr>
          <w:sz w:val="24"/>
          <w:szCs w:val="24"/>
        </w:rPr>
        <w:t xml:space="preserve">оплаты </w:t>
      </w:r>
      <w:r w:rsidRPr="006652AD">
        <w:rPr>
          <w:sz w:val="24"/>
          <w:szCs w:val="24"/>
        </w:rPr>
        <w:t xml:space="preserve">компенсационной стоимости </w:t>
      </w:r>
      <w:r w:rsidRPr="001873B7">
        <w:rPr>
          <w:sz w:val="24"/>
          <w:szCs w:val="24"/>
        </w:rPr>
        <w:t>и</w:t>
      </w:r>
      <w:r>
        <w:rPr>
          <w:sz w:val="24"/>
          <w:szCs w:val="24"/>
        </w:rPr>
        <w:t xml:space="preserve"> (</w:t>
      </w:r>
      <w:r w:rsidRPr="001873B7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1873B7">
        <w:rPr>
          <w:sz w:val="24"/>
          <w:szCs w:val="24"/>
        </w:rPr>
        <w:t xml:space="preserve"> стоимости компенсационного озеленения</w:t>
      </w:r>
      <w:r>
        <w:rPr>
          <w:sz w:val="24"/>
          <w:szCs w:val="24"/>
        </w:rPr>
        <w:t xml:space="preserve"> в соответствии с пунктом 11.2 </w:t>
      </w:r>
      <w:r w:rsidRPr="006071D8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Pr="006071D8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>
        <w:rPr>
          <w:sz w:val="24"/>
          <w:szCs w:val="24"/>
        </w:rPr>
        <w:t>П</w:t>
      </w:r>
      <w:r w:rsidRPr="001873B7">
        <w:rPr>
          <w:sz w:val="24"/>
          <w:szCs w:val="24"/>
        </w:rPr>
        <w:t>ят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>
        <w:rPr>
          <w:sz w:val="24"/>
          <w:szCs w:val="24"/>
        </w:rPr>
        <w:t xml:space="preserve"> со дня принятия решения о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14:paraId="0F364A72" w14:textId="4794285B" w:rsidR="00816AEA" w:rsidRDefault="00816AEA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</w:t>
      </w:r>
      <w:r>
        <w:rPr>
          <w:sz w:val="24"/>
          <w:szCs w:val="24"/>
        </w:rPr>
        <w:t>А</w:t>
      </w:r>
      <w:r w:rsidRPr="006071D8">
        <w:rPr>
          <w:sz w:val="24"/>
          <w:szCs w:val="24"/>
        </w:rPr>
        <w:t xml:space="preserve">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>
        <w:rPr>
          <w:sz w:val="24"/>
          <w:szCs w:val="24"/>
        </w:rPr>
        <w:t>А</w:t>
      </w:r>
      <w:r w:rsidRPr="006071D8">
        <w:rPr>
          <w:sz w:val="24"/>
          <w:szCs w:val="24"/>
        </w:rPr>
        <w:t>дминистрации</w:t>
      </w:r>
      <w:r w:rsidRPr="00E40D07">
        <w:rPr>
          <w:sz w:val="24"/>
          <w:szCs w:val="24"/>
        </w:rPr>
        <w:t>.</w:t>
      </w:r>
    </w:p>
    <w:p w14:paraId="30D2A5F2" w14:textId="1111B4D7" w:rsidR="00816AEA" w:rsidRDefault="00816AEA" w:rsidP="00816AE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>
        <w:rPr>
          <w:sz w:val="24"/>
          <w:szCs w:val="24"/>
        </w:rPr>
        <w:t xml:space="preserve">1 </w:t>
      </w:r>
      <w:r w:rsidRPr="006071D8">
        <w:rPr>
          <w:sz w:val="24"/>
          <w:szCs w:val="24"/>
        </w:rPr>
        <w:t xml:space="preserve">пункта 2.2 настоящего </w:t>
      </w:r>
      <w:r w:rsidR="009E70B1">
        <w:rPr>
          <w:sz w:val="24"/>
          <w:szCs w:val="24"/>
        </w:rPr>
        <w:t>А</w:t>
      </w:r>
      <w:r w:rsidRPr="006071D8">
        <w:rPr>
          <w:sz w:val="24"/>
          <w:szCs w:val="24"/>
        </w:rPr>
        <w:t xml:space="preserve">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C381A">
        <w:rPr>
          <w:sz w:val="24"/>
          <w:szCs w:val="24"/>
        </w:rPr>
        <w:t xml:space="preserve"> (</w:t>
      </w:r>
      <w:r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>
        <w:rPr>
          <w:sz w:val="24"/>
          <w:szCs w:val="24"/>
        </w:rPr>
        <w:t>А</w:t>
      </w:r>
      <w:r w:rsidRPr="006071D8">
        <w:rPr>
          <w:sz w:val="24"/>
          <w:szCs w:val="24"/>
        </w:rPr>
        <w:t>дминистрации</w:t>
      </w:r>
      <w:r w:rsidRPr="00E40D07">
        <w:rPr>
          <w:sz w:val="24"/>
          <w:szCs w:val="24"/>
        </w:rPr>
        <w:t>.</w:t>
      </w:r>
    </w:p>
    <w:p w14:paraId="1C35070A" w14:textId="77777777" w:rsidR="00816AEA" w:rsidRDefault="00816AEA" w:rsidP="005D1E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95BC11B" w14:textId="6136AFFC" w:rsidR="00816AEA" w:rsidRPr="005D1E3B" w:rsidRDefault="00025002" w:rsidP="005D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0" w:name="_Toc463206276"/>
      <w:bookmarkStart w:id="111" w:name="_Toc463207573"/>
      <w:bookmarkStart w:id="112" w:name="_Toc463520461"/>
      <w:bookmarkStart w:id="113" w:name="_Toc463206277"/>
      <w:bookmarkStart w:id="114" w:name="_Toc463207574"/>
      <w:bookmarkStart w:id="115" w:name="_Toc463520462"/>
      <w:bookmarkStart w:id="116" w:name="_Toc510616999"/>
      <w:bookmarkStart w:id="117" w:name="_Toc122593448"/>
      <w:bookmarkStart w:id="118" w:name="_Toc122595899"/>
      <w:bookmarkStart w:id="119" w:name="_Toc127198534"/>
      <w:bookmarkStart w:id="120" w:name="_Hlk20900670"/>
      <w:bookmarkStart w:id="121" w:name="_Toc437973288"/>
      <w:bookmarkStart w:id="122" w:name="_Toc438110029"/>
      <w:bookmarkStart w:id="123" w:name="_Toc438376233"/>
      <w:bookmarkStart w:id="124" w:name="_Ref440654922"/>
      <w:bookmarkStart w:id="125" w:name="_Ref440654930"/>
      <w:bookmarkStart w:id="126" w:name="_Ref440654937"/>
      <w:bookmarkStart w:id="127" w:name="_Ref440654944"/>
      <w:bookmarkStart w:id="128" w:name="_Ref440654952"/>
      <w:bookmarkEnd w:id="110"/>
      <w:bookmarkEnd w:id="111"/>
      <w:bookmarkEnd w:id="112"/>
      <w:bookmarkEnd w:id="113"/>
      <w:bookmarkEnd w:id="114"/>
      <w:bookmarkEnd w:id="115"/>
      <w:r w:rsidRPr="005D1E3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16AEA" w:rsidRPr="005D1E3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bookmarkEnd w:id="116"/>
      <w:bookmarkEnd w:id="117"/>
      <w:bookmarkEnd w:id="118"/>
      <w:bookmarkEnd w:id="119"/>
    </w:p>
    <w:bookmarkEnd w:id="120"/>
    <w:p w14:paraId="100C04AD" w14:textId="77777777" w:rsidR="00816AEA" w:rsidRPr="00352039" w:rsidRDefault="00816AEA" w:rsidP="005D1E3B">
      <w:pPr>
        <w:pStyle w:val="11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14:paraId="381C087C" w14:textId="47EBE367" w:rsidR="00816AEA" w:rsidRPr="00352039" w:rsidRDefault="00816AEA" w:rsidP="00B7742C">
      <w:pPr>
        <w:pStyle w:val="11"/>
        <w:numPr>
          <w:ilvl w:val="0"/>
          <w:numId w:val="43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нормативных правовых актов Московской области, </w:t>
      </w:r>
      <w:r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352039">
        <w:rPr>
          <w:sz w:val="24"/>
          <w:szCs w:val="24"/>
        </w:rPr>
        <w:t>, 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нормативных правовых актов Московской области дополнительно приведен в </w:t>
      </w:r>
      <w:r w:rsidR="0065391D">
        <w:rPr>
          <w:sz w:val="24"/>
          <w:szCs w:val="24"/>
        </w:rPr>
        <w:t>п</w:t>
      </w:r>
      <w:r w:rsidRPr="00352039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352039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267E5A42" w14:textId="77777777" w:rsidR="00816AEA" w:rsidRPr="00352039" w:rsidRDefault="00816AEA" w:rsidP="005D1E3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58596E51" w14:textId="62DA2479" w:rsidR="00816AEA" w:rsidRPr="00025002" w:rsidRDefault="00025002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9" w:name="_Toc115385813"/>
      <w:bookmarkStart w:id="130" w:name="_Toc115385814"/>
      <w:bookmarkStart w:id="131" w:name="_Toc115385815"/>
      <w:bookmarkStart w:id="132" w:name="_Toc510617000"/>
      <w:bookmarkStart w:id="133" w:name="_Toc122593449"/>
      <w:bookmarkStart w:id="134" w:name="_Toc122595900"/>
      <w:bookmarkStart w:id="135" w:name="_Toc127198535"/>
      <w:bookmarkStart w:id="136" w:name="_Hlk20900693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16AEA" w:rsidRPr="0002500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132"/>
      <w:bookmarkEnd w:id="133"/>
      <w:bookmarkEnd w:id="134"/>
      <w:bookmarkEnd w:id="135"/>
    </w:p>
    <w:p w14:paraId="79E9F92E" w14:textId="77777777" w:rsidR="00816AEA" w:rsidRPr="00352039" w:rsidRDefault="00816AEA" w:rsidP="00B65533">
      <w:pPr>
        <w:pStyle w:val="2f4"/>
      </w:pPr>
    </w:p>
    <w:bookmarkEnd w:id="136"/>
    <w:p w14:paraId="20095F29" w14:textId="60643FCB" w:rsidR="00816AEA" w:rsidRPr="0003041A" w:rsidRDefault="00816AEA" w:rsidP="00290CBE">
      <w:pPr>
        <w:pStyle w:val="11"/>
        <w:numPr>
          <w:ilvl w:val="1"/>
          <w:numId w:val="11"/>
        </w:numPr>
        <w:rPr>
          <w:sz w:val="24"/>
          <w:szCs w:val="24"/>
        </w:rPr>
      </w:pPr>
      <w:r w:rsidRPr="001E5A9B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</w:t>
      </w:r>
      <w:r w:rsidRPr="00B53EFA">
        <w:rPr>
          <w:sz w:val="24"/>
          <w:szCs w:val="24"/>
        </w:rPr>
        <w:t xml:space="preserve"> для предоставления муниципальной услуги, которые заявитель должен представить самостоятельно</w:t>
      </w:r>
      <w:r w:rsidRPr="0003041A">
        <w:rPr>
          <w:sz w:val="24"/>
          <w:szCs w:val="24"/>
        </w:rPr>
        <w:t>:</w:t>
      </w:r>
    </w:p>
    <w:p w14:paraId="22946EB4" w14:textId="77777777" w:rsidR="00816AEA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>апрос по форме, приведенной</w:t>
      </w:r>
      <w:r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CF3D04">
        <w:rPr>
          <w:sz w:val="24"/>
          <w:szCs w:val="24"/>
        </w:rPr>
        <w:t xml:space="preserve">риложении </w:t>
      </w:r>
      <w:r w:rsidRPr="00B9220B">
        <w:rPr>
          <w:sz w:val="24"/>
          <w:szCs w:val="24"/>
        </w:rPr>
        <w:t>4 к настоящему</w:t>
      </w:r>
      <w:r w:rsidRPr="0035203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367BBD2" w14:textId="77777777" w:rsidR="00816AEA" w:rsidRPr="00352039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окумент, удостоверяющий личность заявителя</w:t>
      </w:r>
      <w:r>
        <w:rPr>
          <w:sz w:val="24"/>
          <w:szCs w:val="24"/>
        </w:rPr>
        <w:t>.</w:t>
      </w:r>
    </w:p>
    <w:p w14:paraId="2D9D2542" w14:textId="77777777" w:rsidR="00816AEA" w:rsidRPr="00352039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окумент, удостоверяющий личность представителя заявителя (в случае обращения представителя заявителя)</w:t>
      </w:r>
      <w:r>
        <w:rPr>
          <w:sz w:val="24"/>
          <w:szCs w:val="24"/>
        </w:rPr>
        <w:t>.</w:t>
      </w:r>
    </w:p>
    <w:p w14:paraId="00AB10C6" w14:textId="77777777" w:rsidR="00816AEA" w:rsidRPr="00F643DE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</w:t>
      </w:r>
      <w:r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3DAF2D75" w14:textId="5C200D5D" w:rsidR="00816AEA" w:rsidRPr="00F643DE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proofErr w:type="spellStart"/>
      <w:r w:rsidRPr="00F643DE">
        <w:rPr>
          <w:sz w:val="24"/>
          <w:szCs w:val="24"/>
        </w:rPr>
        <w:t>Перечетная</w:t>
      </w:r>
      <w:proofErr w:type="spellEnd"/>
      <w:r w:rsidRPr="00F643DE">
        <w:rPr>
          <w:sz w:val="24"/>
          <w:szCs w:val="24"/>
        </w:rPr>
        <w:t xml:space="preserve"> ведомость </w:t>
      </w:r>
      <w:r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с </w:t>
      </w:r>
      <w:r>
        <w:rPr>
          <w:sz w:val="24"/>
          <w:szCs w:val="24"/>
        </w:rPr>
        <w:t>п</w:t>
      </w:r>
      <w:r w:rsidRPr="00F643DE">
        <w:rPr>
          <w:sz w:val="24"/>
          <w:szCs w:val="24"/>
        </w:rPr>
        <w:t xml:space="preserve">риложением 5 к настоящему </w:t>
      </w:r>
      <w:r>
        <w:rPr>
          <w:sz w:val="24"/>
          <w:szCs w:val="24"/>
        </w:rPr>
        <w:t>А</w:t>
      </w:r>
      <w:r w:rsidRPr="00F643DE">
        <w:rPr>
          <w:sz w:val="24"/>
          <w:szCs w:val="24"/>
        </w:rPr>
        <w:t>дминистративному регламенту.</w:t>
      </w:r>
    </w:p>
    <w:p w14:paraId="046FBDD2" w14:textId="6B920982" w:rsidR="00816AEA" w:rsidRPr="0065391D" w:rsidRDefault="00816AEA" w:rsidP="0065391D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643DE">
        <w:rPr>
          <w:sz w:val="24"/>
          <w:szCs w:val="24"/>
        </w:rPr>
        <w:lastRenderedPageBreak/>
        <w:t>Дендро</w:t>
      </w:r>
      <w:r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65391D" w:rsidRPr="0065391D">
        <w:rPr>
          <w:sz w:val="24"/>
          <w:szCs w:val="24"/>
        </w:rPr>
        <w:t>.</w:t>
      </w:r>
    </w:p>
    <w:p w14:paraId="4DD1D7D6" w14:textId="77380A97" w:rsidR="00816AEA" w:rsidRPr="00BF6107" w:rsidRDefault="00816AEA" w:rsidP="0065391D">
      <w:pPr>
        <w:pStyle w:val="11"/>
        <w:numPr>
          <w:ilvl w:val="1"/>
          <w:numId w:val="12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Pr="00BF6107">
        <w:rPr>
          <w:sz w:val="24"/>
          <w:szCs w:val="24"/>
        </w:rPr>
        <w:t>участка предполагаемых работ с приложением фотофиксации зеленых насаждений.</w:t>
      </w:r>
    </w:p>
    <w:p w14:paraId="06520F94" w14:textId="5BAF82C1" w:rsidR="00816AEA" w:rsidRPr="00BF6107" w:rsidRDefault="00816AEA" w:rsidP="0065391D">
      <w:pPr>
        <w:pStyle w:val="11"/>
        <w:numPr>
          <w:ilvl w:val="1"/>
          <w:numId w:val="12"/>
        </w:numPr>
        <w:rPr>
          <w:sz w:val="24"/>
          <w:szCs w:val="24"/>
        </w:rPr>
      </w:pPr>
      <w:r w:rsidRPr="00BF6107">
        <w:rPr>
          <w:sz w:val="24"/>
          <w:szCs w:val="24"/>
        </w:rPr>
        <w:t>Протокол общего собрания собственников помещений многоквартирного жилого дома с решением о вырубке, посадке, пересадке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дома).</w:t>
      </w:r>
    </w:p>
    <w:p w14:paraId="152C4449" w14:textId="77777777" w:rsidR="00816AEA" w:rsidRPr="00BE5B3B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 w:rsidRPr="00BE5B3B">
        <w:rPr>
          <w:sz w:val="24"/>
          <w:szCs w:val="24"/>
        </w:rPr>
        <w:t>Проектная (рабочая) документация</w:t>
      </w:r>
      <w:r w:rsidRPr="00D0362E">
        <w:rPr>
          <w:sz w:val="24"/>
          <w:szCs w:val="24"/>
        </w:rPr>
        <w:t xml:space="preserve">, подготовленная в целях </w:t>
      </w:r>
      <w:r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</w:t>
      </w:r>
      <w:r w:rsidRPr="00391CFA">
        <w:rPr>
          <w:sz w:val="24"/>
          <w:szCs w:val="24"/>
        </w:rPr>
        <w:t>подпунктах 2.2.1, 2.2.3, 2.</w:t>
      </w:r>
      <w:r w:rsidRPr="009B42CE">
        <w:rPr>
          <w:sz w:val="24"/>
          <w:szCs w:val="24"/>
        </w:rPr>
        <w:t>2.4</w:t>
      </w:r>
      <w:r w:rsidRPr="00D0362E">
        <w:rPr>
          <w:sz w:val="24"/>
          <w:szCs w:val="24"/>
        </w:rPr>
        <w:t>, 2.2.6</w:t>
      </w:r>
      <w:r w:rsidRPr="009B42CE">
        <w:rPr>
          <w:sz w:val="24"/>
          <w:szCs w:val="24"/>
        </w:rPr>
        <w:t xml:space="preserve"> пункта</w:t>
      </w:r>
      <w:r w:rsidRPr="00BE5B3B">
        <w:rPr>
          <w:sz w:val="24"/>
          <w:szCs w:val="24"/>
        </w:rPr>
        <w:t xml:space="preserve"> 2.2 настоящего </w:t>
      </w:r>
      <w:r>
        <w:rPr>
          <w:sz w:val="24"/>
          <w:szCs w:val="24"/>
        </w:rPr>
        <w:t>А</w:t>
      </w:r>
      <w:r w:rsidRPr="00BE5B3B">
        <w:rPr>
          <w:sz w:val="24"/>
          <w:szCs w:val="24"/>
        </w:rPr>
        <w:t xml:space="preserve">дминистративного регламента и </w:t>
      </w:r>
      <w:r w:rsidRPr="00D0362E">
        <w:rPr>
          <w:sz w:val="24"/>
          <w:szCs w:val="24"/>
        </w:rPr>
        <w:t xml:space="preserve">при </w:t>
      </w:r>
      <w:r w:rsidRPr="00BE5B3B">
        <w:rPr>
          <w:sz w:val="24"/>
          <w:szCs w:val="24"/>
        </w:rPr>
        <w:t>отсутстви</w:t>
      </w:r>
      <w:r w:rsidRPr="00D0362E">
        <w:rPr>
          <w:sz w:val="24"/>
          <w:szCs w:val="24"/>
        </w:rPr>
        <w:t>и</w:t>
      </w:r>
      <w:r w:rsidRPr="00BE5B3B">
        <w:rPr>
          <w:sz w:val="24"/>
          <w:szCs w:val="24"/>
        </w:rPr>
        <w:t xml:space="preserve"> проектной документации в ВИС).</w:t>
      </w:r>
    </w:p>
    <w:p w14:paraId="5E445BBD" w14:textId="613D5318" w:rsidR="00816AEA" w:rsidRPr="004A36A3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2.2.1 - </w:t>
      </w:r>
      <w:r w:rsidRPr="00D0362E">
        <w:rPr>
          <w:sz w:val="24"/>
          <w:szCs w:val="24"/>
        </w:rPr>
        <w:t>2.2.8, 2.2.11</w:t>
      </w:r>
      <w:r w:rsidRPr="004A36A3">
        <w:rPr>
          <w:sz w:val="24"/>
          <w:szCs w:val="24"/>
        </w:rPr>
        <w:t xml:space="preserve"> пункта 2.2 настоящего </w:t>
      </w:r>
      <w:r>
        <w:rPr>
          <w:sz w:val="24"/>
          <w:szCs w:val="24"/>
        </w:rPr>
        <w:t>А</w:t>
      </w:r>
      <w:r w:rsidRPr="004A36A3">
        <w:rPr>
          <w:sz w:val="24"/>
          <w:szCs w:val="24"/>
        </w:rPr>
        <w:t>дминистративного регламента если право не зарегистрировано в Едином государственном реестре недвижимости</w:t>
      </w:r>
      <w:r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7F805CD7" w14:textId="77777777" w:rsidR="00816AEA" w:rsidRPr="004A36A3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 w:rsidRPr="004A36A3">
        <w:rPr>
          <w:sz w:val="24"/>
          <w:szCs w:val="24"/>
        </w:rPr>
        <w:t>Задание на выполнение инженерн</w:t>
      </w:r>
      <w:r>
        <w:rPr>
          <w:sz w:val="24"/>
          <w:szCs w:val="24"/>
        </w:rPr>
        <w:t>о-геологических</w:t>
      </w:r>
      <w:r w:rsidRPr="004A36A3">
        <w:rPr>
          <w:sz w:val="24"/>
          <w:szCs w:val="24"/>
        </w:rPr>
        <w:t xml:space="preserve"> изысканий (в случае обращения заявителей, указанных в подпункте 2.2.</w:t>
      </w:r>
      <w:r>
        <w:rPr>
          <w:sz w:val="24"/>
          <w:szCs w:val="24"/>
        </w:rPr>
        <w:t>6</w:t>
      </w:r>
      <w:r w:rsidRPr="004A36A3">
        <w:rPr>
          <w:sz w:val="24"/>
          <w:szCs w:val="24"/>
        </w:rPr>
        <w:t xml:space="preserve"> пункта 2.2 настоящего </w:t>
      </w:r>
      <w:r>
        <w:rPr>
          <w:sz w:val="24"/>
          <w:szCs w:val="24"/>
        </w:rPr>
        <w:t>А</w:t>
      </w:r>
      <w:r w:rsidRPr="004A36A3">
        <w:rPr>
          <w:sz w:val="24"/>
          <w:szCs w:val="24"/>
        </w:rPr>
        <w:t>дминистративного регламента).</w:t>
      </w:r>
    </w:p>
    <w:p w14:paraId="7A76959E" w14:textId="35ED5BD0" w:rsidR="00816AEA" w:rsidRPr="004A36A3" w:rsidRDefault="00816AEA" w:rsidP="00290CBE">
      <w:pPr>
        <w:pStyle w:val="11"/>
        <w:numPr>
          <w:ilvl w:val="1"/>
          <w:numId w:val="12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(в случае обращения заявителей, указанных в подпункте 2.2.7 пункта 2.2 настоящего </w:t>
      </w:r>
      <w:r>
        <w:rPr>
          <w:sz w:val="24"/>
          <w:szCs w:val="24"/>
        </w:rPr>
        <w:t>А</w:t>
      </w:r>
      <w:r w:rsidRPr="004A36A3">
        <w:rPr>
          <w:sz w:val="24"/>
          <w:szCs w:val="24"/>
        </w:rPr>
        <w:t>дминистративного регламента).</w:t>
      </w:r>
    </w:p>
    <w:p w14:paraId="3256D5CC" w14:textId="289F6AE9" w:rsidR="00816AEA" w:rsidRPr="004A36A3" w:rsidRDefault="00816AEA" w:rsidP="00290CBE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854AF47" w14:textId="77777777" w:rsidR="00816AEA" w:rsidRDefault="00816AEA" w:rsidP="00816AEA">
      <w:pPr>
        <w:pStyle w:val="afffffc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Pr="004A36A3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(далее – ЕГРЮЛ) (при обращении юридических лиц).</w:t>
      </w:r>
    </w:p>
    <w:p w14:paraId="73D50B29" w14:textId="77777777" w:rsidR="00816AEA" w:rsidRPr="00D0362E" w:rsidRDefault="00816AEA" w:rsidP="00816AEA">
      <w:pPr>
        <w:pStyle w:val="afffffc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8.2.2. Выписка из Единого государственного реестра индивидуальных предпринимателей (далее – ЕГРИП) (при обращении индивидуальных предпринимателей).</w:t>
      </w:r>
    </w:p>
    <w:p w14:paraId="4F1A11F7" w14:textId="771BD744" w:rsidR="00816AEA" w:rsidRPr="004A36A3" w:rsidRDefault="00816AEA" w:rsidP="00816AEA">
      <w:pPr>
        <w:pStyle w:val="afffffc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</w:t>
      </w:r>
      <w:r w:rsidRPr="00D0362E">
        <w:rPr>
          <w:rFonts w:ascii="Times New Roman" w:hAnsi="Times New Roman"/>
          <w:sz w:val="24"/>
          <w:szCs w:val="24"/>
        </w:rPr>
        <w:t>2.2.1 - 2.2.8, 2.2.11</w:t>
      </w:r>
      <w:r w:rsidRPr="004A36A3">
        <w:rPr>
          <w:rFonts w:ascii="Times New Roman" w:hAnsi="Times New Roman"/>
          <w:sz w:val="24"/>
          <w:szCs w:val="24"/>
        </w:rPr>
        <w:t xml:space="preserve"> пункта 2.2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A36A3">
        <w:rPr>
          <w:rFonts w:ascii="Times New Roman" w:hAnsi="Times New Roman"/>
          <w:sz w:val="24"/>
          <w:szCs w:val="24"/>
        </w:rPr>
        <w:t>дминистративного регламента при наличии сведений в ЕГРН).</w:t>
      </w:r>
    </w:p>
    <w:p w14:paraId="36300420" w14:textId="77777777" w:rsidR="00816AEA" w:rsidRPr="00D0362E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</w:t>
      </w:r>
      <w:r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 xml:space="preserve">2.2.3, 2.2.4, 2.2.6 пункта 2.2 </w:t>
      </w:r>
      <w:r w:rsidRPr="00D0362E">
        <w:rPr>
          <w:sz w:val="24"/>
          <w:szCs w:val="24"/>
        </w:rPr>
        <w:lastRenderedPageBreak/>
        <w:t xml:space="preserve">настоящего </w:t>
      </w:r>
      <w:r>
        <w:rPr>
          <w:sz w:val="24"/>
          <w:szCs w:val="24"/>
        </w:rPr>
        <w:t>А</w:t>
      </w:r>
      <w:r w:rsidRPr="00D0362E">
        <w:rPr>
          <w:sz w:val="24"/>
          <w:szCs w:val="24"/>
        </w:rPr>
        <w:t>дминистративного регламента и при наличии проектной документации в ВИС).</w:t>
      </w:r>
    </w:p>
    <w:p w14:paraId="6B1B1FD5" w14:textId="577B6511" w:rsidR="00816AEA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8.2.5. </w:t>
      </w:r>
      <w:r w:rsidRPr="00D0362E">
        <w:rPr>
          <w:sz w:val="24"/>
          <w:szCs w:val="24"/>
        </w:rPr>
        <w:t>Ордер на право производства земельных работ (предварительно оформленный в случае необходимости производства земляных работ).</w:t>
      </w:r>
    </w:p>
    <w:p w14:paraId="0AA110EA" w14:textId="77777777" w:rsidR="00816AEA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8.2.6. Уведомление о планируемом сносе (для заявителей, указанных в подпункте 2.2.4 пункта 2.2 настоящего </w:t>
      </w:r>
      <w:r>
        <w:rPr>
          <w:sz w:val="24"/>
          <w:szCs w:val="24"/>
        </w:rPr>
        <w:t>А</w:t>
      </w:r>
      <w:r w:rsidRPr="00391CFA">
        <w:rPr>
          <w:sz w:val="24"/>
          <w:szCs w:val="24"/>
        </w:rPr>
        <w:t>дминистративного регламента).</w:t>
      </w:r>
    </w:p>
    <w:p w14:paraId="60128F16" w14:textId="792109C3" w:rsidR="00816AEA" w:rsidRPr="00E24C68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996893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Pr="00996893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6</w:t>
      </w:r>
      <w:r w:rsidRPr="00996893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996893">
        <w:rPr>
          <w:sz w:val="24"/>
          <w:szCs w:val="24"/>
        </w:rPr>
        <w:t>дмини</w:t>
      </w:r>
      <w:r w:rsidRPr="00E24C68">
        <w:rPr>
          <w:sz w:val="24"/>
          <w:szCs w:val="24"/>
        </w:rPr>
        <w:t>стративному регламенту</w:t>
      </w:r>
      <w:r w:rsidRPr="00391CFA">
        <w:rPr>
          <w:sz w:val="24"/>
          <w:szCs w:val="24"/>
        </w:rPr>
        <w:t>.</w:t>
      </w:r>
    </w:p>
    <w:p w14:paraId="43083408" w14:textId="77777777" w:rsidR="00816AEA" w:rsidRPr="00352039" w:rsidRDefault="00816AEA" w:rsidP="00290CBE">
      <w:pPr>
        <w:pStyle w:val="11"/>
        <w:numPr>
          <w:ilvl w:val="1"/>
          <w:numId w:val="11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2CC0E61B" w14:textId="5825D7D7" w:rsidR="00816AEA" w:rsidRDefault="00816AEA" w:rsidP="00816AEA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352039">
        <w:rPr>
          <w:sz w:val="24"/>
          <w:szCs w:val="24"/>
        </w:rPr>
        <w:t>.</w:t>
      </w:r>
      <w:r w:rsidR="0065391D">
        <w:rPr>
          <w:sz w:val="24"/>
          <w:szCs w:val="24"/>
        </w:rPr>
        <w:t>3</w:t>
      </w:r>
      <w:r w:rsidRPr="00352039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352039">
        <w:rPr>
          <w:sz w:val="24"/>
          <w:szCs w:val="24"/>
        </w:rPr>
        <w:t>осредств</w:t>
      </w:r>
      <w:r w:rsidR="009636A8">
        <w:rPr>
          <w:sz w:val="24"/>
          <w:szCs w:val="24"/>
        </w:rPr>
        <w:t>о</w:t>
      </w:r>
      <w:r w:rsidRPr="00352039">
        <w:rPr>
          <w:sz w:val="24"/>
          <w:szCs w:val="24"/>
        </w:rPr>
        <w:t>м РПГУ</w:t>
      </w:r>
      <w:r>
        <w:rPr>
          <w:sz w:val="24"/>
          <w:szCs w:val="24"/>
        </w:rPr>
        <w:t>.</w:t>
      </w:r>
    </w:p>
    <w:p w14:paraId="7F48736B" w14:textId="02BEE74D" w:rsidR="00816AEA" w:rsidRPr="00352039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Pr="00352039">
        <w:rPr>
          <w:sz w:val="24"/>
          <w:szCs w:val="24"/>
        </w:rPr>
        <w:t>.</w:t>
      </w:r>
      <w:r w:rsidR="0065391D">
        <w:rPr>
          <w:sz w:val="24"/>
          <w:szCs w:val="24"/>
        </w:rPr>
        <w:t>3</w:t>
      </w:r>
      <w:r w:rsidRPr="003520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039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</w:t>
      </w:r>
      <w:r w:rsidRPr="003520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 w:rsidRPr="00352039">
        <w:rPr>
          <w:rFonts w:eastAsia="Times New Roman"/>
          <w:sz w:val="24"/>
          <w:szCs w:val="24"/>
        </w:rPr>
        <w:t>дминистрацию лично.</w:t>
      </w:r>
    </w:p>
    <w:p w14:paraId="1980D95E" w14:textId="77777777" w:rsidR="00816AEA" w:rsidRPr="00D45412" w:rsidRDefault="00816AEA" w:rsidP="005D1E3B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7F1FAA9C" w14:textId="1A367A82" w:rsidR="00816AEA" w:rsidRPr="00025002" w:rsidRDefault="0065391D" w:rsidP="0002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7" w:name="_Toc40974732"/>
      <w:bookmarkStart w:id="138" w:name="_Toc40975319"/>
      <w:bookmarkStart w:id="139" w:name="_Toc40975428"/>
      <w:bookmarkStart w:id="140" w:name="_Toc40976828"/>
      <w:bookmarkStart w:id="141" w:name="_Toc40976830"/>
      <w:bookmarkStart w:id="142" w:name="_Toc437973293"/>
      <w:bookmarkStart w:id="143" w:name="_Toc438110034"/>
      <w:bookmarkStart w:id="144" w:name="_Toc438376239"/>
      <w:bookmarkStart w:id="145" w:name="_Toc510617002"/>
      <w:bookmarkStart w:id="146" w:name="_Hlk20900714"/>
      <w:bookmarkStart w:id="147" w:name="_Toc122593450"/>
      <w:bookmarkStart w:id="148" w:name="_Toc122595901"/>
      <w:bookmarkStart w:id="149" w:name="_Toc127198536"/>
      <w:bookmarkStart w:id="150" w:name="_Toc437973291"/>
      <w:bookmarkStart w:id="151" w:name="_Toc438110032"/>
      <w:bookmarkStart w:id="152" w:name="_Toc438376236"/>
      <w:bookmarkEnd w:id="137"/>
      <w:bookmarkEnd w:id="138"/>
      <w:bookmarkEnd w:id="139"/>
      <w:bookmarkEnd w:id="140"/>
      <w:bookmarkEnd w:id="141"/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16AEA" w:rsidRPr="0002500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="00816AEA" w:rsidRPr="00025002">
        <w:rPr>
          <w:rFonts w:ascii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7CE11D1A" w14:textId="77777777" w:rsidR="00816AEA" w:rsidRPr="00D45412" w:rsidRDefault="00816AEA" w:rsidP="00B65533">
      <w:pPr>
        <w:pStyle w:val="2-"/>
      </w:pPr>
    </w:p>
    <w:p w14:paraId="63266727" w14:textId="77777777" w:rsidR="00816AEA" w:rsidRPr="00D45412" w:rsidRDefault="00816AEA" w:rsidP="00290CBE">
      <w:pPr>
        <w:pStyle w:val="11"/>
        <w:numPr>
          <w:ilvl w:val="1"/>
          <w:numId w:val="13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 xml:space="preserve">услуги: </w:t>
      </w:r>
    </w:p>
    <w:p w14:paraId="535034FC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за предоставлением иной </w:t>
      </w:r>
      <w:r>
        <w:rPr>
          <w:rFonts w:eastAsia="Times New Roman"/>
          <w:sz w:val="24"/>
          <w:szCs w:val="24"/>
        </w:rPr>
        <w:t xml:space="preserve">государственной или </w:t>
      </w:r>
      <w:r w:rsidRPr="00D45412">
        <w:rPr>
          <w:rFonts w:eastAsia="Times New Roman"/>
          <w:sz w:val="24"/>
          <w:szCs w:val="24"/>
        </w:rPr>
        <w:t>муниципальной услуги</w:t>
      </w:r>
      <w:r>
        <w:rPr>
          <w:rFonts w:eastAsia="Times New Roman"/>
          <w:sz w:val="24"/>
          <w:szCs w:val="24"/>
        </w:rPr>
        <w:t>.</w:t>
      </w:r>
    </w:p>
    <w:p w14:paraId="470D7E04" w14:textId="32A53B5D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BA82A74" w14:textId="77777777" w:rsidR="00816AEA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окументы, необходимые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услуги, утратили силу</w:t>
      </w:r>
      <w:r>
        <w:rPr>
          <w:rFonts w:eastAsia="Times New Roman"/>
          <w:sz w:val="24"/>
          <w:szCs w:val="24"/>
        </w:rPr>
        <w:t>,</w:t>
      </w:r>
      <w:r w:rsidRPr="009707B2">
        <w:rPr>
          <w:rFonts w:eastAsia="Times New Roman"/>
          <w:sz w:val="24"/>
          <w:szCs w:val="24"/>
        </w:rPr>
        <w:t xml:space="preserve"> отменены или являются недействительными </w:t>
      </w:r>
      <w:r>
        <w:rPr>
          <w:rFonts w:eastAsia="Times New Roman"/>
          <w:sz w:val="24"/>
          <w:szCs w:val="24"/>
        </w:rPr>
        <w:t>на момент обращения с запросом.</w:t>
      </w:r>
    </w:p>
    <w:p w14:paraId="2D719D87" w14:textId="77777777" w:rsidR="00816AEA" w:rsidRPr="004A7CE4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7AB50168" w14:textId="77777777" w:rsidR="00816AEA" w:rsidRPr="004A7CE4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0D03E9EC" w14:textId="77777777" w:rsidR="00816AEA" w:rsidRPr="004A7CE4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A31AF04" w14:textId="77777777" w:rsidR="00816AEA" w:rsidRPr="004A7CE4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F1413B5" w14:textId="77777777" w:rsidR="00816AEA" w:rsidRDefault="00816AEA" w:rsidP="00816AE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044C5C6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rFonts w:eastAsia="Times New Roman"/>
          <w:sz w:val="24"/>
          <w:szCs w:val="24"/>
        </w:rPr>
        <w:t>.</w:t>
      </w:r>
    </w:p>
    <w:p w14:paraId="3963E731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48A9075C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Pr="00D45412">
        <w:rPr>
          <w:rFonts w:eastAsia="Times New Roman"/>
          <w:sz w:val="24"/>
          <w:szCs w:val="24"/>
        </w:rPr>
        <w:t xml:space="preserve"> полей в форме </w:t>
      </w: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апроса (отсутствие заполнения, недостоверное, неполное либо неправильное, несоответствующее требованиям, установленным настоящим </w:t>
      </w:r>
      <w:r>
        <w:rPr>
          <w:rFonts w:eastAsia="Times New Roman"/>
          <w:sz w:val="24"/>
          <w:szCs w:val="24"/>
        </w:rPr>
        <w:t>А</w:t>
      </w:r>
      <w:r w:rsidRPr="00D45412">
        <w:rPr>
          <w:rFonts w:eastAsia="Times New Roman"/>
          <w:sz w:val="24"/>
          <w:szCs w:val="24"/>
        </w:rPr>
        <w:t>дминистративным регламентом)</w:t>
      </w:r>
      <w:r>
        <w:rPr>
          <w:rFonts w:eastAsia="Times New Roman"/>
          <w:sz w:val="24"/>
          <w:szCs w:val="24"/>
        </w:rPr>
        <w:t>.</w:t>
      </w:r>
    </w:p>
    <w:p w14:paraId="178C35FB" w14:textId="731DC648" w:rsidR="00816AEA" w:rsidRPr="00D45412" w:rsidRDefault="00816AEA" w:rsidP="00290CBE">
      <w:pPr>
        <w:pStyle w:val="111"/>
        <w:numPr>
          <w:ilvl w:val="2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Pr="00D45412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78FFA4B0" w14:textId="743E7131" w:rsidR="00816AEA" w:rsidRDefault="00816AEA" w:rsidP="00290CBE">
      <w:pPr>
        <w:pStyle w:val="111"/>
        <w:numPr>
          <w:ilvl w:val="2"/>
          <w:numId w:val="14"/>
        </w:numPr>
        <w:rPr>
          <w:sz w:val="24"/>
          <w:szCs w:val="24"/>
        </w:rPr>
      </w:pPr>
      <w:bookmarkStart w:id="153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</w:t>
      </w:r>
      <w:proofErr w:type="spellStart"/>
      <w:r w:rsidRPr="00E062E2">
        <w:rPr>
          <w:sz w:val="24"/>
          <w:szCs w:val="24"/>
        </w:rPr>
        <w:t>подписанныхс</w:t>
      </w:r>
      <w:proofErr w:type="spellEnd"/>
      <w:r w:rsidRPr="00E062E2">
        <w:rPr>
          <w:sz w:val="24"/>
          <w:szCs w:val="24"/>
        </w:rPr>
        <w:t xml:space="preserve">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025DF139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апросу, срок предоставления муниципальной услуги по которому не истек на момент поступления такого </w:t>
      </w:r>
      <w:bookmarkEnd w:id="153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68FBBFCB" w14:textId="77777777" w:rsidR="00816AEA" w:rsidRPr="00D45412" w:rsidRDefault="00816AEA" w:rsidP="00290CBE">
      <w:pPr>
        <w:pStyle w:val="111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подан лицом, не имеющим полномочий представлять интересы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CF9AF69" w14:textId="77777777" w:rsidR="00816AEA" w:rsidRPr="00A64037" w:rsidRDefault="00816AEA" w:rsidP="00290CBE">
      <w:pPr>
        <w:pStyle w:val="11"/>
        <w:numPr>
          <w:ilvl w:val="1"/>
          <w:numId w:val="13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оформляется в соответствии с </w:t>
      </w:r>
      <w:r>
        <w:rPr>
          <w:sz w:val="24"/>
          <w:szCs w:val="24"/>
        </w:rPr>
        <w:t>п</w:t>
      </w:r>
      <w:r w:rsidRPr="00A64037">
        <w:rPr>
          <w:sz w:val="24"/>
          <w:szCs w:val="24"/>
        </w:rPr>
        <w:t xml:space="preserve">риложением 7 к настоящему </w:t>
      </w:r>
      <w:r>
        <w:rPr>
          <w:sz w:val="24"/>
          <w:szCs w:val="24"/>
        </w:rPr>
        <w:t>А</w:t>
      </w:r>
      <w:r w:rsidRPr="00A64037">
        <w:rPr>
          <w:sz w:val="24"/>
          <w:szCs w:val="24"/>
        </w:rPr>
        <w:t xml:space="preserve">дминистративному регламенту </w:t>
      </w:r>
      <w:r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31CAFF66" w14:textId="35FFE9D5" w:rsidR="00816AEA" w:rsidRPr="00016D66" w:rsidRDefault="00816AEA" w:rsidP="00290CBE">
      <w:pPr>
        <w:pStyle w:val="11"/>
        <w:numPr>
          <w:ilvl w:val="1"/>
          <w:numId w:val="13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>
        <w:rPr>
          <w:sz w:val="24"/>
          <w:szCs w:val="24"/>
        </w:rPr>
        <w:t>А</w:t>
      </w:r>
      <w:r w:rsidRPr="00016D66">
        <w:rPr>
          <w:sz w:val="24"/>
          <w:szCs w:val="24"/>
        </w:rPr>
        <w:t>дминистрацию за предоставлением муниципальной услуги</w:t>
      </w:r>
      <w:r>
        <w:rPr>
          <w:sz w:val="24"/>
          <w:szCs w:val="24"/>
        </w:rPr>
        <w:t>.</w:t>
      </w:r>
    </w:p>
    <w:p w14:paraId="53B4C4FE" w14:textId="77777777" w:rsidR="00816AEA" w:rsidRPr="00D45412" w:rsidRDefault="00816AEA" w:rsidP="005D1E3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58F6356A" w14:textId="5ABE89E4" w:rsidR="00816AEA" w:rsidRPr="006931B3" w:rsidRDefault="006931B3" w:rsidP="0069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4" w:name="_Toc510617003"/>
      <w:bookmarkStart w:id="155" w:name="_Hlk20900732"/>
      <w:bookmarkStart w:id="156" w:name="_Toc122593451"/>
      <w:bookmarkStart w:id="157" w:name="_Toc122595902"/>
      <w:bookmarkStart w:id="158" w:name="_Toc127198537"/>
      <w:bookmarkEnd w:id="150"/>
      <w:bookmarkEnd w:id="151"/>
      <w:bookmarkEnd w:id="152"/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br/>
        <w:t>в предоставлении муниципальной услуги</w:t>
      </w:r>
      <w:bookmarkEnd w:id="154"/>
      <w:bookmarkEnd w:id="155"/>
      <w:bookmarkEnd w:id="156"/>
      <w:bookmarkEnd w:id="157"/>
      <w:bookmarkEnd w:id="158"/>
    </w:p>
    <w:p w14:paraId="786C07FC" w14:textId="77777777" w:rsidR="00816AEA" w:rsidRPr="00D45412" w:rsidRDefault="00816AEA" w:rsidP="00B65533">
      <w:pPr>
        <w:pStyle w:val="2-"/>
      </w:pPr>
    </w:p>
    <w:p w14:paraId="637B3EA3" w14:textId="6545F976" w:rsidR="00816AEA" w:rsidRPr="00391CFA" w:rsidRDefault="00816AEA" w:rsidP="00290CBE">
      <w:pPr>
        <w:pStyle w:val="afffffc"/>
        <w:numPr>
          <w:ilvl w:val="1"/>
          <w:numId w:val="1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Основани</w:t>
      </w:r>
      <w:r w:rsidRPr="00746C83">
        <w:rPr>
          <w:rFonts w:ascii="Times New Roman" w:hAnsi="Times New Roman"/>
          <w:iCs/>
          <w:sz w:val="24"/>
          <w:szCs w:val="24"/>
        </w:rPr>
        <w:t>ем для приостановления предоставления</w:t>
      </w:r>
      <w:r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Pr="000D48B9">
        <w:rPr>
          <w:rFonts w:ascii="Times New Roman" w:hAnsi="Times New Roman"/>
          <w:iCs/>
          <w:sz w:val="24"/>
          <w:szCs w:val="24"/>
        </w:rPr>
        <w:t xml:space="preserve">муниципальной услуги </w:t>
      </w:r>
      <w:r w:rsidRPr="00CB47F5">
        <w:rPr>
          <w:rFonts w:ascii="Times New Roman" w:hAnsi="Times New Roman"/>
          <w:iCs/>
          <w:sz w:val="24"/>
          <w:szCs w:val="24"/>
        </w:rPr>
        <w:t xml:space="preserve">для заявителей, указанных в подпунктах 2.2.1 - 2.2.6 пункта 2.2 настоящего </w:t>
      </w:r>
      <w:r>
        <w:rPr>
          <w:rFonts w:ascii="Times New Roman" w:hAnsi="Times New Roman"/>
          <w:iCs/>
          <w:sz w:val="24"/>
          <w:szCs w:val="24"/>
        </w:rPr>
        <w:t>А</w:t>
      </w:r>
      <w:r w:rsidRPr="00CB47F5">
        <w:rPr>
          <w:rFonts w:ascii="Times New Roman" w:hAnsi="Times New Roman"/>
          <w:iCs/>
          <w:sz w:val="24"/>
          <w:szCs w:val="24"/>
        </w:rPr>
        <w:t>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оплаты компенсационной стоимости и (или)</w:t>
      </w:r>
      <w:r w:rsidRPr="00B143C4">
        <w:rPr>
          <w:rFonts w:ascii="Times New Roman" w:hAnsi="Times New Roman"/>
          <w:iCs/>
          <w:sz w:val="24"/>
          <w:szCs w:val="24"/>
        </w:rPr>
        <w:t xml:space="preserve"> стоимости компенсационного озеленения.</w:t>
      </w:r>
    </w:p>
    <w:p w14:paraId="0A1EE93B" w14:textId="102B1698" w:rsidR="00816AEA" w:rsidRPr="00016D66" w:rsidRDefault="00816AEA" w:rsidP="00290CBE">
      <w:pPr>
        <w:pStyle w:val="afffffc"/>
        <w:numPr>
          <w:ilvl w:val="1"/>
          <w:numId w:val="1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в соответствии с </w:t>
      </w:r>
      <w:r>
        <w:rPr>
          <w:rFonts w:ascii="Times New Roman" w:hAnsi="Times New Roman"/>
          <w:iCs/>
          <w:sz w:val="24"/>
          <w:szCs w:val="24"/>
        </w:rPr>
        <w:t>п</w:t>
      </w:r>
      <w:r w:rsidRPr="00E111B6">
        <w:rPr>
          <w:rFonts w:ascii="Times New Roman" w:hAnsi="Times New Roman"/>
          <w:iCs/>
          <w:sz w:val="24"/>
          <w:szCs w:val="24"/>
        </w:rPr>
        <w:t xml:space="preserve">риложением </w:t>
      </w:r>
      <w:r>
        <w:rPr>
          <w:rFonts w:ascii="Times New Roman" w:hAnsi="Times New Roman"/>
          <w:iCs/>
          <w:sz w:val="24"/>
          <w:szCs w:val="24"/>
        </w:rPr>
        <w:t xml:space="preserve">8 </w:t>
      </w:r>
      <w:r w:rsidRPr="00E111B6">
        <w:rPr>
          <w:rFonts w:ascii="Times New Roman" w:hAnsi="Times New Roman"/>
          <w:iCs/>
          <w:sz w:val="24"/>
          <w:szCs w:val="24"/>
        </w:rPr>
        <w:t xml:space="preserve">к настоящему </w:t>
      </w:r>
      <w:r>
        <w:rPr>
          <w:rFonts w:ascii="Times New Roman" w:hAnsi="Times New Roman"/>
          <w:iCs/>
          <w:sz w:val="24"/>
          <w:szCs w:val="24"/>
        </w:rPr>
        <w:t>А</w:t>
      </w:r>
      <w:r w:rsidRPr="00E111B6">
        <w:rPr>
          <w:rFonts w:ascii="Times New Roman" w:hAnsi="Times New Roman"/>
          <w:iCs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Pr="00E111B6">
        <w:rPr>
          <w:rFonts w:ascii="Times New Roman" w:hAnsi="Times New Roman"/>
          <w:iCs/>
          <w:sz w:val="24"/>
          <w:szCs w:val="24"/>
        </w:rPr>
        <w:t xml:space="preserve">к настоящему </w:t>
      </w:r>
      <w:r>
        <w:rPr>
          <w:rFonts w:ascii="Times New Roman" w:hAnsi="Times New Roman"/>
          <w:iCs/>
          <w:sz w:val="24"/>
          <w:szCs w:val="24"/>
        </w:rPr>
        <w:t>А</w:t>
      </w:r>
      <w:r w:rsidRPr="00E111B6">
        <w:rPr>
          <w:rFonts w:ascii="Times New Roman" w:hAnsi="Times New Roman"/>
          <w:iCs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5EE63321" w14:textId="77777777" w:rsidR="00816AEA" w:rsidRPr="00EB45A9" w:rsidRDefault="00816AEA" w:rsidP="00290CBE">
      <w:pPr>
        <w:pStyle w:val="afffffc"/>
        <w:numPr>
          <w:ilvl w:val="1"/>
          <w:numId w:val="15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Pr="00EB45A9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B45A9">
        <w:rPr>
          <w:rFonts w:ascii="Times New Roman" w:hAnsi="Times New Roman"/>
          <w:sz w:val="24"/>
          <w:szCs w:val="24"/>
        </w:rPr>
        <w:t>услуги:</w:t>
      </w:r>
    </w:p>
    <w:p w14:paraId="404469C1" w14:textId="77777777" w:rsidR="00816AEA" w:rsidRPr="00D45412" w:rsidRDefault="00816AEA" w:rsidP="00290CBE">
      <w:pPr>
        <w:pStyle w:val="111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sz w:val="24"/>
          <w:szCs w:val="24"/>
        </w:rPr>
        <w:t xml:space="preserve">есоответствие документов, указанных в </w:t>
      </w:r>
      <w:r>
        <w:rPr>
          <w:sz w:val="24"/>
          <w:szCs w:val="24"/>
        </w:rPr>
        <w:t>пункте 8.1</w:t>
      </w:r>
      <w:r w:rsidRPr="00D4541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1B99F91E" w14:textId="77777777" w:rsidR="00816AEA" w:rsidRPr="00D45412" w:rsidRDefault="00816AEA" w:rsidP="00290CBE">
      <w:pPr>
        <w:pStyle w:val="111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информации, которая содержится в документах, представленных </w:t>
      </w:r>
      <w:r>
        <w:rPr>
          <w:noProof/>
          <w:sz w:val="24"/>
          <w:szCs w:val="24"/>
        </w:rPr>
        <w:t>з</w:t>
      </w:r>
      <w:r w:rsidRPr="00D45412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7CF6ABDE" w14:textId="77777777" w:rsidR="00816AEA" w:rsidRPr="00D45412" w:rsidRDefault="00816AEA" w:rsidP="00290CBE">
      <w:pPr>
        <w:pStyle w:val="afffffc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>
        <w:rPr>
          <w:rFonts w:ascii="Times New Roman" w:hAnsi="Times New Roman"/>
          <w:sz w:val="24"/>
          <w:szCs w:val="24"/>
        </w:rPr>
        <w:t>при проведении обследования либо н</w:t>
      </w:r>
      <w:r w:rsidRPr="00D45412">
        <w:rPr>
          <w:rFonts w:ascii="Times New Roman" w:hAnsi="Times New Roman"/>
          <w:sz w:val="24"/>
          <w:szCs w:val="24"/>
        </w:rPr>
        <w:t xml:space="preserve">есоответствие информации о зеленых насаждениях, которая содержится в документах, представленных </w:t>
      </w:r>
      <w:r>
        <w:rPr>
          <w:rFonts w:ascii="Times New Roman" w:hAnsi="Times New Roman"/>
          <w:sz w:val="24"/>
          <w:szCs w:val="24"/>
        </w:rPr>
        <w:t>з</w:t>
      </w:r>
      <w:r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>
        <w:rPr>
          <w:rFonts w:ascii="Times New Roman" w:hAnsi="Times New Roman"/>
          <w:sz w:val="24"/>
          <w:szCs w:val="24"/>
        </w:rPr>
        <w:t>о</w:t>
      </w:r>
      <w:r w:rsidRPr="00BD5736">
        <w:rPr>
          <w:rFonts w:ascii="Times New Roman" w:hAnsi="Times New Roman"/>
          <w:sz w:val="24"/>
          <w:szCs w:val="24"/>
        </w:rPr>
        <w:t>бследовани</w:t>
      </w:r>
      <w:r>
        <w:rPr>
          <w:rFonts w:ascii="Times New Roman" w:hAnsi="Times New Roman"/>
          <w:sz w:val="24"/>
          <w:szCs w:val="24"/>
        </w:rPr>
        <w:t>я</w:t>
      </w:r>
      <w:r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>
        <w:rPr>
          <w:rFonts w:ascii="Times New Roman" w:hAnsi="Times New Roman"/>
          <w:sz w:val="24"/>
          <w:szCs w:val="24"/>
        </w:rPr>
        <w:t>.</w:t>
      </w:r>
    </w:p>
    <w:p w14:paraId="1E2C57CA" w14:textId="3037F220" w:rsidR="00816AEA" w:rsidRPr="00D0362E" w:rsidRDefault="00816AEA" w:rsidP="00290CBE">
      <w:pPr>
        <w:pStyle w:val="afffffc"/>
        <w:numPr>
          <w:ilvl w:val="1"/>
          <w:numId w:val="16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целесообразности в вырубке, посадке, пересадке зеленых насаждений, в том числе возможность 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Pr="00060A72">
        <w:rPr>
          <w:rFonts w:ascii="Times New Roman" w:hAnsi="Times New Roman"/>
          <w:noProof/>
          <w:sz w:val="24"/>
          <w:szCs w:val="24"/>
        </w:rPr>
        <w:lastRenderedPageBreak/>
        <w:t>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>екта 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ограничиться обрезкой зеленых насаждений.</w:t>
      </w:r>
    </w:p>
    <w:p w14:paraId="2630A8D7" w14:textId="77777777" w:rsidR="00816AEA" w:rsidRDefault="00816AEA" w:rsidP="00290CBE">
      <w:pPr>
        <w:pStyle w:val="111"/>
        <w:numPr>
          <w:ilvl w:val="1"/>
          <w:numId w:val="1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Pr="00D45412">
        <w:rPr>
          <w:noProof/>
          <w:sz w:val="24"/>
          <w:szCs w:val="24"/>
        </w:rPr>
        <w:t>.</w:t>
      </w:r>
    </w:p>
    <w:p w14:paraId="33CA0C62" w14:textId="77777777" w:rsidR="00816AEA" w:rsidRPr="00C813A9" w:rsidRDefault="00816AEA" w:rsidP="00290CBE">
      <w:pPr>
        <w:pStyle w:val="111"/>
        <w:numPr>
          <w:ilvl w:val="1"/>
          <w:numId w:val="16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6949E1FE" w14:textId="2BCDA606" w:rsidR="00816AEA" w:rsidRPr="00D0362E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>, на которые распространяется действие лесного законодательства Российской Федерации</w:t>
      </w:r>
      <w:r>
        <w:rPr>
          <w:noProof/>
          <w:sz w:val="24"/>
          <w:szCs w:val="24"/>
        </w:rPr>
        <w:t>.</w:t>
      </w:r>
    </w:p>
    <w:p w14:paraId="526FB7AC" w14:textId="77777777" w:rsidR="00816AEA" w:rsidRPr="00D0362E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22E618A1" w14:textId="77777777" w:rsidR="00816AEA" w:rsidRPr="00D0362E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704B957A" w14:textId="26E7F85F" w:rsidR="00816AEA" w:rsidRPr="00DD53A9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5F74E6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</w:t>
      </w:r>
      <w:r w:rsidRPr="00DD53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D53A9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D53A9">
        <w:rPr>
          <w:noProof/>
          <w:sz w:val="24"/>
          <w:szCs w:val="24"/>
        </w:rPr>
        <w:t>, относящихся к территори</w:t>
      </w:r>
      <w:r>
        <w:rPr>
          <w:noProof/>
          <w:sz w:val="24"/>
          <w:szCs w:val="24"/>
        </w:rPr>
        <w:t>ям</w:t>
      </w:r>
      <w:r w:rsidRPr="00DD53A9">
        <w:rPr>
          <w:noProof/>
          <w:sz w:val="24"/>
          <w:szCs w:val="24"/>
        </w:rPr>
        <w:t xml:space="preserve"> кладбищ</w:t>
      </w:r>
      <w:r>
        <w:rPr>
          <w:noProof/>
          <w:sz w:val="24"/>
          <w:szCs w:val="24"/>
        </w:rPr>
        <w:t>.</w:t>
      </w:r>
    </w:p>
    <w:p w14:paraId="1EB263FB" w14:textId="4AC61A09" w:rsidR="00816AEA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</w:t>
      </w:r>
      <w:r w:rsidR="005F74E6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 Иных земель, для которых р</w:t>
      </w:r>
      <w:r w:rsidRPr="007C381A">
        <w:rPr>
          <w:noProof/>
          <w:sz w:val="24"/>
          <w:szCs w:val="24"/>
        </w:rPr>
        <w:t>азрешение на вырубку, посадк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>, пересадк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 xml:space="preserve"> зеленых насаждений в соответствии с </w:t>
      </w:r>
      <w:r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3CB254FF" w14:textId="0F2DAB2A" w:rsidR="00816AEA" w:rsidRPr="00E21638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 xml:space="preserve">10.3.7. </w:t>
      </w:r>
      <w:r w:rsidRPr="00E21638">
        <w:rPr>
          <w:noProof/>
          <w:sz w:val="24"/>
          <w:szCs w:val="24"/>
        </w:rPr>
        <w:t>Запрос подан в</w:t>
      </w:r>
      <w:r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2073990C" w14:textId="1599D77B" w:rsidR="00816AEA" w:rsidRDefault="00816AEA" w:rsidP="00816AE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 xml:space="preserve">10.3.8. </w:t>
      </w:r>
      <w:r>
        <w:rPr>
          <w:noProof/>
          <w:sz w:val="24"/>
          <w:szCs w:val="24"/>
        </w:rPr>
        <w:t>Обращение</w:t>
      </w:r>
      <w:r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Pr="00E21638">
        <w:rPr>
          <w:noProof/>
          <w:sz w:val="24"/>
          <w:szCs w:val="24"/>
        </w:rPr>
        <w:t xml:space="preserve"> по обрезке зеленых насаждений </w:t>
      </w:r>
      <w:r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0DC3361B" w14:textId="77777777" w:rsidR="00816AEA" w:rsidRDefault="00816AEA" w:rsidP="00816AEA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10.3.9. Отзыв запроса по инициативе заявителя.</w:t>
      </w:r>
    </w:p>
    <w:p w14:paraId="14FF6DFF" w14:textId="1E0368D9" w:rsidR="00816AEA" w:rsidRPr="00EB45A9" w:rsidRDefault="00816AEA" w:rsidP="00290CBE">
      <w:pPr>
        <w:pStyle w:val="afffffc"/>
        <w:numPr>
          <w:ilvl w:val="1"/>
          <w:numId w:val="15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обратившись в </w:t>
      </w:r>
      <w:r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 xml:space="preserve">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62B8E5B" w14:textId="77777777" w:rsidR="00816AEA" w:rsidRPr="00EB45A9" w:rsidRDefault="00816AEA" w:rsidP="00290CBE">
      <w:pPr>
        <w:pStyle w:val="afffffc"/>
        <w:numPr>
          <w:ilvl w:val="1"/>
          <w:numId w:val="15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Pr="00EB45A9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</w:t>
      </w:r>
      <w:r>
        <w:rPr>
          <w:rFonts w:ascii="Times New Roman" w:hAnsi="Times New Roman"/>
          <w:sz w:val="24"/>
          <w:szCs w:val="24"/>
        </w:rPr>
        <w:t>0</w:t>
      </w:r>
      <w:r w:rsidRPr="00EB45A9">
        <w:rPr>
          <w:rFonts w:ascii="Times New Roman" w:hAnsi="Times New Roman"/>
          <w:sz w:val="24"/>
          <w:szCs w:val="24"/>
        </w:rPr>
        <w:t xml:space="preserve">.3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7000EDCE" w14:textId="77777777" w:rsidR="00816AEA" w:rsidRPr="005D1E3B" w:rsidRDefault="00816AEA" w:rsidP="005D1E3B">
      <w:pPr>
        <w:pStyle w:val="111"/>
        <w:numPr>
          <w:ilvl w:val="0"/>
          <w:numId w:val="0"/>
        </w:numPr>
        <w:ind w:left="992"/>
        <w:rPr>
          <w:sz w:val="24"/>
          <w:szCs w:val="24"/>
        </w:rPr>
      </w:pPr>
    </w:p>
    <w:p w14:paraId="6EAFF33E" w14:textId="3B644B7D" w:rsidR="00816AEA" w:rsidRPr="006931B3" w:rsidRDefault="006931B3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9" w:name="_Toc439068368"/>
      <w:bookmarkStart w:id="160" w:name="_Toc439084272"/>
      <w:bookmarkStart w:id="161" w:name="_Toc439151286"/>
      <w:bookmarkStart w:id="162" w:name="_Toc439151364"/>
      <w:bookmarkStart w:id="163" w:name="_Toc439151441"/>
      <w:bookmarkStart w:id="164" w:name="_Toc439151950"/>
      <w:bookmarkStart w:id="165" w:name="_Toc437973290"/>
      <w:bookmarkStart w:id="166" w:name="_Toc438110031"/>
      <w:bookmarkStart w:id="167" w:name="_Toc438376235"/>
      <w:bookmarkStart w:id="168" w:name="_Toc510617004"/>
      <w:bookmarkStart w:id="169" w:name="_Hlk20900762"/>
      <w:bookmarkStart w:id="170" w:name="_Toc122593452"/>
      <w:bookmarkStart w:id="171" w:name="_Toc122595903"/>
      <w:bookmarkStart w:id="172" w:name="_Toc127198538"/>
      <w:bookmarkStart w:id="173" w:name="_Toc437973294"/>
      <w:bookmarkStart w:id="174" w:name="_Toc438110035"/>
      <w:bookmarkStart w:id="175" w:name="_Toc438376240"/>
      <w:bookmarkEnd w:id="159"/>
      <w:bookmarkEnd w:id="160"/>
      <w:bookmarkEnd w:id="161"/>
      <w:bookmarkEnd w:id="162"/>
      <w:bookmarkEnd w:id="163"/>
      <w:bookmarkEnd w:id="164"/>
      <w:r w:rsidRPr="006931B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</w:t>
      </w:r>
      <w:bookmarkEnd w:id="165"/>
      <w:bookmarkEnd w:id="166"/>
      <w:bookmarkEnd w:id="167"/>
      <w:bookmarkEnd w:id="168"/>
      <w:bookmarkEnd w:id="169"/>
      <w:r w:rsidR="00816AEA" w:rsidRPr="006931B3">
        <w:rPr>
          <w:rFonts w:ascii="Times New Roman" w:hAnsi="Times New Roman" w:cs="Times New Roman"/>
          <w:b/>
          <w:sz w:val="24"/>
          <w:szCs w:val="24"/>
        </w:rPr>
        <w:t xml:space="preserve">компенсационной стоимости с заявителя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br/>
        <w:t>при предоставлении муниципальной услуги, и способы ее взимания</w:t>
      </w:r>
      <w:bookmarkEnd w:id="170"/>
      <w:bookmarkEnd w:id="171"/>
      <w:bookmarkEnd w:id="172"/>
    </w:p>
    <w:p w14:paraId="6F1371A7" w14:textId="77777777" w:rsidR="00816AEA" w:rsidRPr="006931B3" w:rsidRDefault="00816AEA" w:rsidP="00B65533">
      <w:pPr>
        <w:pStyle w:val="2-"/>
      </w:pPr>
    </w:p>
    <w:p w14:paraId="57FC15AB" w14:textId="77777777" w:rsidR="00816AEA" w:rsidRPr="00E21638" w:rsidRDefault="00816AEA" w:rsidP="009636A8">
      <w:pPr>
        <w:pStyle w:val="11"/>
        <w:numPr>
          <w:ilvl w:val="1"/>
          <w:numId w:val="17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Pr="00CA19E7">
        <w:rPr>
          <w:sz w:val="24"/>
          <w:szCs w:val="24"/>
        </w:rPr>
        <w:t>услуга предоставляется бесплатно</w:t>
      </w:r>
      <w:r w:rsidRPr="00E21638">
        <w:rPr>
          <w:sz w:val="24"/>
          <w:szCs w:val="24"/>
        </w:rPr>
        <w:t>.</w:t>
      </w:r>
    </w:p>
    <w:p w14:paraId="7CD820A7" w14:textId="75ABF0A6" w:rsidR="00816AEA" w:rsidRPr="00E21638" w:rsidRDefault="00816AEA" w:rsidP="00290CBE">
      <w:pPr>
        <w:pStyle w:val="afffffc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При уничтожении зеленых насаждений, состояние которых оценивается как хорошее, удовлетворительное и неудовлетворительное с заявителей, указанных в подпунктах 2.2.1 - 2.2.6 пункта 2.2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21638">
        <w:rPr>
          <w:rFonts w:ascii="Times New Roman" w:hAnsi="Times New Roman"/>
          <w:sz w:val="24"/>
          <w:szCs w:val="24"/>
        </w:rPr>
        <w:t>дминистративного регламента, взимается компенсационная стоимость и (или) стоимость компенсационного озеленения, за исключением следующих случаев:</w:t>
      </w:r>
    </w:p>
    <w:p w14:paraId="0A699737" w14:textId="77777777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0FDAC5DE" w14:textId="16DFACD7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>еконструкция зеленых насаждений по заключению органов 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56E5818E" w14:textId="77777777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3DA80F5C" w14:textId="77777777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362100A" w14:textId="2B1943E9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>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140E44C0" w14:textId="77777777" w:rsidR="00816AEA" w:rsidRPr="0083016F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ри вырубке древесно-кустарниковой растительности на земельных участках, предоставленных многодетным семьям на основании Закона Московской области </w:t>
      </w:r>
      <w:r w:rsidRPr="00712384">
        <w:rPr>
          <w:rFonts w:ascii="Times New Roman" w:hAnsi="Times New Roman"/>
          <w:sz w:val="24"/>
          <w:szCs w:val="24"/>
        </w:rPr>
        <w:t>от 01.06.2011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16F">
        <w:rPr>
          <w:rFonts w:ascii="Times New Roman" w:hAnsi="Times New Roman"/>
          <w:sz w:val="24"/>
          <w:szCs w:val="24"/>
        </w:rPr>
        <w:t>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027029A2" w14:textId="01764F27" w:rsidR="00816AEA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</w:t>
      </w:r>
      <w:r>
        <w:rPr>
          <w:rFonts w:ascii="Times New Roman" w:hAnsi="Times New Roman"/>
          <w:sz w:val="24"/>
          <w:szCs w:val="24"/>
        </w:rPr>
        <w:t>А</w:t>
      </w:r>
      <w:r w:rsidRPr="00E21638">
        <w:rPr>
          <w:rFonts w:ascii="Times New Roman" w:hAnsi="Times New Roman"/>
          <w:sz w:val="24"/>
          <w:szCs w:val="24"/>
        </w:rPr>
        <w:t xml:space="preserve">дминистрация или финансирование которых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Ленинского </w:t>
      </w:r>
      <w:r w:rsidRPr="00E21638">
        <w:rPr>
          <w:rFonts w:ascii="Times New Roman" w:hAnsi="Times New Roman"/>
          <w:sz w:val="24"/>
          <w:szCs w:val="24"/>
        </w:rPr>
        <w:t>городского округа Московской области.</w:t>
      </w:r>
    </w:p>
    <w:p w14:paraId="23F9E1F4" w14:textId="77777777" w:rsidR="00816AEA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11.2.8. В</w:t>
      </w:r>
      <w:r w:rsidRPr="00712384">
        <w:rPr>
          <w:rFonts w:ascii="Times New Roman" w:hAnsi="Times New Roman"/>
          <w:sz w:val="24"/>
          <w:szCs w:val="24"/>
        </w:rPr>
        <w:t>ыполнения требований нормативной документации по безопасности полетов воздушных судов и эксплуатации аэродромов</w:t>
      </w:r>
      <w:r>
        <w:rPr>
          <w:rFonts w:ascii="Times New Roman" w:hAnsi="Times New Roman"/>
          <w:sz w:val="24"/>
          <w:szCs w:val="24"/>
        </w:rPr>
        <w:t>.</w:t>
      </w:r>
    </w:p>
    <w:p w14:paraId="445E06AA" w14:textId="77777777" w:rsidR="00816AEA" w:rsidRPr="00E21638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11.2.9. С</w:t>
      </w:r>
      <w:r w:rsidRPr="00712384">
        <w:rPr>
          <w:rFonts w:ascii="Times New Roman" w:hAnsi="Times New Roman"/>
          <w:sz w:val="24"/>
          <w:szCs w:val="24"/>
        </w:rPr>
        <w:t>троительства линейных объектов дорожной и транспортной инфраструктуры</w:t>
      </w:r>
    </w:p>
    <w:p w14:paraId="66327B00" w14:textId="77777777" w:rsidR="00816AEA" w:rsidRPr="00E21638" w:rsidRDefault="00816AEA" w:rsidP="00182A75">
      <w:pPr>
        <w:pStyle w:val="afffffc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Расчет компенсационной стоимости и (или) стоимости компенсационного озеленения</w:t>
      </w:r>
      <w:r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Pr="00712384">
        <w:rPr>
          <w:rFonts w:ascii="Times New Roman" w:hAnsi="Times New Roman"/>
          <w:sz w:val="24"/>
          <w:szCs w:val="24"/>
        </w:rPr>
        <w:t>платы за вырубку зеленых насаждений снятие травяного покрова и исчисления размера вреда, причиненного их уничтожением, повреждением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Pr="004459FF">
        <w:rPr>
          <w:rFonts w:ascii="Times New Roman" w:hAnsi="Times New Roman"/>
          <w:sz w:val="24"/>
          <w:szCs w:val="24"/>
        </w:rPr>
        <w:t xml:space="preserve">Ленинского городского округа </w:t>
      </w:r>
      <w:r w:rsidRPr="00E21638">
        <w:rPr>
          <w:rFonts w:ascii="Times New Roman" w:hAnsi="Times New Roman"/>
          <w:sz w:val="24"/>
          <w:szCs w:val="24"/>
        </w:rPr>
        <w:t xml:space="preserve">Московской области, </w:t>
      </w:r>
      <w:r>
        <w:rPr>
          <w:rFonts w:ascii="Times New Roman" w:hAnsi="Times New Roman"/>
          <w:sz w:val="24"/>
          <w:szCs w:val="24"/>
        </w:rPr>
        <w:t xml:space="preserve">отмеченного в </w:t>
      </w:r>
      <w:r w:rsidRPr="006C49B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6C49B3">
        <w:rPr>
          <w:rFonts w:ascii="Times New Roman" w:hAnsi="Times New Roman"/>
          <w:sz w:val="24"/>
          <w:szCs w:val="24"/>
        </w:rPr>
        <w:t xml:space="preserve"> об охране зеленых насаждений и выдаче разрешений на вырубку на территории Ленинского городского округа Московской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1638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го</w:t>
      </w:r>
      <w:r w:rsidRPr="00E2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решением Советов депутатов Ленинского городского округа Московской области </w:t>
      </w:r>
      <w:r w:rsidRPr="00E2163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12.12.2023</w:t>
      </w:r>
      <w:r w:rsidRPr="00E2163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 xml:space="preserve">73/2 </w:t>
      </w:r>
      <w:r w:rsidRPr="00E21638">
        <w:rPr>
          <w:rFonts w:ascii="Times New Roman" w:hAnsi="Times New Roman"/>
          <w:sz w:val="24"/>
          <w:szCs w:val="24"/>
        </w:rPr>
        <w:t xml:space="preserve">и акта обследования земельного участка в соответствии настоящим </w:t>
      </w:r>
      <w:r>
        <w:rPr>
          <w:rFonts w:ascii="Times New Roman" w:hAnsi="Times New Roman"/>
          <w:sz w:val="24"/>
          <w:szCs w:val="24"/>
        </w:rPr>
        <w:t>А</w:t>
      </w:r>
      <w:r w:rsidRPr="00E21638">
        <w:rPr>
          <w:rFonts w:ascii="Times New Roman" w:hAnsi="Times New Roman"/>
          <w:sz w:val="24"/>
          <w:szCs w:val="24"/>
        </w:rPr>
        <w:t xml:space="preserve">дминистративным регламентом. </w:t>
      </w:r>
    </w:p>
    <w:p w14:paraId="39A5A7A3" w14:textId="77777777" w:rsidR="00816AEA" w:rsidRPr="00E21638" w:rsidRDefault="00816AEA" w:rsidP="00290CBE">
      <w:pPr>
        <w:pStyle w:val="afffffc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>Заявителю в Личном кабинете на РПГУ предоставлена возможность оплатить компенсационную стоимость и (или) стоимость компенсационного озеленения с использованием платежных сервисов.</w:t>
      </w:r>
    </w:p>
    <w:p w14:paraId="231CDCA0" w14:textId="77777777" w:rsidR="00816AEA" w:rsidRPr="00E21638" w:rsidRDefault="00816AEA" w:rsidP="00290CBE">
      <w:pPr>
        <w:pStyle w:val="afffffc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информации об уплате компенсационной стоимости и (или) стоимости компенсационного озеленения осуществляется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21638">
        <w:rPr>
          <w:rFonts w:ascii="Times New Roman" w:eastAsia="Times New Roman" w:hAnsi="Times New Roman"/>
          <w:sz w:val="24"/>
          <w:szCs w:val="24"/>
        </w:rPr>
        <w:t>дминистрацией с использованием сведений, содержащихся в государственной информационной системе учета начислений и платежей Московской области (далее – ГИС УНП).</w:t>
      </w:r>
    </w:p>
    <w:p w14:paraId="2548B9BF" w14:textId="77777777" w:rsidR="00816AEA" w:rsidRPr="00E21638" w:rsidRDefault="00816AEA" w:rsidP="00290CBE">
      <w:pPr>
        <w:pStyle w:val="afffffc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заявителя от предоставления </w:t>
      </w:r>
      <w:r w:rsidRPr="00E21638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оплата компенсационной стоимости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установленн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720AA322" w14:textId="77777777" w:rsidR="00816AEA" w:rsidRDefault="00816AEA" w:rsidP="00816AEA">
      <w:pPr>
        <w:pStyle w:val="afffffc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D214BE3" w14:textId="101DD7A1" w:rsidR="00816AEA" w:rsidRPr="006931B3" w:rsidRDefault="006931B3" w:rsidP="0069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6" w:name="_Toc40976834"/>
      <w:bookmarkStart w:id="177" w:name="_Toc122593453"/>
      <w:bookmarkStart w:id="178" w:name="_Toc122595904"/>
      <w:bookmarkStart w:id="179" w:name="_Toc127198539"/>
      <w:bookmarkStart w:id="180" w:name="_Toc510617005"/>
      <w:bookmarkStart w:id="181" w:name="_Hlk20900777"/>
      <w:bookmarkEnd w:id="17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br/>
        <w:t xml:space="preserve">при подаче заявителем запроса и при получении результата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  <w:bookmarkEnd w:id="177"/>
      <w:bookmarkEnd w:id="178"/>
      <w:bookmarkEnd w:id="179"/>
    </w:p>
    <w:p w14:paraId="2168F2BF" w14:textId="77777777" w:rsidR="00816AEA" w:rsidRPr="00D45412" w:rsidRDefault="00816AEA" w:rsidP="00B65533">
      <w:pPr>
        <w:pStyle w:val="2-"/>
      </w:pPr>
    </w:p>
    <w:p w14:paraId="52355477" w14:textId="4CDCB0CA" w:rsidR="00816AEA" w:rsidRPr="005D1E3B" w:rsidRDefault="00816AEA" w:rsidP="00182A75">
      <w:pPr>
        <w:pStyle w:val="afffffc"/>
        <w:numPr>
          <w:ilvl w:val="1"/>
          <w:numId w:val="20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11 (одиннадцать) минут.</w:t>
      </w:r>
    </w:p>
    <w:p w14:paraId="79561EB9" w14:textId="77777777" w:rsidR="005D1E3B" w:rsidRPr="005D1E3B" w:rsidRDefault="005D1E3B" w:rsidP="005D1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80DF3" w14:textId="77777777" w:rsidR="005D1E3B" w:rsidRDefault="006931B3" w:rsidP="005D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2" w:name="_Toc91253248"/>
      <w:bookmarkStart w:id="183" w:name="_Toc122593454"/>
      <w:bookmarkStart w:id="184" w:name="_Toc122595905"/>
      <w:bookmarkStart w:id="185" w:name="_Toc127198540"/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16AEA" w:rsidRPr="006931B3">
        <w:rPr>
          <w:rFonts w:ascii="Times New Roman" w:hAnsi="Times New Roman" w:cs="Times New Roman"/>
          <w:b/>
          <w:sz w:val="24"/>
          <w:szCs w:val="24"/>
        </w:rPr>
        <w:t>Срок регистрации запроса</w:t>
      </w:r>
      <w:bookmarkEnd w:id="182"/>
      <w:bookmarkEnd w:id="183"/>
      <w:bookmarkEnd w:id="184"/>
      <w:bookmarkEnd w:id="185"/>
    </w:p>
    <w:p w14:paraId="1350EB5C" w14:textId="37E9002A" w:rsidR="00816AEA" w:rsidRPr="005D1E3B" w:rsidRDefault="00816AEA" w:rsidP="00182A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D1E3B">
        <w:rPr>
          <w:rFonts w:ascii="Times New Roman" w:hAnsi="Times New Roman" w:cs="Times New Roman"/>
          <w:sz w:val="24"/>
          <w:szCs w:val="24"/>
          <w:lang w:eastAsia="en-US"/>
        </w:rPr>
        <w:t>13.1. Срок регистрации запроса в Администрации в случае, если он подан:</w:t>
      </w:r>
    </w:p>
    <w:p w14:paraId="2261ED22" w14:textId="77777777" w:rsidR="00816AEA" w:rsidRPr="00016D66" w:rsidRDefault="00816AEA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1D2FA7C" w14:textId="77777777" w:rsidR="00816AEA" w:rsidRPr="00016D66" w:rsidRDefault="00816AEA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>
        <w:rPr>
          <w:sz w:val="24"/>
          <w:szCs w:val="24"/>
        </w:rPr>
        <w:t>А</w:t>
      </w:r>
      <w:r w:rsidRPr="00016D66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016D66">
        <w:rPr>
          <w:sz w:val="24"/>
          <w:szCs w:val="24"/>
        </w:rPr>
        <w:t xml:space="preserve"> – в день обращения.</w:t>
      </w:r>
    </w:p>
    <w:p w14:paraId="35E02550" w14:textId="77777777" w:rsidR="00816AEA" w:rsidRPr="001F515B" w:rsidRDefault="00816AEA" w:rsidP="00B65533">
      <w:pPr>
        <w:pStyle w:val="2-"/>
      </w:pPr>
    </w:p>
    <w:p w14:paraId="730445BA" w14:textId="3CF35E8D" w:rsidR="00816AEA" w:rsidRPr="00822701" w:rsidRDefault="00822701" w:rsidP="0082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6" w:name="_Toc122593455"/>
      <w:bookmarkStart w:id="187" w:name="_Toc122595906"/>
      <w:bookmarkStart w:id="188" w:name="_Toc127198541"/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br/>
        <w:t>в которых предоставляется муниципальная услуга</w:t>
      </w:r>
      <w:bookmarkEnd w:id="186"/>
      <w:bookmarkEnd w:id="187"/>
      <w:bookmarkEnd w:id="188"/>
    </w:p>
    <w:p w14:paraId="05F3DE58" w14:textId="77777777" w:rsidR="00816AEA" w:rsidRPr="00D45412" w:rsidRDefault="00816AEA" w:rsidP="00B65533">
      <w:pPr>
        <w:pStyle w:val="2f4"/>
      </w:pPr>
    </w:p>
    <w:p w14:paraId="77A58D7D" w14:textId="41284D07" w:rsidR="00816AEA" w:rsidRDefault="00816AEA" w:rsidP="00182A75">
      <w:pPr>
        <w:pStyle w:val="afffffc"/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</w:t>
      </w:r>
      <w:r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 xml:space="preserve">181-ФЗ «О социальной защите инвалидов в Российской Федерации», Законом Московской области </w:t>
      </w:r>
      <w:r w:rsidRPr="00413F42">
        <w:rPr>
          <w:rFonts w:ascii="Times New Roman" w:hAnsi="Times New Roman"/>
          <w:sz w:val="24"/>
          <w:szCs w:val="24"/>
        </w:rPr>
        <w:t xml:space="preserve">от 22.10.2009 </w:t>
      </w:r>
      <w:r w:rsidRPr="00E111B6">
        <w:rPr>
          <w:rFonts w:ascii="Times New Roman" w:hAnsi="Times New Roman"/>
          <w:sz w:val="24"/>
          <w:szCs w:val="24"/>
        </w:rPr>
        <w:t>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</w:t>
      </w:r>
      <w:r w:rsidRPr="00D45412">
        <w:rPr>
          <w:rFonts w:ascii="Times New Roman" w:hAnsi="Times New Roman"/>
          <w:sz w:val="24"/>
          <w:szCs w:val="24"/>
        </w:rPr>
        <w:t>».</w:t>
      </w:r>
    </w:p>
    <w:p w14:paraId="07F72D15" w14:textId="77777777" w:rsidR="005D1E3B" w:rsidRPr="005D1E3B" w:rsidRDefault="005D1E3B" w:rsidP="005D1E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EF77B" w14:textId="105F4D7C" w:rsidR="00816AEA" w:rsidRPr="00822701" w:rsidRDefault="00822701" w:rsidP="005D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9" w:name="_Toc122593456"/>
      <w:bookmarkStart w:id="190" w:name="_Toc122595907"/>
      <w:bookmarkStart w:id="191" w:name="_Toc127198542"/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  <w:bookmarkEnd w:id="189"/>
      <w:bookmarkEnd w:id="190"/>
      <w:bookmarkEnd w:id="191"/>
    </w:p>
    <w:p w14:paraId="52D8E5C6" w14:textId="77777777" w:rsidR="00816AEA" w:rsidRPr="001F515B" w:rsidRDefault="00816AEA" w:rsidP="00B65533">
      <w:pPr>
        <w:pStyle w:val="2-"/>
      </w:pPr>
    </w:p>
    <w:p w14:paraId="65F3D0B1" w14:textId="77777777" w:rsidR="00816AEA" w:rsidRPr="00D45412" w:rsidRDefault="00816AEA" w:rsidP="005D1E3B">
      <w:pPr>
        <w:pStyle w:val="11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D45412">
        <w:rPr>
          <w:sz w:val="24"/>
          <w:szCs w:val="24"/>
        </w:rPr>
        <w:t>Показателями качества и доступности муниципальной услуги являются:</w:t>
      </w:r>
    </w:p>
    <w:p w14:paraId="559A087E" w14:textId="77777777" w:rsidR="00816AEA" w:rsidRPr="00D45412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>оступность 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49CB9" w14:textId="77777777" w:rsidR="00816AEA" w:rsidRPr="00D45412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>озможность 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D1B9C" w14:textId="77777777" w:rsidR="00816AEA" w:rsidRPr="00E111B6" w:rsidRDefault="00816AEA" w:rsidP="00290CBE">
      <w:pPr>
        <w:pStyle w:val="afffff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>воевременное предоставление муниципальной услуги (отсутствие нарушений сроков предоставления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14:paraId="1358DE35" w14:textId="77777777" w:rsidR="00816AEA" w:rsidRPr="00D45412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>редоставление 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514303" w14:textId="77777777" w:rsidR="00816AEA" w:rsidRPr="004A36A3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6F84A6EC" w14:textId="77777777" w:rsidR="00816AEA" w:rsidRPr="00D45412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информирования заявителя о ходе предоставления муниципальной услуги, а также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541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4ADF6" w14:textId="6EDD787B" w:rsidR="00816AEA" w:rsidRPr="00D45412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>облюдение установленного времени ожидания в очереди при приеме запроса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28486" w14:textId="77777777" w:rsidR="00816AEA" w:rsidRDefault="00816AEA" w:rsidP="00290CBE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услуги.</w:t>
      </w:r>
    </w:p>
    <w:p w14:paraId="6CF2A719" w14:textId="77777777" w:rsidR="00816AEA" w:rsidRPr="005D1E3B" w:rsidRDefault="00816AEA" w:rsidP="005D1E3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01608C" w14:textId="7E0C1EE5" w:rsidR="00816AEA" w:rsidRPr="00822701" w:rsidRDefault="00822701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2" w:name="_Toc122593457"/>
      <w:bookmarkStart w:id="193" w:name="_Toc122595908"/>
      <w:bookmarkStart w:id="194" w:name="_Toc127198543"/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муниципальной услуги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br/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192"/>
      <w:bookmarkEnd w:id="193"/>
      <w:bookmarkEnd w:id="194"/>
    </w:p>
    <w:p w14:paraId="33E1A09E" w14:textId="77777777" w:rsidR="00816AEA" w:rsidRPr="005803B8" w:rsidRDefault="00816AEA" w:rsidP="00B65533">
      <w:pPr>
        <w:pStyle w:val="2f4"/>
      </w:pPr>
    </w:p>
    <w:p w14:paraId="71DBAB5B" w14:textId="77777777" w:rsidR="00816AEA" w:rsidRPr="00D0362E" w:rsidRDefault="00816AEA" w:rsidP="00290CBE">
      <w:pPr>
        <w:pStyle w:val="11"/>
        <w:numPr>
          <w:ilvl w:val="0"/>
          <w:numId w:val="24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0"/>
    <w:bookmarkEnd w:id="181"/>
    <w:p w14:paraId="1349B9B9" w14:textId="77777777" w:rsidR="00816AEA" w:rsidRPr="00E111B6" w:rsidRDefault="00816AEA" w:rsidP="00290CBE">
      <w:pPr>
        <w:pStyle w:val="11"/>
        <w:numPr>
          <w:ilvl w:val="0"/>
          <w:numId w:val="24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E66A4D5" w14:textId="77777777" w:rsidR="00816AEA" w:rsidRPr="00E111B6" w:rsidRDefault="00816AEA" w:rsidP="00290CBE">
      <w:pPr>
        <w:pStyle w:val="afffffc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12CE42D1" w14:textId="77777777" w:rsidR="00816AEA" w:rsidRPr="003E4685" w:rsidRDefault="00816AEA" w:rsidP="00290CBE">
      <w:pPr>
        <w:pStyle w:val="afffffc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0DE611B0" w14:textId="77777777" w:rsidR="00816AEA" w:rsidRDefault="00816AEA" w:rsidP="00290CBE">
      <w:pPr>
        <w:pStyle w:val="afffffc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4E414489" w14:textId="77777777" w:rsidR="00816AEA" w:rsidRPr="000110BD" w:rsidRDefault="00816AEA" w:rsidP="00290CBE">
      <w:pPr>
        <w:pStyle w:val="afffffc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38EF0D11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45D52216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1C8988D3" w14:textId="603B7708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</w:rPr>
        <w:t>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6352D088" w14:textId="1337ECCB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7B16CEFD" w14:textId="77777777" w:rsidR="00816AEA" w:rsidRPr="00016D66" w:rsidRDefault="00816AEA" w:rsidP="00816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350FBB18" w14:textId="77777777" w:rsidR="00816AEA" w:rsidRPr="00016D66" w:rsidRDefault="00816AEA" w:rsidP="00816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378952DF" w14:textId="12AEA0BB" w:rsidR="00816AEA" w:rsidRPr="00016D66" w:rsidRDefault="00816AEA" w:rsidP="00816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требовать </w:t>
      </w:r>
      <w:r w:rsidRPr="00016D66">
        <w:rPr>
          <w:rFonts w:ascii="Times New Roman" w:eastAsia="Times New Roman" w:hAnsi="Times New Roman"/>
          <w:sz w:val="24"/>
          <w:szCs w:val="24"/>
        </w:rPr>
        <w:lastRenderedPageBreak/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2A3D15F8" w14:textId="77777777" w:rsidR="00816AEA" w:rsidRPr="00016D66" w:rsidRDefault="00816AEA" w:rsidP="00816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0480A696" w14:textId="45CCF8E2" w:rsidR="00816AEA" w:rsidRPr="00016D66" w:rsidRDefault="00816AEA" w:rsidP="00816A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</w:t>
      </w:r>
      <w:r w:rsidR="005D1E3B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568373A6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0BF89920" w14:textId="7669CB6C" w:rsidR="00816AEA" w:rsidRPr="00016D66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195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5"/>
      <w:r w:rsidRPr="00016D66">
        <w:rPr>
          <w:sz w:val="24"/>
          <w:szCs w:val="24"/>
        </w:rPr>
        <w:t xml:space="preserve">. </w:t>
      </w:r>
    </w:p>
    <w:p w14:paraId="5B1710BA" w14:textId="77777777" w:rsidR="00816AEA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16.5. </w:t>
      </w:r>
      <w:r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>
        <w:rPr>
          <w:sz w:val="24"/>
          <w:szCs w:val="24"/>
        </w:rPr>
        <w:t>А</w:t>
      </w:r>
      <w:r w:rsidRPr="00EB45A9">
        <w:rPr>
          <w:sz w:val="24"/>
          <w:szCs w:val="24"/>
        </w:rPr>
        <w:t>дминистрации.</w:t>
      </w:r>
    </w:p>
    <w:p w14:paraId="14C13AF4" w14:textId="77777777" w:rsidR="00B65533" w:rsidRPr="00EB45A9" w:rsidRDefault="00B65533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</w:p>
    <w:p w14:paraId="1EE9A0F0" w14:textId="77777777" w:rsidR="00816AEA" w:rsidRPr="001F515B" w:rsidRDefault="00816AEA" w:rsidP="00816AEA">
      <w:pPr>
        <w:pStyle w:val="11"/>
        <w:numPr>
          <w:ilvl w:val="0"/>
          <w:numId w:val="0"/>
        </w:numPr>
        <w:rPr>
          <w:sz w:val="10"/>
          <w:szCs w:val="10"/>
        </w:rPr>
      </w:pPr>
      <w:bookmarkStart w:id="196" w:name="_Toc40974738"/>
      <w:bookmarkStart w:id="197" w:name="_Toc40975325"/>
      <w:bookmarkStart w:id="198" w:name="_Toc40975434"/>
      <w:bookmarkStart w:id="199" w:name="_Toc40976836"/>
      <w:bookmarkStart w:id="200" w:name="_Toc510617006"/>
      <w:bookmarkStart w:id="201" w:name="_Hlk20900792"/>
      <w:bookmarkEnd w:id="196"/>
      <w:bookmarkEnd w:id="197"/>
      <w:bookmarkEnd w:id="198"/>
      <w:bookmarkEnd w:id="199"/>
    </w:p>
    <w:p w14:paraId="03CFEA36" w14:textId="77777777" w:rsidR="00816AEA" w:rsidRPr="00D922F6" w:rsidRDefault="00816AEA" w:rsidP="0092783B">
      <w:pPr>
        <w:pStyle w:val="affffff5"/>
        <w:spacing w:line="240" w:lineRule="auto"/>
        <w:ind w:firstLine="0"/>
        <w:jc w:val="center"/>
        <w:outlineLvl w:val="9"/>
      </w:pPr>
      <w:bookmarkStart w:id="202" w:name="_Toc122593458"/>
      <w:bookmarkStart w:id="203" w:name="_Toc122595909"/>
      <w:bookmarkStart w:id="204" w:name="_Toc127198544"/>
      <w:r w:rsidRPr="00D922F6">
        <w:rPr>
          <w:lang w:val="en-US"/>
        </w:rPr>
        <w:t>III</w:t>
      </w:r>
      <w:r w:rsidRPr="00D922F6">
        <w:rPr>
          <w:lang w:val="ru-RU"/>
        </w:rPr>
        <w:t xml:space="preserve">. </w:t>
      </w:r>
      <w:r w:rsidRPr="00D922F6">
        <w:t xml:space="preserve">СОСТАВ, </w:t>
      </w:r>
      <w:r w:rsidRPr="00D922F6">
        <w:rPr>
          <w:lang w:val="ru-RU"/>
        </w:rPr>
        <w:t>ПОСЛЕДОВАТЕЛЬНОСТЬ</w:t>
      </w:r>
      <w:r w:rsidRPr="00D922F6">
        <w:t xml:space="preserve"> И СРОКИ ВЫПОЛНЕНИЯ </w:t>
      </w:r>
      <w:r w:rsidRPr="00D922F6">
        <w:br/>
        <w:t>АДМИНИСТРАТИВНЫХ ПРОЦЕДУР</w:t>
      </w:r>
      <w:bookmarkEnd w:id="202"/>
      <w:bookmarkEnd w:id="203"/>
      <w:bookmarkEnd w:id="204"/>
    </w:p>
    <w:p w14:paraId="5A58D6FB" w14:textId="77777777" w:rsidR="00816AEA" w:rsidRPr="00D922F6" w:rsidRDefault="00816AEA" w:rsidP="0092783B">
      <w:pPr>
        <w:pStyle w:val="11"/>
        <w:numPr>
          <w:ilvl w:val="0"/>
          <w:numId w:val="0"/>
        </w:numPr>
        <w:spacing w:line="240" w:lineRule="auto"/>
        <w:jc w:val="center"/>
        <w:rPr>
          <w:b/>
          <w:sz w:val="10"/>
          <w:szCs w:val="10"/>
        </w:rPr>
      </w:pPr>
    </w:p>
    <w:p w14:paraId="1D3C5252" w14:textId="4B170184" w:rsidR="00816AEA" w:rsidRPr="00822701" w:rsidRDefault="00822701" w:rsidP="0096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5" w:name="_Toc122593459"/>
      <w:bookmarkStart w:id="206" w:name="_Toc122595910"/>
      <w:bookmarkStart w:id="207" w:name="_Toc127198545"/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t>Перечень вариантов предоставления муниципальной услуги</w:t>
      </w:r>
      <w:bookmarkEnd w:id="205"/>
      <w:bookmarkEnd w:id="206"/>
      <w:bookmarkEnd w:id="207"/>
    </w:p>
    <w:p w14:paraId="2E2EE649" w14:textId="77777777" w:rsidR="00816AEA" w:rsidRPr="00B65533" w:rsidRDefault="00816AEA" w:rsidP="009636A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584557D5" w14:textId="77777777" w:rsidR="00816AEA" w:rsidRPr="00BF62AC" w:rsidRDefault="00816AEA" w:rsidP="009636A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774773FF" w14:textId="77777777" w:rsidR="00816AEA" w:rsidRPr="00016D66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>
        <w:rPr>
          <w:sz w:val="24"/>
          <w:szCs w:val="24"/>
        </w:rPr>
        <w:t>11</w:t>
      </w:r>
      <w:r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>
        <w:rPr>
          <w:sz w:val="24"/>
          <w:szCs w:val="24"/>
        </w:rPr>
        <w:t>А</w:t>
      </w:r>
      <w:r w:rsidRPr="006D6E38">
        <w:rPr>
          <w:sz w:val="24"/>
          <w:szCs w:val="24"/>
        </w:rPr>
        <w:t>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0B39F3E1" w14:textId="77777777" w:rsidR="00816AEA" w:rsidRPr="007249C0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Pr="007249C0">
        <w:rPr>
          <w:sz w:val="24"/>
          <w:szCs w:val="24"/>
        </w:rPr>
        <w:t xml:space="preserve">езультатом предоставления муниципальной услуги является результат предоставления муниципальной услуги, указанный в подразделе 5 настоящего </w:t>
      </w:r>
      <w:r>
        <w:rPr>
          <w:sz w:val="24"/>
          <w:szCs w:val="24"/>
        </w:rPr>
        <w:t>А</w:t>
      </w:r>
      <w:r w:rsidRPr="007249C0">
        <w:rPr>
          <w:sz w:val="24"/>
          <w:szCs w:val="24"/>
        </w:rPr>
        <w:t>дминистративного регламента.</w:t>
      </w:r>
    </w:p>
    <w:p w14:paraId="494DA421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срок предоставления муниципальной услуги не превышает максимальный срок предоставления муниципальной услуги, указанный в </w:t>
      </w:r>
      <w:r>
        <w:rPr>
          <w:rFonts w:ascii="Times New Roman" w:hAnsi="Times New Roman"/>
          <w:sz w:val="24"/>
          <w:szCs w:val="24"/>
        </w:rPr>
        <w:t>подразделе 6</w:t>
      </w:r>
      <w:r w:rsidRPr="00016D6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29E51F7" w14:textId="431C842D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EBB519D" w14:textId="6689B710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</w:t>
      </w:r>
      <w:r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336C88F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lastRenderedPageBreak/>
        <w:t>17.1.1.</w:t>
      </w:r>
      <w:r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муниципальной услуги указан в подразделе 9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67B8C53A" w14:textId="77777777" w:rsidR="00816AEA" w:rsidRPr="00016D66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оснований для приостановления предоставления муниципальной услуги указан в пункте 10.1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36733384" w14:textId="77777777" w:rsidR="00816AEA" w:rsidRDefault="00816AEA" w:rsidP="00816A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предоставлении муниципальной услуги указан в пункте 10.3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7C8C1994" w14:textId="77777777" w:rsidR="00816AEA" w:rsidRPr="00FF007F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08" w:name="_Toc439151288"/>
      <w:bookmarkStart w:id="209" w:name="_Toc439151366"/>
      <w:bookmarkStart w:id="210" w:name="_Toc439151443"/>
      <w:bookmarkStart w:id="211" w:name="_Toc439151952"/>
      <w:bookmarkStart w:id="212" w:name="_Toc439151290"/>
      <w:bookmarkStart w:id="213" w:name="_Toc439151368"/>
      <w:bookmarkStart w:id="214" w:name="_Toc439151445"/>
      <w:bookmarkStart w:id="215" w:name="_Toc439151954"/>
      <w:bookmarkStart w:id="216" w:name="_Toc439151291"/>
      <w:bookmarkStart w:id="217" w:name="_Toc439151369"/>
      <w:bookmarkStart w:id="218" w:name="_Toc439151446"/>
      <w:bookmarkStart w:id="219" w:name="_Toc439151955"/>
      <w:bookmarkStart w:id="220" w:name="_Toc439151292"/>
      <w:bookmarkStart w:id="221" w:name="_Toc439151370"/>
      <w:bookmarkStart w:id="222" w:name="_Toc439151447"/>
      <w:bookmarkStart w:id="223" w:name="_Toc439151956"/>
      <w:bookmarkStart w:id="224" w:name="_Toc439151293"/>
      <w:bookmarkStart w:id="225" w:name="_Toc439151371"/>
      <w:bookmarkStart w:id="226" w:name="_Toc439151448"/>
      <w:bookmarkStart w:id="227" w:name="_Toc439151957"/>
      <w:bookmarkStart w:id="228" w:name="_Toc439151294"/>
      <w:bookmarkStart w:id="229" w:name="_Toc439151372"/>
      <w:bookmarkStart w:id="230" w:name="_Toc439151449"/>
      <w:bookmarkStart w:id="231" w:name="_Toc439151958"/>
      <w:bookmarkStart w:id="232" w:name="_Toc439151295"/>
      <w:bookmarkStart w:id="233" w:name="_Toc439151373"/>
      <w:bookmarkStart w:id="234" w:name="_Toc439151450"/>
      <w:bookmarkStart w:id="235" w:name="_Toc439151959"/>
      <w:bookmarkStart w:id="236" w:name="_Toc439151299"/>
      <w:bookmarkStart w:id="237" w:name="_Toc439151377"/>
      <w:bookmarkStart w:id="238" w:name="_Toc439151454"/>
      <w:bookmarkStart w:id="239" w:name="_Toc439151963"/>
      <w:bookmarkStart w:id="240" w:name="_Toc40976839"/>
      <w:bookmarkStart w:id="241" w:name="_Toc439151302"/>
      <w:bookmarkStart w:id="242" w:name="_Toc439151380"/>
      <w:bookmarkStart w:id="243" w:name="_Toc439151457"/>
      <w:bookmarkStart w:id="244" w:name="_Toc439151966"/>
      <w:bookmarkStart w:id="245" w:name="_Toc40974744"/>
      <w:bookmarkStart w:id="246" w:name="_Toc40975331"/>
      <w:bookmarkStart w:id="247" w:name="_Toc40975440"/>
      <w:bookmarkStart w:id="248" w:name="_Toc40976843"/>
      <w:bookmarkStart w:id="249" w:name="_Toc40976846"/>
      <w:bookmarkStart w:id="250" w:name="_Hlk20900899"/>
      <w:bookmarkStart w:id="251" w:name="_Hlk22300590"/>
      <w:bookmarkEnd w:id="173"/>
      <w:bookmarkEnd w:id="174"/>
      <w:bookmarkEnd w:id="175"/>
      <w:bookmarkEnd w:id="200"/>
      <w:bookmarkEnd w:id="201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FF007F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документах:</w:t>
      </w:r>
    </w:p>
    <w:p w14:paraId="25BE3FAC" w14:textId="238AAFB4" w:rsidR="00816AEA" w:rsidRPr="00FF007F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при обнаружении допущенных опечаток и ошибок в выданных </w:t>
      </w:r>
      <w:r w:rsidRPr="00FF007F">
        <w:rPr>
          <w:sz w:val="24"/>
          <w:szCs w:val="24"/>
        </w:rPr>
        <w:t xml:space="preserve">в результате предоставления </w:t>
      </w:r>
      <w:r>
        <w:rPr>
          <w:sz w:val="24"/>
          <w:szCs w:val="24"/>
        </w:rPr>
        <w:t>муниципальной</w:t>
      </w:r>
      <w:r w:rsidRPr="000478FF">
        <w:rPr>
          <w:sz w:val="24"/>
          <w:szCs w:val="24"/>
        </w:rPr>
        <w:t xml:space="preserve"> услуги документах обращается в </w:t>
      </w:r>
      <w:r>
        <w:rPr>
          <w:sz w:val="24"/>
          <w:szCs w:val="24"/>
        </w:rPr>
        <w:t>А</w:t>
      </w:r>
      <w:r w:rsidRPr="00FF007F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0478FF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>.</w:t>
      </w:r>
    </w:p>
    <w:p w14:paraId="0E9D7B89" w14:textId="568EB768" w:rsidR="00816AEA" w:rsidRPr="00351B42" w:rsidRDefault="00816AEA" w:rsidP="00816AE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при получении указанного</w:t>
      </w:r>
      <w:r w:rsidRPr="00E111B6">
        <w:rPr>
          <w:sz w:val="24"/>
          <w:szCs w:val="24"/>
        </w:rPr>
        <w:t xml:space="preserve"> заявления 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>т вопрос о необходимости внесения изменений в выданные в результате предоставления муниципальной услуги документы.</w:t>
      </w:r>
    </w:p>
    <w:p w14:paraId="4A98E646" w14:textId="77777777" w:rsidR="00816AEA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</w:t>
      </w:r>
      <w:r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 документы </w:t>
      </w:r>
      <w:r>
        <w:rPr>
          <w:sz w:val="24"/>
          <w:szCs w:val="24"/>
        </w:rPr>
        <w:t>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ет</w:t>
      </w:r>
      <w:r w:rsidRPr="000478FF">
        <w:rPr>
          <w:sz w:val="24"/>
          <w:szCs w:val="24"/>
        </w:rPr>
        <w:t xml:space="preserve"> устранение допущенных опечаток и ошибок в выданных </w:t>
      </w:r>
      <w:r w:rsidRPr="00FF007F">
        <w:rPr>
          <w:sz w:val="24"/>
          <w:szCs w:val="24"/>
        </w:rPr>
        <w:t>в результате предоставления муниципальной услуги документах и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>
        <w:rPr>
          <w:sz w:val="24"/>
          <w:szCs w:val="24"/>
        </w:rPr>
        <w:t>з</w:t>
      </w:r>
      <w:r w:rsidRPr="00FF007F">
        <w:rPr>
          <w:sz w:val="24"/>
          <w:szCs w:val="24"/>
        </w:rPr>
        <w:t>аявител</w:t>
      </w:r>
      <w:r>
        <w:rPr>
          <w:sz w:val="24"/>
          <w:szCs w:val="24"/>
        </w:rPr>
        <w:t>ю</w:t>
      </w:r>
      <w:r w:rsidRPr="00FF007F">
        <w:rPr>
          <w:sz w:val="24"/>
          <w:szCs w:val="24"/>
        </w:rPr>
        <w:t xml:space="preserve"> результат предоставления муниципальной услуги в зависимости 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в срок, не превышающий 3 (</w:t>
      </w:r>
      <w:r>
        <w:rPr>
          <w:sz w:val="24"/>
          <w:szCs w:val="24"/>
        </w:rPr>
        <w:t>Т</w:t>
      </w:r>
      <w:r w:rsidRPr="00FF007F">
        <w:rPr>
          <w:sz w:val="24"/>
          <w:szCs w:val="24"/>
        </w:rPr>
        <w:t>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 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со дня регистрации заявления о необходимости исправления опечаток и ошибок</w:t>
      </w:r>
      <w:r>
        <w:rPr>
          <w:sz w:val="24"/>
          <w:szCs w:val="24"/>
        </w:rPr>
        <w:t>.</w:t>
      </w:r>
    </w:p>
    <w:p w14:paraId="66C6EB69" w14:textId="57397B9F" w:rsidR="00816AEA" w:rsidRPr="00FF007F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</w:t>
      </w:r>
      <w:r>
        <w:rPr>
          <w:sz w:val="24"/>
          <w:szCs w:val="24"/>
        </w:rPr>
        <w:t>А</w:t>
      </w:r>
      <w:r w:rsidRPr="00391CFA">
        <w:rPr>
          <w:sz w:val="24"/>
          <w:szCs w:val="24"/>
        </w:rPr>
        <w:t>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78420F21" w14:textId="6399CA44" w:rsidR="00816AEA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при обнаружении допущенных опечаток и ошибок в выданных </w:t>
      </w:r>
      <w:r w:rsidRPr="00FF007F">
        <w:rPr>
          <w:sz w:val="24"/>
          <w:szCs w:val="24"/>
        </w:rPr>
        <w:t>в результате предоставления муниципальной услуги документах 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>т их устранение в указанных документах,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>т заявител</w:t>
      </w:r>
      <w:r>
        <w:rPr>
          <w:sz w:val="24"/>
          <w:szCs w:val="24"/>
        </w:rPr>
        <w:t>ю</w:t>
      </w:r>
      <w:r w:rsidRPr="00FF007F">
        <w:rPr>
          <w:sz w:val="24"/>
          <w:szCs w:val="24"/>
        </w:rPr>
        <w:t xml:space="preserve"> результат предоставления муниципальной услуги в зависимости от способа направления заявления в срок, не превышающий 3 (Тр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 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со дня обнаружения таких опечаток и ошибок.</w:t>
      </w:r>
    </w:p>
    <w:p w14:paraId="194B6C16" w14:textId="77777777" w:rsidR="00816AEA" w:rsidRPr="00FF007F" w:rsidRDefault="00816AEA" w:rsidP="00816AE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>
        <w:rPr>
          <w:sz w:val="24"/>
          <w:szCs w:val="24"/>
        </w:rPr>
        <w:t>в электронном виде</w:t>
      </w:r>
      <w:r w:rsidRPr="00C27D36">
        <w:rPr>
          <w:sz w:val="24"/>
          <w:szCs w:val="24"/>
        </w:rPr>
        <w:t xml:space="preserve"> 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>
        <w:rPr>
          <w:sz w:val="24"/>
          <w:szCs w:val="24"/>
        </w:rPr>
        <w:t>не предусмотрена.</w:t>
      </w:r>
    </w:p>
    <w:p w14:paraId="7D7E4EA5" w14:textId="77777777" w:rsidR="00816AEA" w:rsidRPr="00B65533" w:rsidRDefault="00816AEA" w:rsidP="00B65533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719C1B28" w14:textId="3FFDA60E" w:rsidR="00816AEA" w:rsidRPr="00822701" w:rsidRDefault="00822701" w:rsidP="0096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2" w:name="_Toc122593460"/>
      <w:bookmarkStart w:id="253" w:name="_Toc122595911"/>
      <w:bookmarkStart w:id="254" w:name="_Toc127198546"/>
      <w:bookmarkStart w:id="255" w:name="_Toc437973302"/>
      <w:bookmarkStart w:id="256" w:name="_Toc438110044"/>
      <w:bookmarkStart w:id="257" w:name="_Toc438376250"/>
      <w:bookmarkStart w:id="258" w:name="_Toc510617014"/>
      <w:r w:rsidRPr="00822701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816AEA" w:rsidRPr="00822701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bookmarkEnd w:id="252"/>
      <w:bookmarkEnd w:id="253"/>
      <w:bookmarkEnd w:id="254"/>
    </w:p>
    <w:p w14:paraId="0CCABA41" w14:textId="77777777" w:rsidR="00816AEA" w:rsidRPr="00120BE0" w:rsidRDefault="00816AEA" w:rsidP="00B65533">
      <w:pPr>
        <w:pStyle w:val="2f4"/>
      </w:pPr>
    </w:p>
    <w:p w14:paraId="585818AB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59" w:name="_Toc119578460"/>
      <w:bookmarkStart w:id="260" w:name="_Toc122593461"/>
      <w:bookmarkStart w:id="261" w:name="_Toc122595912"/>
      <w:bookmarkStart w:id="262" w:name="_Toc124773340"/>
      <w:bookmarkStart w:id="263" w:name="_Toc127198547"/>
      <w:r w:rsidRPr="009636A8">
        <w:rPr>
          <w:sz w:val="24"/>
          <w:szCs w:val="24"/>
        </w:rPr>
        <w:t>18.1.</w:t>
      </w:r>
      <w:r w:rsidRPr="00D22EAD">
        <w:t xml:space="preserve">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59"/>
      <w:bookmarkEnd w:id="260"/>
      <w:bookmarkEnd w:id="261"/>
      <w:bookmarkEnd w:id="262"/>
      <w:bookmarkEnd w:id="263"/>
    </w:p>
    <w:p w14:paraId="46B735C8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64" w:name="_Toc119578461"/>
      <w:bookmarkStart w:id="265" w:name="_Toc122593462"/>
      <w:bookmarkStart w:id="266" w:name="_Toc122595913"/>
      <w:bookmarkStart w:id="267" w:name="_Toc124773341"/>
      <w:bookmarkStart w:id="268" w:name="_Toc127198548"/>
      <w:r w:rsidRPr="000D48B9">
        <w:rPr>
          <w:sz w:val="24"/>
          <w:szCs w:val="24"/>
        </w:rPr>
        <w:t>18.1.1. Посредством РПГУ.</w:t>
      </w:r>
      <w:bookmarkEnd w:id="264"/>
      <w:bookmarkEnd w:id="265"/>
      <w:bookmarkEnd w:id="266"/>
      <w:bookmarkEnd w:id="267"/>
      <w:bookmarkEnd w:id="268"/>
    </w:p>
    <w:p w14:paraId="7D971571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69" w:name="_Toc119578462"/>
      <w:bookmarkStart w:id="270" w:name="_Toc122593463"/>
      <w:bookmarkStart w:id="271" w:name="_Toc122595914"/>
      <w:bookmarkStart w:id="272" w:name="_Toc124773342"/>
      <w:bookmarkStart w:id="273" w:name="_Toc127198549"/>
      <w:r w:rsidRPr="000D48B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</w:t>
      </w:r>
      <w:r w:rsidRPr="000D48B9">
        <w:rPr>
          <w:sz w:val="24"/>
          <w:szCs w:val="24"/>
        </w:rPr>
        <w:t>дминистрации.</w:t>
      </w:r>
      <w:bookmarkEnd w:id="269"/>
      <w:bookmarkEnd w:id="270"/>
      <w:bookmarkEnd w:id="271"/>
      <w:bookmarkEnd w:id="272"/>
      <w:bookmarkEnd w:id="273"/>
    </w:p>
    <w:p w14:paraId="281E7D73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74" w:name="_Toc119578463"/>
      <w:bookmarkStart w:id="275" w:name="_Toc122593464"/>
      <w:bookmarkStart w:id="276" w:name="_Toc122595915"/>
      <w:bookmarkStart w:id="277" w:name="_Toc124773343"/>
      <w:bookmarkStart w:id="278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4"/>
      <w:bookmarkEnd w:id="275"/>
      <w:bookmarkEnd w:id="276"/>
      <w:bookmarkEnd w:id="277"/>
      <w:bookmarkEnd w:id="278"/>
    </w:p>
    <w:p w14:paraId="34BF5FBF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79" w:name="_Toc119578464"/>
      <w:bookmarkStart w:id="280" w:name="_Toc122593465"/>
      <w:bookmarkStart w:id="281" w:name="_Toc122595916"/>
      <w:bookmarkStart w:id="282" w:name="_Toc124773344"/>
      <w:bookmarkStart w:id="283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79"/>
      <w:bookmarkEnd w:id="280"/>
      <w:bookmarkEnd w:id="281"/>
      <w:bookmarkEnd w:id="282"/>
      <w:bookmarkEnd w:id="283"/>
      <w:r w:rsidRPr="000D48B9">
        <w:rPr>
          <w:sz w:val="24"/>
          <w:szCs w:val="24"/>
        </w:rPr>
        <w:t xml:space="preserve"> </w:t>
      </w:r>
    </w:p>
    <w:p w14:paraId="2CC8FA5B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84" w:name="_Toc119578465"/>
      <w:bookmarkStart w:id="285" w:name="_Toc122593466"/>
      <w:bookmarkStart w:id="286" w:name="_Toc122595917"/>
      <w:bookmarkStart w:id="287" w:name="_Toc124773345"/>
      <w:bookmarkStart w:id="288" w:name="_Toc127198552"/>
      <w:r w:rsidRPr="000D48B9">
        <w:rPr>
          <w:sz w:val="24"/>
          <w:szCs w:val="24"/>
        </w:rPr>
        <w:t xml:space="preserve">18.2.2. В </w:t>
      </w:r>
      <w:r>
        <w:rPr>
          <w:sz w:val="24"/>
          <w:szCs w:val="24"/>
        </w:rPr>
        <w:t>А</w:t>
      </w:r>
      <w:r w:rsidRPr="000D48B9">
        <w:rPr>
          <w:sz w:val="24"/>
          <w:szCs w:val="24"/>
        </w:rPr>
        <w:t>дминистрации.</w:t>
      </w:r>
      <w:bookmarkEnd w:id="284"/>
      <w:bookmarkEnd w:id="285"/>
      <w:bookmarkEnd w:id="286"/>
      <w:bookmarkEnd w:id="287"/>
      <w:bookmarkEnd w:id="288"/>
    </w:p>
    <w:p w14:paraId="353931FA" w14:textId="77777777" w:rsidR="00816AEA" w:rsidRPr="00B143C4" w:rsidRDefault="00816AEA" w:rsidP="007B7749">
      <w:pPr>
        <w:pStyle w:val="11"/>
        <w:numPr>
          <w:ilvl w:val="0"/>
          <w:numId w:val="0"/>
        </w:numPr>
        <w:ind w:firstLine="709"/>
      </w:pPr>
      <w:bookmarkStart w:id="289" w:name="_Toc119578466"/>
      <w:bookmarkStart w:id="290" w:name="_Toc122593467"/>
      <w:bookmarkStart w:id="291" w:name="_Toc122595918"/>
      <w:bookmarkStart w:id="292" w:name="_Toc124773346"/>
      <w:bookmarkStart w:id="293" w:name="_Toc127198553"/>
      <w:r w:rsidRPr="000D48B9">
        <w:rPr>
          <w:sz w:val="24"/>
          <w:szCs w:val="24"/>
        </w:rPr>
        <w:lastRenderedPageBreak/>
        <w:t xml:space="preserve">18.3. В </w:t>
      </w:r>
      <w:r>
        <w:rPr>
          <w:sz w:val="24"/>
          <w:szCs w:val="24"/>
        </w:rPr>
        <w:t>п</w:t>
      </w:r>
      <w:r w:rsidRPr="000D48B9">
        <w:rPr>
          <w:sz w:val="24"/>
          <w:szCs w:val="24"/>
        </w:rPr>
        <w:t>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End w:id="289"/>
      <w:bookmarkEnd w:id="290"/>
      <w:bookmarkEnd w:id="291"/>
      <w:bookmarkEnd w:id="292"/>
      <w:bookmarkEnd w:id="293"/>
    </w:p>
    <w:p w14:paraId="6E3F1125" w14:textId="77777777" w:rsidR="00816AEA" w:rsidRPr="00FF0A16" w:rsidRDefault="00816AEA" w:rsidP="00FF0A16">
      <w:pPr>
        <w:spacing w:after="0"/>
        <w:rPr>
          <w:rFonts w:ascii="Times New Roman" w:hAnsi="Times New Roman" w:cs="Times New Roman"/>
        </w:rPr>
      </w:pPr>
    </w:p>
    <w:p w14:paraId="0481A3AB" w14:textId="2247ECAC" w:rsidR="00816AEA" w:rsidRPr="00D57CAE" w:rsidRDefault="00D57CAE" w:rsidP="00963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4" w:name="_Toc122593468"/>
      <w:bookmarkStart w:id="295" w:name="_Toc122595919"/>
      <w:bookmarkStart w:id="296" w:name="_Toc127198554"/>
      <w:r w:rsidRPr="00D57CAE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816AEA" w:rsidRPr="00D57CAE">
        <w:rPr>
          <w:rFonts w:ascii="Times New Roman" w:hAnsi="Times New Roman" w:cs="Times New Roman"/>
          <w:b/>
          <w:sz w:val="24"/>
          <w:szCs w:val="24"/>
        </w:rPr>
        <w:t>Описани</w:t>
      </w:r>
      <w:r w:rsidR="007B7749">
        <w:rPr>
          <w:rFonts w:ascii="Times New Roman" w:hAnsi="Times New Roman" w:cs="Times New Roman"/>
          <w:b/>
          <w:sz w:val="24"/>
          <w:szCs w:val="24"/>
        </w:rPr>
        <w:t>е</w:t>
      </w:r>
      <w:r w:rsidR="00816AEA" w:rsidRPr="00D57CAE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bookmarkEnd w:id="294"/>
      <w:bookmarkEnd w:id="295"/>
      <w:bookmarkEnd w:id="296"/>
    </w:p>
    <w:p w14:paraId="7C7087E5" w14:textId="77777777" w:rsidR="00816AEA" w:rsidRPr="00FF007F" w:rsidRDefault="00816AEA" w:rsidP="00B65533">
      <w:pPr>
        <w:pStyle w:val="2f4"/>
      </w:pPr>
    </w:p>
    <w:p w14:paraId="041A65EA" w14:textId="41E39A0B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297" w:name="_Toc119578468"/>
      <w:bookmarkStart w:id="298" w:name="_Toc122593469"/>
      <w:bookmarkStart w:id="299" w:name="_Toc122595920"/>
      <w:bookmarkStart w:id="300" w:name="_Toc124773348"/>
      <w:bookmarkStart w:id="301" w:name="_Toc127198555"/>
      <w:r>
        <w:rPr>
          <w:sz w:val="24"/>
          <w:szCs w:val="24"/>
        </w:rPr>
        <w:t xml:space="preserve">19.1. </w:t>
      </w:r>
      <w:r w:rsidR="00816AEA" w:rsidRPr="009636A8">
        <w:rPr>
          <w:sz w:val="24"/>
          <w:szCs w:val="24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 осуществляются следующие административные действия (процедуры):</w:t>
      </w:r>
      <w:bookmarkEnd w:id="297"/>
      <w:bookmarkEnd w:id="298"/>
      <w:bookmarkEnd w:id="299"/>
      <w:bookmarkEnd w:id="300"/>
      <w:bookmarkEnd w:id="301"/>
    </w:p>
    <w:p w14:paraId="03C47018" w14:textId="04692C28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02" w:name="_Toc119578469"/>
      <w:bookmarkStart w:id="303" w:name="_Toc122593470"/>
      <w:bookmarkStart w:id="304" w:name="_Toc122595921"/>
      <w:bookmarkStart w:id="305" w:name="_Toc124773349"/>
      <w:bookmarkStart w:id="306" w:name="_Toc127198556"/>
      <w:r>
        <w:rPr>
          <w:sz w:val="24"/>
          <w:szCs w:val="24"/>
        </w:rPr>
        <w:t xml:space="preserve">19.1.1. </w:t>
      </w:r>
      <w:r w:rsidR="00816AEA" w:rsidRPr="009636A8">
        <w:rPr>
          <w:sz w:val="24"/>
          <w:szCs w:val="24"/>
        </w:rPr>
        <w:t>Прием запроса и документов, необходимых для предоставления муниципальной услуги.</w:t>
      </w:r>
      <w:bookmarkEnd w:id="302"/>
      <w:bookmarkEnd w:id="303"/>
      <w:bookmarkEnd w:id="304"/>
      <w:bookmarkEnd w:id="305"/>
      <w:bookmarkEnd w:id="306"/>
    </w:p>
    <w:p w14:paraId="220CF108" w14:textId="1A33D413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07" w:name="_Toc119578256"/>
      <w:bookmarkStart w:id="308" w:name="_Toc119578470"/>
      <w:bookmarkStart w:id="309" w:name="_Toc119578257"/>
      <w:bookmarkStart w:id="310" w:name="_Toc119578471"/>
      <w:bookmarkStart w:id="311" w:name="_Toc119578472"/>
      <w:bookmarkStart w:id="312" w:name="_Toc122593471"/>
      <w:bookmarkStart w:id="313" w:name="_Toc122595922"/>
      <w:bookmarkStart w:id="314" w:name="_Toc124773350"/>
      <w:bookmarkStart w:id="315" w:name="_Toc127198557"/>
      <w:bookmarkEnd w:id="307"/>
      <w:bookmarkEnd w:id="308"/>
      <w:bookmarkEnd w:id="309"/>
      <w:bookmarkEnd w:id="310"/>
      <w:r>
        <w:rPr>
          <w:sz w:val="24"/>
          <w:szCs w:val="24"/>
        </w:rPr>
        <w:t xml:space="preserve">19.1.2. </w:t>
      </w:r>
      <w:r w:rsidR="00816AEA" w:rsidRPr="009636A8">
        <w:rPr>
          <w:sz w:val="24"/>
          <w:szCs w:val="24"/>
        </w:rPr>
        <w:t>Межведомственное информационное взаимодействие.</w:t>
      </w:r>
      <w:bookmarkEnd w:id="311"/>
      <w:bookmarkEnd w:id="312"/>
      <w:bookmarkEnd w:id="313"/>
      <w:bookmarkEnd w:id="314"/>
      <w:bookmarkEnd w:id="315"/>
    </w:p>
    <w:p w14:paraId="65878F1A" w14:textId="545284FC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16" w:name="_Toc119578259"/>
      <w:bookmarkStart w:id="317" w:name="_Toc119578473"/>
      <w:bookmarkStart w:id="318" w:name="_Toc119578474"/>
      <w:bookmarkStart w:id="319" w:name="_Toc122593472"/>
      <w:bookmarkStart w:id="320" w:name="_Toc122595923"/>
      <w:bookmarkStart w:id="321" w:name="_Toc124773351"/>
      <w:bookmarkStart w:id="322" w:name="_Toc127198558"/>
      <w:bookmarkEnd w:id="316"/>
      <w:bookmarkEnd w:id="317"/>
      <w:r>
        <w:rPr>
          <w:sz w:val="24"/>
          <w:szCs w:val="24"/>
        </w:rPr>
        <w:t xml:space="preserve">19.1.3. </w:t>
      </w:r>
      <w:r w:rsidR="00816AEA" w:rsidRPr="009636A8">
        <w:rPr>
          <w:sz w:val="24"/>
          <w:szCs w:val="24"/>
        </w:rPr>
        <w:t>Обследование участка предполагаемых работ и составление акта обследования земельного участка.</w:t>
      </w:r>
      <w:bookmarkEnd w:id="318"/>
      <w:bookmarkEnd w:id="319"/>
      <w:bookmarkEnd w:id="320"/>
      <w:bookmarkEnd w:id="321"/>
      <w:bookmarkEnd w:id="322"/>
    </w:p>
    <w:p w14:paraId="1C89D86D" w14:textId="078873B8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23" w:name="_Toc119578475"/>
      <w:bookmarkStart w:id="324" w:name="_Toc122593473"/>
      <w:bookmarkStart w:id="325" w:name="_Toc122595924"/>
      <w:bookmarkStart w:id="326" w:name="_Toc124773352"/>
      <w:bookmarkStart w:id="327" w:name="_Toc127198559"/>
      <w:r>
        <w:rPr>
          <w:sz w:val="24"/>
          <w:szCs w:val="24"/>
        </w:rPr>
        <w:t xml:space="preserve">19.1.4. </w:t>
      </w:r>
      <w:r w:rsidR="00816AEA" w:rsidRPr="009636A8">
        <w:rPr>
          <w:sz w:val="24"/>
          <w:szCs w:val="24"/>
        </w:rPr>
        <w:t>Приостановление предоставления муниципальной услуги (за исключением заявителей, указанных в подпунктах 2.2.7 – 2.2.11 пункта 2.2 настоящего Административного регламента).</w:t>
      </w:r>
      <w:bookmarkEnd w:id="323"/>
      <w:bookmarkEnd w:id="324"/>
      <w:bookmarkEnd w:id="325"/>
      <w:bookmarkEnd w:id="326"/>
      <w:bookmarkEnd w:id="327"/>
    </w:p>
    <w:p w14:paraId="6F408A5D" w14:textId="19FD98AC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28" w:name="_Toc119578262"/>
      <w:bookmarkStart w:id="329" w:name="_Toc119578476"/>
      <w:bookmarkStart w:id="330" w:name="_Toc119578263"/>
      <w:bookmarkStart w:id="331" w:name="_Toc119578477"/>
      <w:bookmarkStart w:id="332" w:name="_Toc119578478"/>
      <w:bookmarkStart w:id="333" w:name="_Toc122593474"/>
      <w:bookmarkStart w:id="334" w:name="_Toc122595925"/>
      <w:bookmarkStart w:id="335" w:name="_Toc124773353"/>
      <w:bookmarkStart w:id="336" w:name="_Toc127198560"/>
      <w:bookmarkEnd w:id="328"/>
      <w:bookmarkEnd w:id="329"/>
      <w:bookmarkEnd w:id="330"/>
      <w:bookmarkEnd w:id="331"/>
      <w:r>
        <w:rPr>
          <w:sz w:val="24"/>
          <w:szCs w:val="24"/>
        </w:rPr>
        <w:t xml:space="preserve">19.1.5. </w:t>
      </w:r>
      <w:r w:rsidR="00816AEA" w:rsidRPr="009636A8">
        <w:rPr>
          <w:sz w:val="24"/>
          <w:szCs w:val="24"/>
        </w:rPr>
        <w:t>Принятие решения о предоставлении (об отказе в предоставлении) муниципальной услуги.</w:t>
      </w:r>
      <w:bookmarkEnd w:id="332"/>
      <w:bookmarkEnd w:id="333"/>
      <w:bookmarkEnd w:id="334"/>
      <w:bookmarkEnd w:id="335"/>
      <w:bookmarkEnd w:id="336"/>
    </w:p>
    <w:p w14:paraId="1A08F78A" w14:textId="700CD5FE" w:rsidR="00816AEA" w:rsidRPr="009636A8" w:rsidRDefault="007B7749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37" w:name="_Toc119578479"/>
      <w:bookmarkStart w:id="338" w:name="_Toc122593475"/>
      <w:bookmarkStart w:id="339" w:name="_Toc122595926"/>
      <w:bookmarkStart w:id="340" w:name="_Toc124773354"/>
      <w:bookmarkStart w:id="341" w:name="_Toc127198561"/>
      <w:r>
        <w:rPr>
          <w:sz w:val="24"/>
          <w:szCs w:val="24"/>
        </w:rPr>
        <w:t xml:space="preserve">19.1.6. </w:t>
      </w:r>
      <w:r w:rsidR="00816AEA" w:rsidRPr="009636A8">
        <w:rPr>
          <w:sz w:val="24"/>
          <w:szCs w:val="24"/>
        </w:rPr>
        <w:t>Предоставление результата предоставления муниципальной услуги.</w:t>
      </w:r>
      <w:bookmarkEnd w:id="337"/>
      <w:bookmarkEnd w:id="338"/>
      <w:bookmarkEnd w:id="339"/>
      <w:bookmarkEnd w:id="340"/>
      <w:bookmarkEnd w:id="341"/>
    </w:p>
    <w:p w14:paraId="650D3662" w14:textId="77777777" w:rsidR="00816AEA" w:rsidRPr="009636A8" w:rsidRDefault="00816AEA" w:rsidP="00182A75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342" w:name="_Toc119578480"/>
      <w:bookmarkStart w:id="343" w:name="_Toc122593476"/>
      <w:bookmarkStart w:id="344" w:name="_Toc122595927"/>
      <w:bookmarkStart w:id="345" w:name="_Toc124773355"/>
      <w:bookmarkStart w:id="346" w:name="_Toc127198562"/>
      <w:r w:rsidRPr="009636A8">
        <w:rPr>
          <w:sz w:val="24"/>
          <w:szCs w:val="24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11 к настоящему Административному регламенту.</w:t>
      </w:r>
      <w:bookmarkEnd w:id="342"/>
      <w:bookmarkEnd w:id="343"/>
      <w:bookmarkEnd w:id="344"/>
      <w:bookmarkEnd w:id="345"/>
      <w:bookmarkEnd w:id="346"/>
    </w:p>
    <w:p w14:paraId="46EC31DB" w14:textId="77777777" w:rsidR="00816AEA" w:rsidRPr="00221A15" w:rsidRDefault="00816AEA" w:rsidP="00B65533">
      <w:pPr>
        <w:pStyle w:val="2f4"/>
      </w:pPr>
    </w:p>
    <w:p w14:paraId="6E4179BE" w14:textId="77777777" w:rsidR="00816AEA" w:rsidRPr="00221A15" w:rsidRDefault="00816AEA" w:rsidP="00221A15">
      <w:pPr>
        <w:pStyle w:val="affffff5"/>
        <w:spacing w:line="240" w:lineRule="auto"/>
        <w:ind w:firstLine="0"/>
        <w:jc w:val="center"/>
        <w:outlineLvl w:val="9"/>
      </w:pPr>
      <w:bookmarkStart w:id="347" w:name="_Toc122593477"/>
      <w:bookmarkStart w:id="348" w:name="_Toc122595928"/>
      <w:bookmarkStart w:id="349" w:name="_Toc127198563"/>
      <w:r w:rsidRPr="00221A15">
        <w:rPr>
          <w:lang w:val="en-US"/>
        </w:rPr>
        <w:t>IV</w:t>
      </w:r>
      <w:r w:rsidRPr="00221A15">
        <w:rPr>
          <w:lang w:val="ru-RU"/>
        </w:rPr>
        <w:t xml:space="preserve">. </w:t>
      </w:r>
      <w:r w:rsidRPr="00221A15">
        <w:t xml:space="preserve">ФОРМЫ КОНТРОЛЯ ЗА </w:t>
      </w:r>
      <w:r w:rsidRPr="00221A15">
        <w:rPr>
          <w:lang w:val="ru-RU"/>
        </w:rPr>
        <w:t>ИСПОЛНЕНИЕМ</w:t>
      </w:r>
      <w:r w:rsidRPr="00221A15">
        <w:t xml:space="preserve"> АДМИНИСТРАТИВНОГО РЕГЛАМЕНТА</w:t>
      </w:r>
      <w:bookmarkEnd w:id="347"/>
      <w:bookmarkEnd w:id="348"/>
      <w:bookmarkEnd w:id="349"/>
    </w:p>
    <w:p w14:paraId="60E87066" w14:textId="77777777" w:rsidR="00816AEA" w:rsidRPr="0025464E" w:rsidRDefault="00816AEA" w:rsidP="00B65533">
      <w:pPr>
        <w:pStyle w:val="2-"/>
      </w:pPr>
    </w:p>
    <w:p w14:paraId="502CD4FE" w14:textId="7E53AFEC" w:rsidR="00816AEA" w:rsidRPr="00B65533" w:rsidRDefault="00932830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0" w:name="_Toc115385836"/>
      <w:bookmarkStart w:id="351" w:name="_Toc115385837"/>
      <w:bookmarkStart w:id="352" w:name="_Toc115385838"/>
      <w:bookmarkStart w:id="353" w:name="_Toc115385839"/>
      <w:bookmarkStart w:id="354" w:name="_Toc115385840"/>
      <w:bookmarkStart w:id="355" w:name="_Toc115385841"/>
      <w:bookmarkStart w:id="356" w:name="_Toc115385842"/>
      <w:bookmarkStart w:id="357" w:name="_Toc115385843"/>
      <w:bookmarkStart w:id="358" w:name="_Toc115385844"/>
      <w:bookmarkStart w:id="359" w:name="_Toc115385845"/>
      <w:bookmarkStart w:id="360" w:name="_Toc115385846"/>
      <w:bookmarkStart w:id="361" w:name="_Toc115385847"/>
      <w:bookmarkStart w:id="362" w:name="_Toc115385848"/>
      <w:bookmarkStart w:id="363" w:name="_Toc115385849"/>
      <w:bookmarkStart w:id="364" w:name="_Toc115385850"/>
      <w:bookmarkStart w:id="365" w:name="_Toc115385851"/>
      <w:bookmarkStart w:id="366" w:name="_Toc122593478"/>
      <w:bookmarkStart w:id="367" w:name="_Toc122595929"/>
      <w:bookmarkStart w:id="368" w:name="_Toc127198564"/>
      <w:bookmarkStart w:id="369" w:name="_Hlk20900919"/>
      <w:bookmarkStart w:id="370" w:name="_Toc510617017"/>
      <w:bookmarkStart w:id="371" w:name="_Toc437973305"/>
      <w:bookmarkStart w:id="372" w:name="_Toc438110047"/>
      <w:bookmarkStart w:id="373" w:name="_Toc438376258"/>
      <w:bookmarkEnd w:id="250"/>
      <w:bookmarkEnd w:id="255"/>
      <w:bookmarkEnd w:id="256"/>
      <w:bookmarkEnd w:id="257"/>
      <w:bookmarkEnd w:id="258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B6553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816AEA" w:rsidRPr="00B6553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к предоставлению муниципальной услуги, а также принятием ими решений</w:t>
      </w:r>
      <w:bookmarkEnd w:id="366"/>
      <w:bookmarkEnd w:id="367"/>
      <w:bookmarkEnd w:id="368"/>
    </w:p>
    <w:p w14:paraId="62F3E93E" w14:textId="77777777" w:rsidR="00816AEA" w:rsidRPr="00221A15" w:rsidRDefault="00816AEA" w:rsidP="00B65533">
      <w:pPr>
        <w:pStyle w:val="2-"/>
      </w:pPr>
    </w:p>
    <w:bookmarkEnd w:id="369"/>
    <w:p w14:paraId="4247C89D" w14:textId="2226815F" w:rsidR="00816AEA" w:rsidRPr="00D45412" w:rsidRDefault="00816AEA" w:rsidP="00182A75">
      <w:pPr>
        <w:pStyle w:val="afffffc"/>
        <w:numPr>
          <w:ilvl w:val="0"/>
          <w:numId w:val="28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положений настоящего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и иных нормативных правовых актов Российской Федерации, </w:t>
      </w:r>
      <w:r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7749">
        <w:rPr>
          <w:rFonts w:ascii="Times New Roman" w:hAnsi="Times New Roman"/>
          <w:sz w:val="24"/>
          <w:szCs w:val="24"/>
        </w:rPr>
        <w:t>муниципальных правовых актов,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а также принятием ими решений осуществляется в порядке, установленном организационно – распорядительным актом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дминистрации.</w:t>
      </w:r>
    </w:p>
    <w:p w14:paraId="56E807C0" w14:textId="77777777" w:rsidR="00816AEA" w:rsidRPr="00E111B6" w:rsidRDefault="00816AEA" w:rsidP="00182A75">
      <w:pPr>
        <w:pStyle w:val="afffffc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>
        <w:rPr>
          <w:rFonts w:ascii="Times New Roman" w:hAnsi="Times New Roman"/>
          <w:sz w:val="24"/>
          <w:szCs w:val="24"/>
        </w:rPr>
        <w:t>м</w:t>
      </w:r>
      <w:r w:rsidRPr="00E111B6">
        <w:rPr>
          <w:rFonts w:ascii="Times New Roman" w:hAnsi="Times New Roman"/>
          <w:sz w:val="24"/>
          <w:szCs w:val="24"/>
        </w:rPr>
        <w:t>униципальной услуги являются:</w:t>
      </w:r>
    </w:p>
    <w:p w14:paraId="1E7E2CFD" w14:textId="77777777" w:rsidR="00816AEA" w:rsidRPr="00D45412" w:rsidRDefault="00816AEA" w:rsidP="00182A75">
      <w:pPr>
        <w:pStyle w:val="1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sz w:val="24"/>
          <w:szCs w:val="24"/>
        </w:rPr>
        <w:t>езависимость;</w:t>
      </w:r>
    </w:p>
    <w:p w14:paraId="6990B063" w14:textId="77777777" w:rsidR="00816AEA" w:rsidRPr="00D45412" w:rsidRDefault="00816AEA" w:rsidP="00182A75">
      <w:pPr>
        <w:pStyle w:val="1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Pr="00D45412">
        <w:rPr>
          <w:sz w:val="24"/>
          <w:szCs w:val="24"/>
        </w:rPr>
        <w:t>щательность.</w:t>
      </w:r>
    </w:p>
    <w:p w14:paraId="6ECBB4EE" w14:textId="68784FF0" w:rsidR="00816AEA" w:rsidRPr="00E111B6" w:rsidRDefault="00816AEA" w:rsidP="00182A75">
      <w:pPr>
        <w:pStyle w:val="10"/>
        <w:numPr>
          <w:ilvl w:val="0"/>
          <w:numId w:val="30"/>
        </w:numPr>
        <w:rPr>
          <w:sz w:val="24"/>
          <w:szCs w:val="24"/>
        </w:rPr>
      </w:pPr>
      <w:r w:rsidRPr="00E111B6">
        <w:rPr>
          <w:sz w:val="24"/>
          <w:szCs w:val="24"/>
        </w:rPr>
        <w:lastRenderedPageBreak/>
        <w:t xml:space="preserve">Независимость текущего контроля заключается в том, что должностное лицо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уполномоченное на его осуществление, не находится в служебной зависимости от должностного лица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участвующего в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услуги, в том числе не имеет близкого родства или свойства </w:t>
      </w:r>
      <w:r>
        <w:rPr>
          <w:sz w:val="24"/>
          <w:szCs w:val="24"/>
        </w:rPr>
        <w:t xml:space="preserve">с ним </w:t>
      </w:r>
      <w:r w:rsidRPr="00E111B6">
        <w:rPr>
          <w:sz w:val="24"/>
          <w:szCs w:val="24"/>
        </w:rPr>
        <w:t>(родители, супруги, дети, братья, сестры</w:t>
      </w:r>
      <w:r w:rsidR="00221A15">
        <w:rPr>
          <w:sz w:val="24"/>
          <w:szCs w:val="24"/>
        </w:rPr>
        <w:t>).</w:t>
      </w:r>
    </w:p>
    <w:p w14:paraId="17E90F0A" w14:textId="13A87A54" w:rsidR="00816AEA" w:rsidRPr="00E111B6" w:rsidRDefault="00816AEA" w:rsidP="00182A75">
      <w:pPr>
        <w:pStyle w:val="10"/>
        <w:numPr>
          <w:ilvl w:val="0"/>
          <w:numId w:val="3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осуществляющие текущий контроль за предоставлением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>униципальной услуги.</w:t>
      </w:r>
    </w:p>
    <w:p w14:paraId="62F2C0C8" w14:textId="77777777" w:rsidR="00816AEA" w:rsidRPr="00E111B6" w:rsidRDefault="00816AEA" w:rsidP="00182A75">
      <w:pPr>
        <w:pStyle w:val="10"/>
        <w:numPr>
          <w:ilvl w:val="0"/>
          <w:numId w:val="3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уполномоченными должностями лицами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 обязанностей, предусмотренных настоящим подразделом.</w:t>
      </w:r>
    </w:p>
    <w:p w14:paraId="15DAA3CE" w14:textId="77777777" w:rsidR="00816AEA" w:rsidRPr="00D45412" w:rsidRDefault="00816AEA" w:rsidP="00816AEA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7FCAE5EE" w14:textId="356F6F05" w:rsidR="00816AEA" w:rsidRPr="00B65533" w:rsidRDefault="00932830" w:rsidP="0018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4" w:name="_Hlk20900943"/>
      <w:bookmarkStart w:id="375" w:name="_Toc122593479"/>
      <w:bookmarkStart w:id="376" w:name="_Toc122595930"/>
      <w:bookmarkStart w:id="377" w:name="_Toc127198565"/>
      <w:r w:rsidRPr="00B65533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16AEA" w:rsidRPr="00B6553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370"/>
      <w:bookmarkEnd w:id="374"/>
      <w:r w:rsidR="00816AEA" w:rsidRPr="00B65533">
        <w:rPr>
          <w:rFonts w:ascii="Times New Roman" w:hAnsi="Times New Roman" w:cs="Times New Roman"/>
          <w:b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  <w:bookmarkEnd w:id="375"/>
      <w:bookmarkEnd w:id="376"/>
      <w:bookmarkEnd w:id="377"/>
    </w:p>
    <w:p w14:paraId="25E3E255" w14:textId="77777777" w:rsidR="00816AEA" w:rsidRPr="00932830" w:rsidRDefault="00816AEA" w:rsidP="00B65533">
      <w:pPr>
        <w:pStyle w:val="2f4"/>
      </w:pPr>
    </w:p>
    <w:p w14:paraId="326EAEEC" w14:textId="4FE4177C" w:rsidR="00816AEA" w:rsidRPr="00E111B6" w:rsidRDefault="00816AEA" w:rsidP="00182A75">
      <w:pPr>
        <w:pStyle w:val="afffffc"/>
        <w:numPr>
          <w:ilvl w:val="0"/>
          <w:numId w:val="31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муниципальной услуги устанавливаются организационно – распорядительным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дминистрации.</w:t>
      </w:r>
    </w:p>
    <w:p w14:paraId="5B39579E" w14:textId="223B22BA" w:rsidR="00816AEA" w:rsidRPr="00E111B6" w:rsidRDefault="00816AEA" w:rsidP="00182A75">
      <w:pPr>
        <w:pStyle w:val="afffffc"/>
        <w:numPr>
          <w:ilvl w:val="0"/>
          <w:numId w:val="31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включая положения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E337F8" w14:textId="77777777" w:rsidR="00816AEA" w:rsidRPr="00D45412" w:rsidRDefault="00816AEA" w:rsidP="00B65533">
      <w:pPr>
        <w:pStyle w:val="2f4"/>
        <w:spacing w:line="276" w:lineRule="auto"/>
      </w:pPr>
    </w:p>
    <w:p w14:paraId="44E6EA54" w14:textId="5048AC57" w:rsidR="00816AEA" w:rsidRPr="00932830" w:rsidRDefault="00932830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8" w:name="_Toc122593480"/>
      <w:bookmarkStart w:id="379" w:name="_Toc122595931"/>
      <w:bookmarkStart w:id="380" w:name="_Toc127198566"/>
      <w:bookmarkStart w:id="381" w:name="_Hlk20900975"/>
      <w:r w:rsidRPr="00932830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16AEA" w:rsidRPr="0093283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Администрации </w:t>
      </w:r>
      <w:r w:rsidR="00816AEA" w:rsidRPr="00932830">
        <w:rPr>
          <w:rFonts w:ascii="Times New Roman" w:hAnsi="Times New Roman" w:cs="Times New Roman"/>
          <w:b/>
          <w:sz w:val="24"/>
          <w:szCs w:val="24"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  <w:bookmarkEnd w:id="378"/>
      <w:bookmarkEnd w:id="379"/>
      <w:bookmarkEnd w:id="380"/>
    </w:p>
    <w:p w14:paraId="69B86C0F" w14:textId="77777777" w:rsidR="00816AEA" w:rsidRPr="00D45412" w:rsidRDefault="00816AEA" w:rsidP="00B65533">
      <w:pPr>
        <w:pStyle w:val="2-"/>
      </w:pPr>
    </w:p>
    <w:bookmarkEnd w:id="381"/>
    <w:p w14:paraId="63166998" w14:textId="77777777" w:rsidR="00816AEA" w:rsidRPr="00D45412" w:rsidRDefault="00816AEA" w:rsidP="00290CBE">
      <w:pPr>
        <w:pStyle w:val="11"/>
        <w:numPr>
          <w:ilvl w:val="0"/>
          <w:numId w:val="32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дминистрации, ответственным за предоставление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дминистрации, непосредственно предоставляющего </w:t>
      </w:r>
      <w:r w:rsidRPr="00D45412">
        <w:rPr>
          <w:sz w:val="24"/>
          <w:szCs w:val="24"/>
        </w:rPr>
        <w:t xml:space="preserve">муниципальную </w:t>
      </w:r>
      <w:r w:rsidRPr="00D45412">
        <w:rPr>
          <w:sz w:val="24"/>
          <w:szCs w:val="24"/>
          <w:lang w:eastAsia="zh-CN"/>
        </w:rPr>
        <w:t>услугу.</w:t>
      </w:r>
    </w:p>
    <w:p w14:paraId="6DDDC681" w14:textId="3B9E42C9" w:rsidR="00816AEA" w:rsidRPr="00D45412" w:rsidRDefault="00816AEA" w:rsidP="00290CBE">
      <w:pPr>
        <w:pStyle w:val="11"/>
        <w:numPr>
          <w:ilvl w:val="0"/>
          <w:numId w:val="32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дминистрации, работников МФЦ, и фактов нарушения прав законных интересов заявителей, должностные лица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 несут ответственность в соответствии с законодательством Российской Федерации. </w:t>
      </w:r>
    </w:p>
    <w:p w14:paraId="70153E58" w14:textId="77777777" w:rsidR="00816AEA" w:rsidRDefault="00816AEA" w:rsidP="00182A75">
      <w:pPr>
        <w:pStyle w:val="11"/>
        <w:numPr>
          <w:ilvl w:val="0"/>
          <w:numId w:val="0"/>
        </w:numPr>
        <w:rPr>
          <w:kern w:val="1"/>
          <w:sz w:val="24"/>
          <w:szCs w:val="24"/>
          <w:lang w:eastAsia="zh-CN"/>
        </w:rPr>
      </w:pPr>
    </w:p>
    <w:p w14:paraId="7A059CFE" w14:textId="525BF971" w:rsidR="00816AEA" w:rsidRPr="00182A75" w:rsidRDefault="00932830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2" w:name="_Toc40976853"/>
      <w:bookmarkStart w:id="383" w:name="_Toc438376255"/>
      <w:bookmarkStart w:id="384" w:name="_Toc438727104"/>
      <w:bookmarkStart w:id="385" w:name="_Toc510617019"/>
      <w:bookmarkStart w:id="386" w:name="_Toc122593481"/>
      <w:bookmarkStart w:id="387" w:name="_Toc122595932"/>
      <w:bookmarkStart w:id="388" w:name="_Toc127198567"/>
      <w:bookmarkStart w:id="389" w:name="_Hlk20900985"/>
      <w:bookmarkEnd w:id="382"/>
      <w:r w:rsidRPr="00182A75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816AEA" w:rsidRPr="00182A75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</w:t>
      </w:r>
      <w:r w:rsidR="00816AEA" w:rsidRPr="00182A75">
        <w:rPr>
          <w:rFonts w:ascii="Times New Roman" w:hAnsi="Times New Roman" w:cs="Times New Roman"/>
          <w:b/>
          <w:sz w:val="24"/>
          <w:szCs w:val="24"/>
        </w:rPr>
        <w:br/>
        <w:t xml:space="preserve">за предоставлением муниципальной услуги, в том числе со стороны граждан, </w:t>
      </w:r>
      <w:r w:rsidR="00816AEA" w:rsidRPr="00182A75">
        <w:rPr>
          <w:rFonts w:ascii="Times New Roman" w:hAnsi="Times New Roman" w:cs="Times New Roman"/>
          <w:b/>
          <w:sz w:val="24"/>
          <w:szCs w:val="24"/>
        </w:rPr>
        <w:br/>
        <w:t>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</w:p>
    <w:p w14:paraId="4464B32F" w14:textId="77777777" w:rsidR="00816AEA" w:rsidRPr="00D45412" w:rsidRDefault="00816AEA" w:rsidP="00B65533">
      <w:pPr>
        <w:pStyle w:val="2-"/>
      </w:pPr>
    </w:p>
    <w:bookmarkEnd w:id="389"/>
    <w:p w14:paraId="663AF61A" w14:textId="668A4E18" w:rsidR="00816AEA" w:rsidRPr="006E777C" w:rsidRDefault="00816AEA" w:rsidP="00290CBE">
      <w:pPr>
        <w:pStyle w:val="11"/>
        <w:numPr>
          <w:ilvl w:val="0"/>
          <w:numId w:val="33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предусмотренными подразделами 20 – 22 настоящего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7F003016" w14:textId="7F3E49B0" w:rsidR="00816AEA" w:rsidRPr="00E111B6" w:rsidRDefault="00816AEA" w:rsidP="00290CBE">
      <w:pPr>
        <w:pStyle w:val="11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lastRenderedPageBreak/>
        <w:t xml:space="preserve">Контроль за порядком предоставления </w:t>
      </w:r>
      <w:r w:rsidRPr="00A43D9D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>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</w:t>
      </w:r>
      <w:r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541CABB" w14:textId="65C33627" w:rsidR="00816AEA" w:rsidRPr="00E111B6" w:rsidRDefault="00816AEA" w:rsidP="00290CBE">
      <w:pPr>
        <w:pStyle w:val="11"/>
        <w:numPr>
          <w:ilvl w:val="0"/>
          <w:numId w:val="33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E777C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>
        <w:rPr>
          <w:sz w:val="24"/>
          <w:szCs w:val="24"/>
        </w:rPr>
        <w:t>жалобы</w:t>
      </w:r>
      <w:r w:rsidRPr="000728B8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0728B8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е</w:t>
      </w:r>
      <w:r w:rsidRPr="000728B8">
        <w:rPr>
          <w:sz w:val="24"/>
          <w:szCs w:val="24"/>
        </w:rPr>
        <w:t xml:space="preserve"> должностными лицами </w:t>
      </w:r>
      <w:r>
        <w:rPr>
          <w:sz w:val="24"/>
          <w:szCs w:val="24"/>
        </w:rPr>
        <w:t>Администрации</w:t>
      </w:r>
      <w:r w:rsidRPr="000728B8">
        <w:rPr>
          <w:sz w:val="24"/>
          <w:szCs w:val="24"/>
        </w:rPr>
        <w:t xml:space="preserve"> порядка предоставления государственной услуги, повлекших ее непредставление 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080B42D3" w14:textId="366282D5" w:rsidR="00816AEA" w:rsidRPr="006E777C" w:rsidRDefault="00816AEA" w:rsidP="00290CBE">
      <w:pPr>
        <w:pStyle w:val="11"/>
        <w:numPr>
          <w:ilvl w:val="0"/>
          <w:numId w:val="33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>
        <w:rPr>
          <w:sz w:val="24"/>
          <w:szCs w:val="24"/>
        </w:rPr>
        <w:t>А</w:t>
      </w:r>
      <w:r w:rsidRPr="006E777C">
        <w:rPr>
          <w:sz w:val="24"/>
          <w:szCs w:val="24"/>
        </w:rPr>
        <w:t xml:space="preserve">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А</w:t>
      </w:r>
      <w:r w:rsidRPr="006E777C">
        <w:rPr>
          <w:sz w:val="24"/>
          <w:szCs w:val="24"/>
        </w:rPr>
        <w:t>дминистрации, работников МФЦ и принятые ими решения, связанные с предоставлением муниципальной услуги.</w:t>
      </w:r>
    </w:p>
    <w:p w14:paraId="330F58CB" w14:textId="4E0493DB" w:rsidR="00816AEA" w:rsidRPr="00351B42" w:rsidRDefault="00816AEA" w:rsidP="00290CBE">
      <w:pPr>
        <w:pStyle w:val="11"/>
        <w:numPr>
          <w:ilvl w:val="0"/>
          <w:numId w:val="33"/>
        </w:numPr>
      </w:pPr>
      <w:r w:rsidRPr="006E777C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А</w:t>
      </w:r>
      <w:r w:rsidRPr="006E777C">
        <w:rPr>
          <w:sz w:val="24"/>
          <w:szCs w:val="24"/>
        </w:rPr>
        <w:t>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Start w:id="390" w:name="_Toc40976855"/>
      <w:bookmarkStart w:id="391" w:name="_Toc510617020"/>
      <w:bookmarkStart w:id="392" w:name="_Hlk20901000"/>
      <w:bookmarkEnd w:id="390"/>
    </w:p>
    <w:p w14:paraId="0446A9D2" w14:textId="77777777" w:rsidR="00816AEA" w:rsidRPr="00016D66" w:rsidRDefault="00816AEA" w:rsidP="00816AEA">
      <w:pPr>
        <w:pStyle w:val="affffff5"/>
        <w:ind w:firstLine="0"/>
        <w:rPr>
          <w:b w:val="0"/>
        </w:rPr>
      </w:pPr>
    </w:p>
    <w:p w14:paraId="25ED8A66" w14:textId="40EF0F25" w:rsidR="00816AEA" w:rsidRPr="00B65533" w:rsidRDefault="00816AEA" w:rsidP="00B65533">
      <w:pPr>
        <w:pStyle w:val="2f4"/>
        <w:rPr>
          <w:i w:val="0"/>
          <w:iCs/>
        </w:rPr>
      </w:pPr>
      <w:bookmarkStart w:id="393" w:name="_Toc122593482"/>
      <w:bookmarkStart w:id="394" w:name="_Toc122595933"/>
      <w:bookmarkStart w:id="395" w:name="_Toc127198568"/>
      <w:r w:rsidRPr="00B65533">
        <w:rPr>
          <w:i w:val="0"/>
          <w:iCs/>
          <w:lang w:val="en-US"/>
        </w:rPr>
        <w:t>V</w:t>
      </w:r>
      <w:r w:rsidRPr="00B65533">
        <w:rPr>
          <w:i w:val="0"/>
          <w:iCs/>
        </w:rPr>
        <w:t xml:space="preserve">. ДОСУДЕБНЫЙ (ВНЕСУДЕБНЫЙ) ПОРЯДОК ОБЖАЛОВАНИЯ РЕШЕНИЙ </w:t>
      </w:r>
      <w:r w:rsidRPr="00B65533">
        <w:rPr>
          <w:i w:val="0"/>
          <w:iCs/>
        </w:rPr>
        <w:br/>
        <w:t>И ДЕЙСТВИЙ (БЕЗДЕЙСТВИ</w:t>
      </w:r>
      <w:r w:rsidR="00B65533" w:rsidRPr="00B65533">
        <w:rPr>
          <w:i w:val="0"/>
          <w:iCs/>
        </w:rPr>
        <w:t>Я</w:t>
      </w:r>
      <w:r w:rsidRPr="00B65533">
        <w:rPr>
          <w:i w:val="0"/>
          <w:iCs/>
        </w:rPr>
        <w:t xml:space="preserve">) АДМИНИСТРАЦИИ, МФЦ, А ТАКЖЕ </w:t>
      </w:r>
      <w:r w:rsidRPr="00B65533">
        <w:rPr>
          <w:i w:val="0"/>
          <w:iCs/>
        </w:rPr>
        <w:br/>
        <w:t>ИХ ДОЛЖНОСТНЫХ ЛИЦ, МУНИЦИПАЛЬНЫХ СЛУЖАЩИХ И РАБОТНИКОВ</w:t>
      </w:r>
      <w:bookmarkEnd w:id="393"/>
      <w:bookmarkEnd w:id="394"/>
      <w:bookmarkEnd w:id="395"/>
    </w:p>
    <w:p w14:paraId="3A16C20F" w14:textId="77777777" w:rsidR="00816AEA" w:rsidRPr="002274F3" w:rsidRDefault="00816AEA" w:rsidP="00B65533">
      <w:pPr>
        <w:pStyle w:val="2f4"/>
        <w:spacing w:line="276" w:lineRule="auto"/>
      </w:pPr>
    </w:p>
    <w:p w14:paraId="161F8E32" w14:textId="29B42A33" w:rsidR="00816AEA" w:rsidRPr="00932830" w:rsidRDefault="00932830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6" w:name="_Toc122593483"/>
      <w:bookmarkStart w:id="397" w:name="_Toc122595934"/>
      <w:bookmarkStart w:id="398" w:name="_Toc127198569"/>
      <w:r w:rsidRPr="0093283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816AEA" w:rsidRPr="00932830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</w:t>
      </w:r>
      <w:bookmarkStart w:id="399" w:name="_Toc115385858"/>
      <w:bookmarkStart w:id="400" w:name="_Toc40976857"/>
      <w:bookmarkStart w:id="401" w:name="_Toc465268303"/>
      <w:bookmarkStart w:id="402" w:name="_Toc465273790"/>
      <w:bookmarkStart w:id="403" w:name="_Toc465274173"/>
      <w:bookmarkStart w:id="404" w:name="_Toc465340316"/>
      <w:bookmarkStart w:id="405" w:name="_Toc465341757"/>
      <w:bookmarkEnd w:id="391"/>
      <w:bookmarkEnd w:id="399"/>
      <w:bookmarkEnd w:id="400"/>
      <w:bookmarkEnd w:id="401"/>
      <w:bookmarkEnd w:id="402"/>
      <w:bookmarkEnd w:id="403"/>
      <w:bookmarkEnd w:id="404"/>
      <w:bookmarkEnd w:id="405"/>
      <w:r w:rsidR="00816AEA" w:rsidRPr="00932830">
        <w:rPr>
          <w:rFonts w:ascii="Times New Roman" w:hAnsi="Times New Roman" w:cs="Times New Roman"/>
          <w:b/>
          <w:sz w:val="24"/>
          <w:szCs w:val="24"/>
        </w:rPr>
        <w:t>о порядке досудебного (внесудебного) обжалования</w:t>
      </w:r>
      <w:bookmarkEnd w:id="396"/>
      <w:bookmarkEnd w:id="397"/>
      <w:bookmarkEnd w:id="398"/>
    </w:p>
    <w:p w14:paraId="539ED859" w14:textId="77777777" w:rsidR="00816AEA" w:rsidRPr="00D45412" w:rsidRDefault="00816AEA" w:rsidP="00B65533">
      <w:pPr>
        <w:pStyle w:val="2-"/>
      </w:pPr>
    </w:p>
    <w:bookmarkEnd w:id="392"/>
    <w:p w14:paraId="0FDEB36A" w14:textId="451F36EA" w:rsidR="00816AEA" w:rsidRPr="00D45412" w:rsidRDefault="00816AEA" w:rsidP="00B65533">
      <w:pPr>
        <w:pStyle w:val="afffff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</w:t>
      </w:r>
      <w:r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>
        <w:rPr>
          <w:rFonts w:ascii="Times New Roman" w:hAnsi="Times New Roman"/>
          <w:sz w:val="24"/>
          <w:szCs w:val="24"/>
        </w:rPr>
        <w:t>А</w:t>
      </w:r>
      <w:r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Pr="00D45412">
        <w:rPr>
          <w:rFonts w:ascii="Times New Roman" w:hAnsi="Times New Roman"/>
          <w:sz w:val="24"/>
          <w:szCs w:val="24"/>
        </w:rPr>
        <w:t>.</w:t>
      </w:r>
    </w:p>
    <w:p w14:paraId="6D959E41" w14:textId="77777777" w:rsidR="00816AEA" w:rsidRPr="00D45412" w:rsidRDefault="00816AEA" w:rsidP="005822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E51F06" w14:textId="523A9A75" w:rsidR="00816AEA" w:rsidRPr="00582228" w:rsidRDefault="0006291E" w:rsidP="00B6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6" w:name="_Toc122593484"/>
      <w:bookmarkStart w:id="407" w:name="_Toc122595935"/>
      <w:bookmarkStart w:id="408" w:name="_Toc127198570"/>
      <w:r w:rsidRPr="00582228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816AEA" w:rsidRPr="00582228">
        <w:rPr>
          <w:rFonts w:ascii="Times New Roman" w:hAnsi="Times New Roman" w:cs="Times New Roman"/>
          <w:b/>
          <w:sz w:val="24"/>
          <w:szCs w:val="24"/>
        </w:rPr>
        <w:t>Формы и способы подачи заявителями жалобы</w:t>
      </w:r>
      <w:bookmarkEnd w:id="406"/>
      <w:bookmarkEnd w:id="407"/>
      <w:bookmarkEnd w:id="408"/>
    </w:p>
    <w:p w14:paraId="33E3E2F3" w14:textId="77777777" w:rsidR="00816AEA" w:rsidRPr="00E111B6" w:rsidRDefault="00816AEA" w:rsidP="00B65533">
      <w:pPr>
        <w:pStyle w:val="affff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8865FD7" w14:textId="4321DAA6" w:rsidR="00816AEA" w:rsidRPr="00D45412" w:rsidRDefault="00816AEA" w:rsidP="00B65533">
      <w:pPr>
        <w:pStyle w:val="afffff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</w:t>
      </w:r>
      <w:r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осуществляется с соблюдением требований, установленных Федеральным законом № 210-ФЗ, 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D43FE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Pr="00ED43FE">
        <w:rPr>
          <w:rFonts w:ascii="Times New Roman" w:hAnsi="Times New Roman"/>
          <w:sz w:val="24"/>
          <w:szCs w:val="24"/>
          <w:lang w:eastAsia="ar-SA"/>
        </w:rPr>
        <w:lastRenderedPageBreak/>
        <w:t>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работников», постановлением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решение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14:paraId="66179398" w14:textId="2A760A59" w:rsidR="00816AEA" w:rsidRPr="00D45412" w:rsidRDefault="00816AEA" w:rsidP="00290CBE">
      <w:pPr>
        <w:pStyle w:val="afffff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(далее – в письменной форме) или в электронной форме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31861BEA" w14:textId="4F71324A" w:rsidR="00816AEA" w:rsidRPr="00E111B6" w:rsidRDefault="00816AEA" w:rsidP="00290CBE">
      <w:pPr>
        <w:pStyle w:val="afffff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0E9B6DB" w14:textId="77777777" w:rsidR="00816AEA" w:rsidRPr="00D45412" w:rsidRDefault="00816AEA" w:rsidP="00290CBE">
      <w:pPr>
        <w:pStyle w:val="afffffc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211890AE" w14:textId="77777777" w:rsidR="00816AEA" w:rsidRPr="00D45412" w:rsidRDefault="00816AEA" w:rsidP="00290CBE">
      <w:pPr>
        <w:pStyle w:val="afffffc"/>
        <w:numPr>
          <w:ilvl w:val="1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467321A1" w14:textId="77777777" w:rsidR="00816AEA" w:rsidRPr="00D45412" w:rsidRDefault="00816AEA" w:rsidP="00290CBE">
      <w:pPr>
        <w:pStyle w:val="afffffc"/>
        <w:numPr>
          <w:ilvl w:val="1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9DDE83B" w14:textId="5755947E" w:rsidR="00816AEA" w:rsidRPr="00D45412" w:rsidRDefault="00816AEA" w:rsidP="00290CBE">
      <w:pPr>
        <w:pStyle w:val="afffffc"/>
        <w:numPr>
          <w:ilvl w:val="1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ЕПГУ, РПГУ, за исключением жалоб на решения и действия (бездействи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D45412">
        <w:rPr>
          <w:rFonts w:ascii="Times New Roman" w:hAnsi="Times New Roman"/>
          <w:sz w:val="24"/>
          <w:szCs w:val="24"/>
          <w:lang w:eastAsia="ar-SA"/>
        </w:rPr>
        <w:t>) МФЦ и их работников;</w:t>
      </w:r>
    </w:p>
    <w:p w14:paraId="6122ED35" w14:textId="7558E450" w:rsidR="00816AEA" w:rsidRPr="00D45412" w:rsidRDefault="00816AEA" w:rsidP="00290CBE">
      <w:pPr>
        <w:pStyle w:val="afffffc"/>
        <w:numPr>
          <w:ilvl w:val="1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3F2F8ED" w14:textId="77777777" w:rsidR="00816AEA" w:rsidRPr="00E111B6" w:rsidRDefault="00816AEA" w:rsidP="00290CBE">
      <w:pPr>
        <w:pStyle w:val="afffffc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дминистрацию,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445A70" w14:textId="6FC669EE" w:rsidR="00816AEA" w:rsidRPr="00D45412" w:rsidRDefault="00816AEA" w:rsidP="00816A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111B6">
        <w:rPr>
          <w:rFonts w:ascii="Times New Roman" w:eastAsia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45412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E111B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ее</w:t>
      </w:r>
      <w:r w:rsidRPr="00E111B6">
        <w:rPr>
          <w:rFonts w:ascii="Times New Roman" w:eastAsia="Times New Roman" w:hAnsi="Times New Roman"/>
          <w:sz w:val="24"/>
          <w:szCs w:val="24"/>
        </w:rPr>
        <w:t xml:space="preserve">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</w:rPr>
        <w:t>рассматривается в течение 5 (п</w:t>
      </w:r>
      <w:r w:rsidRPr="00E111B6">
        <w:rPr>
          <w:rFonts w:ascii="Times New Roman" w:eastAsia="Times New Roman" w:hAnsi="Times New Roman"/>
          <w:sz w:val="24"/>
          <w:szCs w:val="24"/>
        </w:rPr>
        <w:t>яти) рабочих дней со дня ее регистрации</w:t>
      </w:r>
      <w:r w:rsidRPr="00D45412">
        <w:rPr>
          <w:rFonts w:ascii="Times New Roman" w:eastAsia="Times New Roman" w:hAnsi="Times New Roman"/>
          <w:sz w:val="24"/>
          <w:szCs w:val="24"/>
        </w:rPr>
        <w:t>.</w:t>
      </w:r>
    </w:p>
    <w:p w14:paraId="384E5953" w14:textId="77777777" w:rsidR="00816AEA" w:rsidRPr="00E111B6" w:rsidRDefault="00816AEA" w:rsidP="00290CBE">
      <w:pPr>
        <w:pStyle w:val="afffffc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0C58884" w14:textId="5EBA1291" w:rsidR="00816AEA" w:rsidRPr="00E111B6" w:rsidRDefault="00816AEA" w:rsidP="00290CBE">
      <w:pPr>
        <w:pStyle w:val="afffffc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512EEBF" w14:textId="77777777" w:rsidR="00816AEA" w:rsidRPr="00D45412" w:rsidRDefault="00816AEA" w:rsidP="00290CBE">
      <w:pPr>
        <w:pStyle w:val="afffffc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625DD11A" w14:textId="7D931183" w:rsidR="00816AEA" w:rsidRPr="00D45412" w:rsidRDefault="00816AEA" w:rsidP="00290CBE">
      <w:pPr>
        <w:pStyle w:val="afffff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lastRenderedPageBreak/>
        <w:t xml:space="preserve">При удовлетворении жалобы </w:t>
      </w:r>
      <w:r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дминистрации, МФЦ принимают исчерпывающие меры по устранению выявленных нарушений, в том числе по выдаче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</w:t>
      </w:r>
      <w:r>
        <w:rPr>
          <w:rFonts w:ascii="Times New Roman" w:hAnsi="Times New Roman"/>
          <w:iCs/>
          <w:sz w:val="24"/>
          <w:szCs w:val="24"/>
          <w:lang w:eastAsia="ar-SA"/>
        </w:rPr>
        <w:t>ю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 результат</w:t>
      </w:r>
      <w:r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предоставления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(пяти) рабочих дней со дня принятия решения, если иное не установлено законодательством Российской Федерации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442BC9BB" w14:textId="77777777" w:rsidR="00816AEA" w:rsidRPr="00D45412" w:rsidRDefault="00816AEA" w:rsidP="00290CBE">
      <w:pPr>
        <w:pStyle w:val="afffffc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нного в пункте 25.6 настоящего </w:t>
      </w:r>
      <w:r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</w:t>
      </w:r>
      <w:r>
        <w:rPr>
          <w:rFonts w:ascii="Times New Roman" w:hAnsi="Times New Roman"/>
          <w:iCs/>
          <w:sz w:val="24"/>
          <w:szCs w:val="24"/>
          <w:lang w:eastAsia="ar-SA"/>
        </w:rPr>
        <w:t>ю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 в письменной форме или по желанию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</w:t>
      </w:r>
      <w:r>
        <w:rPr>
          <w:rFonts w:ascii="Times New Roman" w:hAnsi="Times New Roman"/>
          <w:iCs/>
          <w:sz w:val="24"/>
          <w:szCs w:val="24"/>
          <w:lang w:eastAsia="ar-SA"/>
        </w:rPr>
        <w:t>я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 в электронной форме направляется мотивированный ответ о результатах рассмотрения жалобы.</w:t>
      </w:r>
    </w:p>
    <w:p w14:paraId="5EE6EB5D" w14:textId="77777777" w:rsidR="00816AEA" w:rsidRPr="00D45412" w:rsidRDefault="00816AEA" w:rsidP="00816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16AEA" w:rsidRPr="00D45412" w:rsidSect="005279A9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409" w:name="p112"/>
      <w:bookmarkStart w:id="410" w:name="p129"/>
      <w:bookmarkStart w:id="411" w:name="_Toc40976859"/>
      <w:bookmarkStart w:id="412" w:name="_Toc40976861"/>
      <w:bookmarkStart w:id="413" w:name="_Toc510617031"/>
      <w:bookmarkStart w:id="414" w:name="_Ref437561441"/>
      <w:bookmarkStart w:id="415" w:name="_Ref437561184"/>
      <w:bookmarkStart w:id="416" w:name="_Ref437561208"/>
      <w:bookmarkStart w:id="417" w:name="_Toc437973306"/>
      <w:bookmarkStart w:id="418" w:name="_Toc438110048"/>
      <w:bookmarkStart w:id="419" w:name="_Toc438376260"/>
      <w:bookmarkEnd w:id="251"/>
      <w:bookmarkEnd w:id="371"/>
      <w:bookmarkEnd w:id="372"/>
      <w:bookmarkEnd w:id="373"/>
      <w:bookmarkEnd w:id="409"/>
      <w:bookmarkEnd w:id="410"/>
      <w:bookmarkEnd w:id="411"/>
      <w:bookmarkEnd w:id="412"/>
    </w:p>
    <w:p w14:paraId="53EAC6D1" w14:textId="69424EC1" w:rsidR="00816AEA" w:rsidRPr="003F748A" w:rsidRDefault="003F748A" w:rsidP="00A46166">
      <w:pPr>
        <w:pStyle w:val="affffff1"/>
        <w:spacing w:after="0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bookmarkStart w:id="420" w:name="_Toc40976865"/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№1</w:t>
      </w:r>
    </w:p>
    <w:p w14:paraId="2FD42BC3" w14:textId="46245E76" w:rsidR="003F748A" w:rsidRPr="005920AC" w:rsidRDefault="003F748A" w:rsidP="00A46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512D8E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7B3414F0" w14:textId="77777777" w:rsidR="005920AC" w:rsidRPr="005920AC" w:rsidRDefault="005920AC" w:rsidP="00A46166">
      <w:pPr>
        <w:pStyle w:val="2-"/>
      </w:pPr>
      <w:bookmarkStart w:id="421" w:name="_Toc122593488"/>
      <w:bookmarkStart w:id="422" w:name="_Toc122595939"/>
      <w:bookmarkStart w:id="423" w:name="_Toc127198574"/>
      <w:bookmarkStart w:id="424" w:name="_Hlk20901195"/>
      <w:bookmarkEnd w:id="420"/>
    </w:p>
    <w:p w14:paraId="70DA2813" w14:textId="70AAFEBD" w:rsidR="00816AEA" w:rsidRPr="00A46166" w:rsidRDefault="00816AEA" w:rsidP="00A461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66">
        <w:rPr>
          <w:rFonts w:ascii="Times New Roman" w:hAnsi="Times New Roman" w:cs="Times New Roman"/>
          <w:b/>
          <w:sz w:val="24"/>
          <w:szCs w:val="24"/>
        </w:rPr>
        <w:t>Форма решения о предоставлении муниципальной услуги</w:t>
      </w:r>
      <w:bookmarkEnd w:id="413"/>
      <w:bookmarkEnd w:id="421"/>
      <w:bookmarkEnd w:id="422"/>
      <w:bookmarkEnd w:id="423"/>
    </w:p>
    <w:bookmarkEnd w:id="424"/>
    <w:p w14:paraId="7C404D2C" w14:textId="7BA82601" w:rsidR="00816AEA" w:rsidRPr="00A46166" w:rsidRDefault="00816AEA" w:rsidP="00A4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46166">
        <w:rPr>
          <w:rFonts w:ascii="Times New Roman" w:hAnsi="Times New Roman"/>
          <w:b/>
          <w:sz w:val="24"/>
          <w:szCs w:val="24"/>
        </w:rPr>
        <w:t xml:space="preserve">(оформляется на официальном бланке </w:t>
      </w:r>
      <w:r w:rsidR="00490E93" w:rsidRPr="00A46166">
        <w:rPr>
          <w:rFonts w:ascii="Times New Roman" w:hAnsi="Times New Roman"/>
          <w:b/>
          <w:sz w:val="24"/>
          <w:szCs w:val="24"/>
        </w:rPr>
        <w:t>А</w:t>
      </w:r>
      <w:r w:rsidRPr="00A46166">
        <w:rPr>
          <w:rFonts w:ascii="Times New Roman" w:hAnsi="Times New Roman"/>
          <w:b/>
          <w:sz w:val="24"/>
          <w:szCs w:val="24"/>
        </w:rPr>
        <w:t>дминистрации)</w:t>
      </w:r>
    </w:p>
    <w:p w14:paraId="49DD7CF5" w14:textId="77777777" w:rsidR="00816AEA" w:rsidRPr="00A46166" w:rsidRDefault="00816AEA" w:rsidP="00A4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14:paraId="510F931A" w14:textId="27CD4B0E" w:rsidR="00816AEA" w:rsidRPr="00A46166" w:rsidRDefault="00816AEA" w:rsidP="00A4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46166">
        <w:rPr>
          <w:rFonts w:ascii="Times New Roman" w:hAnsi="Times New Roman"/>
          <w:b/>
          <w:sz w:val="24"/>
          <w:szCs w:val="24"/>
        </w:rPr>
        <w:t>Разрешение на вырубку, посадку, пересадку зеленых насаждений</w:t>
      </w:r>
    </w:p>
    <w:p w14:paraId="5D8B2CF4" w14:textId="77777777" w:rsidR="00816AEA" w:rsidRPr="00A46166" w:rsidRDefault="00816AEA" w:rsidP="00A461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46166">
        <w:rPr>
          <w:rFonts w:ascii="Times New Roman" w:hAnsi="Times New Roman"/>
          <w:b/>
          <w:sz w:val="24"/>
          <w:szCs w:val="24"/>
        </w:rPr>
        <w:t>на территории Ленинского городского округа Московской области</w:t>
      </w:r>
    </w:p>
    <w:p w14:paraId="3F4864AF" w14:textId="77777777" w:rsidR="00816AEA" w:rsidRPr="003F748A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74B5175" w14:textId="159EBEBD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F62AC">
        <w:rPr>
          <w:rFonts w:ascii="Times New Roman" w:hAnsi="Times New Roman"/>
          <w:sz w:val="24"/>
          <w:szCs w:val="24"/>
        </w:rPr>
        <w:t xml:space="preserve">            </w:t>
      </w:r>
      <w:r w:rsidR="009A79F8">
        <w:rPr>
          <w:rFonts w:ascii="Times New Roman" w:hAnsi="Times New Roman"/>
          <w:sz w:val="24"/>
          <w:szCs w:val="24"/>
        </w:rPr>
        <w:t xml:space="preserve">                           </w:t>
      </w:r>
      <w:r w:rsidRPr="00BF62AC">
        <w:rPr>
          <w:rFonts w:ascii="Times New Roman" w:hAnsi="Times New Roman"/>
          <w:sz w:val="24"/>
          <w:szCs w:val="24"/>
        </w:rPr>
        <w:t xml:space="preserve">                   </w:t>
      </w:r>
      <w:r w:rsidR="00A46166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 xml:space="preserve">           № _____________</w:t>
      </w:r>
    </w:p>
    <w:p w14:paraId="7F80E512" w14:textId="77777777" w:rsidR="00816AEA" w:rsidRPr="00016D66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0EE0CF24" w14:textId="77777777" w:rsidR="00816AEA" w:rsidRPr="00016D66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774542" w14:textId="77777777" w:rsidR="00816AEA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>«Выдача разрешения на вырубку, посадку, пересадку зеленых насаждений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9FF"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37A8E31F" w14:textId="77777777" w:rsidR="00816AEA" w:rsidRPr="00016D66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651DF68C" w14:textId="7BA96218" w:rsidR="00816AEA" w:rsidRPr="00046159" w:rsidRDefault="00816AEA" w:rsidP="00A4616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="00031A09">
        <w:rPr>
          <w:rFonts w:ascii="Times New Roman" w:hAnsi="Times New Roman"/>
          <w:sz w:val="24"/>
          <w:szCs w:val="24"/>
        </w:rPr>
        <w:t>________</w:t>
      </w:r>
    </w:p>
    <w:p w14:paraId="49885457" w14:textId="3F2EA7E9" w:rsidR="00816AEA" w:rsidRPr="00016D66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организации, фамилия, имя, отчество (при наличии) – для физического лица, индивидуального предпринимателя или полное наименование юридического лица)</w:t>
      </w:r>
    </w:p>
    <w:p w14:paraId="0E1874A3" w14:textId="77777777" w:rsidR="00816AEA" w:rsidRDefault="00816AEA" w:rsidP="00950E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5B3F3B53" w14:textId="77777777" w:rsidR="00816AEA" w:rsidRPr="00016D66" w:rsidRDefault="00816AEA" w:rsidP="00950E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23D3BC24" w14:textId="77777777" w:rsidR="00816AEA" w:rsidRDefault="00816AEA" w:rsidP="00950E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_____________________________________________________________________________.</w:t>
      </w:r>
    </w:p>
    <w:p w14:paraId="0CE57484" w14:textId="77777777" w:rsidR="00816AEA" w:rsidRPr="00016D66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59B3B1B6" w14:textId="77777777" w:rsidR="00816AEA" w:rsidRPr="009A79F8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5DB57113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Pr="00046159">
        <w:rPr>
          <w:rFonts w:ascii="Times New Roman" w:hAnsi="Times New Roman"/>
          <w:sz w:val="24"/>
          <w:szCs w:val="24"/>
        </w:rPr>
        <w:t>:</w:t>
      </w:r>
    </w:p>
    <w:p w14:paraId="14BFDD91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>
        <w:rPr>
          <w:rFonts w:ascii="Times New Roman" w:hAnsi="Times New Roman"/>
          <w:sz w:val="24"/>
          <w:szCs w:val="24"/>
        </w:rPr>
        <w:t>ед</w:t>
      </w:r>
      <w:r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>
        <w:rPr>
          <w:rFonts w:ascii="Times New Roman" w:hAnsi="Times New Roman"/>
          <w:sz w:val="24"/>
          <w:szCs w:val="24"/>
        </w:rPr>
        <w:t>ед</w:t>
      </w:r>
      <w:r w:rsidRPr="00BF62AC">
        <w:rPr>
          <w:rFonts w:ascii="Times New Roman" w:hAnsi="Times New Roman"/>
          <w:sz w:val="24"/>
          <w:szCs w:val="24"/>
        </w:rPr>
        <w:t xml:space="preserve">. </w:t>
      </w:r>
    </w:p>
    <w:p w14:paraId="1FA3BA3A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672BFF89" w14:textId="77777777" w:rsidR="00816AEA" w:rsidRPr="00046159" w:rsidRDefault="00816AEA" w:rsidP="00A461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 xml:space="preserve">пересадить деревьев ______ </w:t>
      </w:r>
      <w:r>
        <w:rPr>
          <w:rFonts w:ascii="Times New Roman" w:hAnsi="Times New Roman"/>
          <w:sz w:val="24"/>
          <w:szCs w:val="24"/>
        </w:rPr>
        <w:t>ед.</w:t>
      </w:r>
      <w:r w:rsidRPr="00BF62AC">
        <w:rPr>
          <w:rFonts w:ascii="Times New Roman" w:hAnsi="Times New Roman"/>
          <w:sz w:val="24"/>
          <w:szCs w:val="24"/>
        </w:rPr>
        <w:t>, кустар</w:t>
      </w:r>
      <w:r w:rsidRPr="00046159">
        <w:rPr>
          <w:rFonts w:ascii="Times New Roman" w:hAnsi="Times New Roman"/>
          <w:sz w:val="24"/>
          <w:szCs w:val="24"/>
        </w:rPr>
        <w:t xml:space="preserve">ников 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1DF71B04" w14:textId="77777777" w:rsidR="00816AEA" w:rsidRPr="00046159" w:rsidRDefault="00816AEA" w:rsidP="00A4616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 xml:space="preserve">посадить </w:t>
      </w:r>
      <w:r w:rsidRPr="00046159">
        <w:rPr>
          <w:rFonts w:ascii="Times New Roman" w:hAnsi="Times New Roman"/>
          <w:sz w:val="24"/>
          <w:szCs w:val="24"/>
        </w:rPr>
        <w:t xml:space="preserve">деревьев ______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 xml:space="preserve">. кустарников ___ </w:t>
      </w:r>
      <w:r>
        <w:rPr>
          <w:rFonts w:ascii="Times New Roman" w:hAnsi="Times New Roman"/>
          <w:sz w:val="24"/>
          <w:szCs w:val="24"/>
        </w:rPr>
        <w:t>ед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2BD41FAD" w14:textId="77777777" w:rsidR="00816AEA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03D004AC" w14:textId="77777777" w:rsidR="00816AEA" w:rsidRPr="009A79F8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5E4FDF46" w14:textId="77777777" w:rsidR="00816AEA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порядке, установленном законодательством Российской 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356163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>
        <w:rPr>
          <w:rFonts w:ascii="Times New Roman" w:hAnsi="Times New Roman"/>
          <w:sz w:val="24"/>
          <w:szCs w:val="24"/>
        </w:rPr>
        <w:t xml:space="preserve"> и 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4FE5EE74" w14:textId="77777777" w:rsidR="00816AEA" w:rsidRPr="009A79F8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14:paraId="42F9A9AA" w14:textId="77777777" w:rsidR="00816AEA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д</w:t>
      </w:r>
      <w:r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Pr="00ED2D7E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7EEEAA35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04B016" w14:textId="77777777" w:rsidR="00816AEA" w:rsidRPr="00D0362E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</w:rPr>
        <w:t>СРОК ДЕЙСТВИЯ РАЗРЕШЕНИЯ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__/__/____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29F2F766" w14:textId="77777777" w:rsidR="00816AEA" w:rsidRPr="00046159" w:rsidRDefault="00816AEA" w:rsidP="00A46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1"/>
      </w:tblGrid>
      <w:tr w:rsidR="00816AEA" w:rsidRPr="00046159" w14:paraId="09E24DF4" w14:textId="77777777" w:rsidTr="00C346FC">
        <w:tc>
          <w:tcPr>
            <w:tcW w:w="5239" w:type="dxa"/>
          </w:tcPr>
          <w:tbl>
            <w:tblPr>
              <w:tblStyle w:val="afff8"/>
              <w:tblW w:w="9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15"/>
            </w:tblGrid>
            <w:tr w:rsidR="00F53C44" w:rsidRPr="005C2644" w14:paraId="423901AC" w14:textId="77777777" w:rsidTr="005279A9">
              <w:tc>
                <w:tcPr>
                  <w:tcW w:w="5106" w:type="dxa"/>
                </w:tcPr>
                <w:p w14:paraId="68CA817D" w14:textId="77777777" w:rsidR="00F53C44" w:rsidRPr="005C2644" w:rsidRDefault="00F53C44" w:rsidP="00A46166">
                  <w:r w:rsidRPr="005C2644">
                    <w:t>_______________________________</w:t>
                  </w:r>
                  <w:r>
                    <w:t>___</w:t>
                  </w:r>
                  <w:r w:rsidRPr="005C2644">
                    <w:t>____</w:t>
                  </w:r>
                </w:p>
                <w:p w14:paraId="3BD69996" w14:textId="77777777" w:rsidR="00F53C44" w:rsidRPr="007C381A" w:rsidRDefault="00F53C44" w:rsidP="00A46166">
                  <w:pPr>
                    <w:rPr>
                      <w:sz w:val="20"/>
                      <w:szCs w:val="20"/>
                    </w:rPr>
                  </w:pPr>
                  <w:r w:rsidRPr="007C381A">
                    <w:rPr>
                      <w:sz w:val="20"/>
                      <w:szCs w:val="20"/>
                    </w:rPr>
                    <w:t xml:space="preserve">(уполномоченное должностное лицо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381A">
                    <w:rPr>
                      <w:sz w:val="20"/>
                      <w:szCs w:val="20"/>
                    </w:rPr>
                    <w:t>дминистрации)</w:t>
                  </w:r>
                </w:p>
                <w:p w14:paraId="32CEEF07" w14:textId="77777777" w:rsidR="00F53C44" w:rsidRPr="00046159" w:rsidRDefault="00F53C44" w:rsidP="00A46166"/>
              </w:tc>
              <w:tc>
                <w:tcPr>
                  <w:tcW w:w="4815" w:type="dxa"/>
                </w:tcPr>
                <w:p w14:paraId="47B4A9B9" w14:textId="77777777" w:rsidR="00F53C44" w:rsidRPr="00BF62AC" w:rsidRDefault="00F53C44" w:rsidP="00A46166">
                  <w:r>
                    <w:t>_______________</w:t>
                  </w:r>
                  <w:r w:rsidRPr="00BF62AC">
                    <w:t xml:space="preserve">     _________</w:t>
                  </w:r>
                  <w:r>
                    <w:t>__</w:t>
                  </w:r>
                  <w:r w:rsidRPr="00BF62AC">
                    <w:t>_________</w:t>
                  </w:r>
                </w:p>
                <w:p w14:paraId="78DFF14D" w14:textId="77777777" w:rsidR="00F53C44" w:rsidRPr="007C381A" w:rsidRDefault="00F53C44" w:rsidP="00A4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C381A">
                    <w:rPr>
                      <w:sz w:val="20"/>
                      <w:szCs w:val="20"/>
                    </w:rPr>
                    <w:t>(подпись)                  (расшифровка подписи)</w:t>
                  </w:r>
                </w:p>
              </w:tc>
            </w:tr>
            <w:tr w:rsidR="00F53C44" w:rsidRPr="005C2644" w14:paraId="3EEEED49" w14:textId="77777777" w:rsidTr="005279A9">
              <w:tc>
                <w:tcPr>
                  <w:tcW w:w="5106" w:type="dxa"/>
                </w:tcPr>
                <w:p w14:paraId="2001F023" w14:textId="77777777" w:rsidR="00F53C44" w:rsidRPr="00BF62AC" w:rsidRDefault="00F53C44" w:rsidP="00A46166"/>
              </w:tc>
              <w:tc>
                <w:tcPr>
                  <w:tcW w:w="4815" w:type="dxa"/>
                </w:tcPr>
                <w:p w14:paraId="05664197" w14:textId="77777777" w:rsidR="00F53C44" w:rsidRPr="005C2644" w:rsidRDefault="00F53C44" w:rsidP="00A46166">
                  <w:r w:rsidRPr="005C2644">
                    <w:t xml:space="preserve">«______» _______________202_ </w:t>
                  </w:r>
                </w:p>
              </w:tc>
            </w:tr>
            <w:tr w:rsidR="00F53C44" w:rsidRPr="005C2644" w14:paraId="70586F62" w14:textId="77777777" w:rsidTr="005279A9">
              <w:tc>
                <w:tcPr>
                  <w:tcW w:w="5106" w:type="dxa"/>
                </w:tcPr>
                <w:p w14:paraId="6F11E288" w14:textId="77777777" w:rsidR="00F53C44" w:rsidRPr="005C2644" w:rsidRDefault="00F53C44" w:rsidP="00A46166">
                  <w:r w:rsidRPr="005C2644">
                    <w:t>Реквизиты электронной подписи</w:t>
                  </w:r>
                </w:p>
              </w:tc>
              <w:tc>
                <w:tcPr>
                  <w:tcW w:w="4815" w:type="dxa"/>
                </w:tcPr>
                <w:p w14:paraId="1C2C7385" w14:textId="77777777" w:rsidR="00F53C44" w:rsidRPr="005C2644" w:rsidRDefault="00F53C44" w:rsidP="00A46166"/>
              </w:tc>
            </w:tr>
          </w:tbl>
          <w:p w14:paraId="184DF046" w14:textId="77777777" w:rsidR="00816AEA" w:rsidRPr="00046159" w:rsidRDefault="00816AEA" w:rsidP="00A46166">
            <w:pPr>
              <w:ind w:firstLine="720"/>
              <w:jc w:val="both"/>
            </w:pPr>
          </w:p>
        </w:tc>
        <w:tc>
          <w:tcPr>
            <w:tcW w:w="5240" w:type="dxa"/>
          </w:tcPr>
          <w:p w14:paraId="129C1BC7" w14:textId="604F5956" w:rsidR="00816AEA" w:rsidRPr="00016D66" w:rsidRDefault="00816AEA" w:rsidP="00A46166">
            <w:pPr>
              <w:ind w:firstLine="720"/>
              <w:jc w:val="both"/>
            </w:pPr>
          </w:p>
        </w:tc>
      </w:tr>
      <w:tr w:rsidR="00816AEA" w:rsidRPr="00046159" w14:paraId="6749C72C" w14:textId="77777777" w:rsidTr="00C346FC">
        <w:tc>
          <w:tcPr>
            <w:tcW w:w="5239" w:type="dxa"/>
          </w:tcPr>
          <w:p w14:paraId="49D55282" w14:textId="77777777" w:rsidR="00816AEA" w:rsidRPr="00BF62AC" w:rsidRDefault="00816AEA" w:rsidP="00A46166">
            <w:pPr>
              <w:ind w:firstLine="720"/>
              <w:jc w:val="both"/>
            </w:pPr>
          </w:p>
        </w:tc>
        <w:tc>
          <w:tcPr>
            <w:tcW w:w="5240" w:type="dxa"/>
          </w:tcPr>
          <w:p w14:paraId="17CB24A7" w14:textId="5F231C45" w:rsidR="00816AEA" w:rsidRPr="00046159" w:rsidRDefault="00816AEA" w:rsidP="00A46166">
            <w:pPr>
              <w:ind w:firstLine="720"/>
              <w:jc w:val="both"/>
            </w:pPr>
          </w:p>
        </w:tc>
      </w:tr>
      <w:tr w:rsidR="00816AEA" w:rsidRPr="00046159" w14:paraId="75710776" w14:textId="77777777" w:rsidTr="00C346FC">
        <w:tc>
          <w:tcPr>
            <w:tcW w:w="5239" w:type="dxa"/>
          </w:tcPr>
          <w:p w14:paraId="146ADF25" w14:textId="61006FB6" w:rsidR="00816AEA" w:rsidRPr="00046159" w:rsidRDefault="00816AEA" w:rsidP="00A46166">
            <w:pPr>
              <w:ind w:firstLine="720"/>
              <w:jc w:val="both"/>
            </w:pPr>
          </w:p>
        </w:tc>
        <w:tc>
          <w:tcPr>
            <w:tcW w:w="5240" w:type="dxa"/>
          </w:tcPr>
          <w:p w14:paraId="62FF4117" w14:textId="77777777" w:rsidR="00816AEA" w:rsidRPr="00046159" w:rsidRDefault="00816AEA" w:rsidP="00A46166">
            <w:pPr>
              <w:ind w:firstLine="720"/>
              <w:jc w:val="both"/>
            </w:pPr>
          </w:p>
        </w:tc>
      </w:tr>
    </w:tbl>
    <w:p w14:paraId="183B2B3D" w14:textId="31442962" w:rsidR="00816AEA" w:rsidRPr="00D0362E" w:rsidRDefault="00816AEA" w:rsidP="00D6192C">
      <w:pPr>
        <w:pStyle w:val="affffff1"/>
        <w:spacing w:after="0" w:line="276" w:lineRule="auto"/>
        <w:ind w:left="6521"/>
        <w:jc w:val="left"/>
      </w:pPr>
      <w:r>
        <w:br w:type="page"/>
      </w:r>
    </w:p>
    <w:p w14:paraId="5459A686" w14:textId="7C48AF87" w:rsidR="00D6192C" w:rsidRPr="003F748A" w:rsidRDefault="00D6192C" w:rsidP="00694193">
      <w:pPr>
        <w:pStyle w:val="affffff1"/>
        <w:spacing w:after="0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 xml:space="preserve">Приложение </w:t>
      </w:r>
    </w:p>
    <w:p w14:paraId="05E79AD8" w14:textId="77777777" w:rsidR="00694193" w:rsidRDefault="00D6192C" w:rsidP="00694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512D8E">
        <w:rPr>
          <w:rFonts w:ascii="Times New Roman" w:hAnsi="Times New Roman" w:cs="Times New Roman"/>
          <w:sz w:val="20"/>
          <w:szCs w:val="20"/>
        </w:rPr>
        <w:t>Разрешению</w:t>
      </w:r>
      <w:r w:rsidR="00694193">
        <w:rPr>
          <w:rFonts w:ascii="Times New Roman" w:hAnsi="Times New Roman" w:cs="Times New Roman"/>
          <w:sz w:val="20"/>
          <w:szCs w:val="20"/>
        </w:rPr>
        <w:t xml:space="preserve"> </w:t>
      </w:r>
      <w:r w:rsidR="00694193" w:rsidRPr="00694193">
        <w:rPr>
          <w:rFonts w:ascii="Times New Roman" w:hAnsi="Times New Roman" w:cs="Times New Roman"/>
          <w:sz w:val="20"/>
          <w:szCs w:val="20"/>
        </w:rPr>
        <w:t>на вырубку, посадку, пересадку</w:t>
      </w:r>
    </w:p>
    <w:p w14:paraId="2E3EC801" w14:textId="77777777" w:rsidR="00694193" w:rsidRDefault="00694193" w:rsidP="00694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4193">
        <w:rPr>
          <w:rFonts w:ascii="Times New Roman" w:hAnsi="Times New Roman" w:cs="Times New Roman"/>
          <w:sz w:val="20"/>
          <w:szCs w:val="20"/>
        </w:rPr>
        <w:t xml:space="preserve"> зеленых насаждений на территории Ленинского городского округа</w:t>
      </w:r>
    </w:p>
    <w:p w14:paraId="0E565014" w14:textId="212BF410" w:rsidR="00D6192C" w:rsidRPr="005920AC" w:rsidRDefault="00694193" w:rsidP="006941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4193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</w:p>
    <w:p w14:paraId="30F68360" w14:textId="77777777" w:rsidR="00816AEA" w:rsidRDefault="00816AEA" w:rsidP="00816AEA">
      <w:pPr>
        <w:spacing w:after="0"/>
        <w:ind w:left="6237"/>
      </w:pPr>
    </w:p>
    <w:p w14:paraId="7C1AC6E6" w14:textId="77777777" w:rsidR="00816AEA" w:rsidRPr="00391CFA" w:rsidRDefault="00816AEA" w:rsidP="00B65533">
      <w:pPr>
        <w:pStyle w:val="2-"/>
      </w:pPr>
      <w:bookmarkStart w:id="425" w:name="_Toc122593490"/>
      <w:bookmarkStart w:id="426" w:name="_Toc122595941"/>
      <w:bookmarkStart w:id="427" w:name="_Toc124773369"/>
      <w:bookmarkStart w:id="428" w:name="_Toc127198576"/>
      <w:r w:rsidRPr="00391CFA">
        <w:t>Схема участка с нанесением зеленых насаждений подлежащих вырубке, посадке, пересадке</w:t>
      </w:r>
      <w:bookmarkEnd w:id="425"/>
      <w:bookmarkEnd w:id="426"/>
      <w:bookmarkEnd w:id="427"/>
      <w:bookmarkEnd w:id="428"/>
    </w:p>
    <w:p w14:paraId="2A4D5B45" w14:textId="77777777" w:rsidR="00816AEA" w:rsidRDefault="00816AEA" w:rsidP="00B65533">
      <w:pPr>
        <w:pStyle w:val="2-"/>
      </w:pPr>
    </w:p>
    <w:p w14:paraId="74B32753" w14:textId="485A15F5" w:rsidR="00816AEA" w:rsidRPr="00792EA8" w:rsidRDefault="00582228" w:rsidP="00B65533">
      <w:pPr>
        <w:pStyle w:val="2-"/>
      </w:pPr>
      <w:r>
        <w:t>п</w:t>
      </w:r>
      <w:r w:rsidR="00816AEA" w:rsidRPr="00792EA8">
        <w:t>ример</w:t>
      </w:r>
    </w:p>
    <w:p w14:paraId="17F8A360" w14:textId="77777777" w:rsidR="00816AEA" w:rsidRDefault="00816AEA" w:rsidP="00B65533">
      <w:pPr>
        <w:pStyle w:val="2-"/>
      </w:pPr>
    </w:p>
    <w:p w14:paraId="38A0560B" w14:textId="77777777" w:rsidR="00816AEA" w:rsidRDefault="00816AEA" w:rsidP="00B65533">
      <w:pPr>
        <w:pStyle w:val="2-"/>
      </w:pPr>
      <w:r>
        <w:rPr>
          <w:noProof/>
          <w:lang w:eastAsia="ru-RU"/>
        </w:rPr>
        <w:drawing>
          <wp:inline distT="0" distB="0" distL="0" distR="0" wp14:anchorId="722ED0CC" wp14:editId="090D1BB9">
            <wp:extent cx="6256020" cy="5135880"/>
            <wp:effectExtent l="0" t="0" r="0" b="7620"/>
            <wp:docPr id="1586672385" name="Рисунок 158667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B85D" w14:textId="77777777" w:rsidR="00816AEA" w:rsidRDefault="00816AEA" w:rsidP="00816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AB5DC" w14:textId="77777777" w:rsidR="00816AEA" w:rsidRPr="00046159" w:rsidRDefault="00816AEA" w:rsidP="00816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4"/>
      </w:tblGrid>
      <w:tr w:rsidR="00816AEA" w:rsidRPr="00046159" w14:paraId="68E7BD7A" w14:textId="77777777" w:rsidTr="00C346FC">
        <w:tc>
          <w:tcPr>
            <w:tcW w:w="5239" w:type="dxa"/>
          </w:tcPr>
          <w:p w14:paraId="257F65F5" w14:textId="77777777" w:rsidR="00816AEA" w:rsidRPr="00046159" w:rsidRDefault="00816AEA" w:rsidP="00C346FC">
            <w:r w:rsidRPr="00046159">
              <w:t>____________________________</w:t>
            </w:r>
            <w:r>
              <w:t>___</w:t>
            </w:r>
            <w:r w:rsidRPr="00046159">
              <w:t>_______</w:t>
            </w:r>
          </w:p>
          <w:p w14:paraId="237721DA" w14:textId="5EA10191" w:rsidR="00816AEA" w:rsidRPr="00BF62AC" w:rsidRDefault="00816AEA" w:rsidP="00C346FC">
            <w:r w:rsidRPr="00016D66">
              <w:t>(</w:t>
            </w:r>
            <w:r w:rsidRPr="004F652A">
              <w:rPr>
                <w:sz w:val="20"/>
                <w:szCs w:val="20"/>
              </w:rPr>
              <w:t xml:space="preserve">уполномоченное должностное лицо </w:t>
            </w:r>
            <w:r w:rsidR="001865BD">
              <w:rPr>
                <w:sz w:val="20"/>
                <w:szCs w:val="20"/>
              </w:rPr>
              <w:t>А</w:t>
            </w:r>
            <w:r w:rsidRPr="004F652A">
              <w:rPr>
                <w:sz w:val="20"/>
                <w:szCs w:val="20"/>
              </w:rPr>
              <w:t>дминистрации</w:t>
            </w:r>
            <w:r w:rsidRPr="00016D66">
              <w:t>)</w:t>
            </w:r>
          </w:p>
          <w:p w14:paraId="2C5A645D" w14:textId="77777777" w:rsidR="00816AEA" w:rsidRPr="00046159" w:rsidRDefault="00816AEA" w:rsidP="00C346FC"/>
        </w:tc>
        <w:tc>
          <w:tcPr>
            <w:tcW w:w="5240" w:type="dxa"/>
          </w:tcPr>
          <w:p w14:paraId="22C91828" w14:textId="77777777" w:rsidR="00816AEA" w:rsidRPr="00BF62AC" w:rsidRDefault="00816AEA" w:rsidP="00C346FC">
            <w:r w:rsidRPr="00BF62AC">
              <w:t>________________          ____________________</w:t>
            </w:r>
          </w:p>
          <w:p w14:paraId="17B07E3E" w14:textId="77777777" w:rsidR="00816AEA" w:rsidRPr="00016D66" w:rsidRDefault="00816AEA" w:rsidP="00C346FC">
            <w:r>
              <w:t xml:space="preserve">         </w:t>
            </w:r>
            <w:r w:rsidRPr="00016D66"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t>)</w:t>
            </w:r>
          </w:p>
        </w:tc>
      </w:tr>
      <w:tr w:rsidR="00816AEA" w:rsidRPr="00046159" w14:paraId="60E4CDF5" w14:textId="77777777" w:rsidTr="00C346FC">
        <w:tc>
          <w:tcPr>
            <w:tcW w:w="5239" w:type="dxa"/>
          </w:tcPr>
          <w:p w14:paraId="1D5CF0ED" w14:textId="77777777" w:rsidR="00816AEA" w:rsidRPr="00BF62AC" w:rsidRDefault="00816AEA" w:rsidP="00C346FC"/>
        </w:tc>
        <w:tc>
          <w:tcPr>
            <w:tcW w:w="5240" w:type="dxa"/>
          </w:tcPr>
          <w:p w14:paraId="11937464" w14:textId="77777777" w:rsidR="00816AEA" w:rsidRPr="00046159" w:rsidRDefault="00816AEA" w:rsidP="00C346FC">
            <w:r w:rsidRPr="00046159">
              <w:t xml:space="preserve">«______» _______________202_ </w:t>
            </w:r>
          </w:p>
        </w:tc>
      </w:tr>
      <w:tr w:rsidR="00816AEA" w:rsidRPr="00046159" w14:paraId="39A7DECF" w14:textId="77777777" w:rsidTr="00C346FC">
        <w:tc>
          <w:tcPr>
            <w:tcW w:w="5239" w:type="dxa"/>
          </w:tcPr>
          <w:p w14:paraId="44BE2198" w14:textId="77777777" w:rsidR="00816AEA" w:rsidRPr="00046159" w:rsidRDefault="00816AEA" w:rsidP="00C346FC">
            <w:r w:rsidRPr="00046159">
              <w:t>Реквизиты электронной подписи</w:t>
            </w:r>
          </w:p>
        </w:tc>
        <w:tc>
          <w:tcPr>
            <w:tcW w:w="5240" w:type="dxa"/>
          </w:tcPr>
          <w:p w14:paraId="4D1BAC25" w14:textId="77777777" w:rsidR="00816AEA" w:rsidRPr="00046159" w:rsidRDefault="00816AEA" w:rsidP="00C346FC"/>
        </w:tc>
      </w:tr>
    </w:tbl>
    <w:p w14:paraId="781B7D18" w14:textId="77777777" w:rsidR="00816AEA" w:rsidRDefault="00816AEA" w:rsidP="00816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AF003" w14:textId="77777777" w:rsidR="00816AEA" w:rsidRDefault="00816AEA" w:rsidP="00816AEA">
      <w:pPr>
        <w:spacing w:after="0" w:line="240" w:lineRule="auto"/>
        <w:rPr>
          <w:rFonts w:ascii="Times New Roman" w:hAnsi="Times New Roman"/>
          <w:sz w:val="24"/>
          <w:szCs w:val="24"/>
        </w:rPr>
        <w:sectPr w:rsidR="00816AEA" w:rsidSect="00A46166"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5DB63A3C" w14:textId="4A9609D9" w:rsidR="00D6192C" w:rsidRPr="003F748A" w:rsidRDefault="00D6192C" w:rsidP="00D6192C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694193">
        <w:rPr>
          <w:rFonts w:eastAsia="Calibri"/>
          <w:b w:val="0"/>
          <w:bCs w:val="0"/>
          <w:iCs w:val="0"/>
          <w:sz w:val="20"/>
          <w:szCs w:val="20"/>
          <w:lang w:val="ru-RU"/>
        </w:rPr>
        <w:t>2</w:t>
      </w:r>
    </w:p>
    <w:p w14:paraId="32E509C8" w14:textId="3B4FA469" w:rsidR="00D6192C" w:rsidRPr="005920AC" w:rsidRDefault="00D6192C" w:rsidP="00D6192C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694193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40FDC341" w14:textId="77777777" w:rsidR="00816AEA" w:rsidRPr="001B555A" w:rsidRDefault="00816AEA" w:rsidP="00816AEA">
      <w:pPr>
        <w:pStyle w:val="affffff1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lang w:val="ru-RU"/>
        </w:rPr>
      </w:pPr>
    </w:p>
    <w:p w14:paraId="623875B8" w14:textId="77777777" w:rsidR="00816AEA" w:rsidRPr="00D45412" w:rsidRDefault="00816AEA" w:rsidP="00B65533">
      <w:pPr>
        <w:pStyle w:val="2-"/>
      </w:pPr>
    </w:p>
    <w:p w14:paraId="2B08FD45" w14:textId="75598A6A" w:rsidR="00816AEA" w:rsidRPr="00D6192C" w:rsidRDefault="00D6192C" w:rsidP="00B65533">
      <w:pPr>
        <w:pStyle w:val="2-"/>
      </w:pPr>
      <w:bookmarkStart w:id="429" w:name="_Toc127198580"/>
      <w:bookmarkStart w:id="430" w:name="_Hlk20901207"/>
      <w:r>
        <w:rPr>
          <w:rStyle w:val="2f7"/>
          <w:b/>
          <w:i w:val="0"/>
        </w:rPr>
        <w:t xml:space="preserve">Форма </w:t>
      </w:r>
      <w:r w:rsidR="00816AEA" w:rsidRPr="00D6192C">
        <w:rPr>
          <w:rStyle w:val="2f7"/>
          <w:b/>
          <w:i w:val="0"/>
        </w:rPr>
        <w:t xml:space="preserve">решения об отказе в предоставлении </w:t>
      </w:r>
      <w:r w:rsidR="00816AEA" w:rsidRPr="00247DD8">
        <w:rPr>
          <w:i w:val="0"/>
        </w:rPr>
        <w:t xml:space="preserve">муниципальной </w:t>
      </w:r>
      <w:r w:rsidR="00816AEA" w:rsidRPr="00D6192C">
        <w:rPr>
          <w:rStyle w:val="2f7"/>
          <w:b/>
          <w:i w:val="0"/>
        </w:rPr>
        <w:t>услуги</w:t>
      </w:r>
      <w:bookmarkEnd w:id="429"/>
    </w:p>
    <w:bookmarkEnd w:id="430"/>
    <w:p w14:paraId="12E90959" w14:textId="4349C0AC" w:rsidR="00816AEA" w:rsidRPr="00016D66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694193"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дминистрации)</w:t>
      </w:r>
    </w:p>
    <w:p w14:paraId="1118678A" w14:textId="77777777" w:rsidR="00816AEA" w:rsidRPr="00BF62AC" w:rsidRDefault="00816AEA" w:rsidP="00816AE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14:paraId="7048C231" w14:textId="77777777" w:rsidR="00816AEA" w:rsidRPr="00BF62AC" w:rsidRDefault="00816AEA" w:rsidP="00816AE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F62AC">
        <w:rPr>
          <w:rFonts w:ascii="Times New Roman" w:hAnsi="Times New Roman"/>
          <w:sz w:val="24"/>
          <w:szCs w:val="24"/>
        </w:rPr>
        <w:t>______________</w:t>
      </w:r>
    </w:p>
    <w:p w14:paraId="324EC052" w14:textId="77777777" w:rsidR="00816AEA" w:rsidRPr="00D6192C" w:rsidRDefault="00816AEA" w:rsidP="00816AE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0"/>
          <w:szCs w:val="20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Pr="00D6192C">
        <w:rPr>
          <w:rFonts w:ascii="Times New Roman" w:hAnsi="Times New Roman"/>
          <w:sz w:val="20"/>
          <w:szCs w:val="20"/>
        </w:rPr>
        <w:t xml:space="preserve">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1234E0A2" w14:textId="77777777" w:rsidR="00816AEA" w:rsidRPr="00016D66" w:rsidRDefault="00816AEA" w:rsidP="00816A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9A6E56" w14:textId="77777777" w:rsidR="00816AEA" w:rsidRPr="00D6192C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92C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14:paraId="6C8797A8" w14:textId="77777777" w:rsidR="00816AEA" w:rsidRPr="00D6192C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92C">
        <w:rPr>
          <w:rFonts w:ascii="Times New Roman" w:hAnsi="Times New Roman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28D1EDA3" w14:textId="77777777" w:rsidR="00816AEA" w:rsidRPr="00BF62AC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948C7" w14:textId="77777777" w:rsidR="00694193" w:rsidRDefault="00816AEA" w:rsidP="00D61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соответствии с </w:t>
      </w:r>
      <w:r w:rsidR="00694193">
        <w:rPr>
          <w:rFonts w:ascii="Times New Roman" w:eastAsia="Times New Roman" w:hAnsi="Times New Roman"/>
          <w:sz w:val="24"/>
          <w:szCs w:val="24"/>
        </w:rPr>
        <w:t>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дминистративн</w:t>
      </w:r>
      <w:r>
        <w:rPr>
          <w:rFonts w:ascii="Times New Roman" w:eastAsia="Times New Roman" w:hAnsi="Times New Roman"/>
          <w:sz w:val="24"/>
          <w:szCs w:val="24"/>
        </w:rPr>
        <w:t>ым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</w:rPr>
        <w:t>Выдача разрешения на вырубку, посадку, пересадку зеленых насаждений на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9FF"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Московской области», утверждён</w:t>
      </w:r>
      <w:r>
        <w:rPr>
          <w:rFonts w:ascii="Times New Roman" w:eastAsia="Times New Roman" w:hAnsi="Times New Roman"/>
          <w:sz w:val="24"/>
          <w:szCs w:val="24"/>
        </w:rPr>
        <w:t>ным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Pr="009B63E9">
        <w:rPr>
          <w:rFonts w:ascii="Times New Roman" w:eastAsia="Times New Roman" w:hAnsi="Times New Roman"/>
          <w:sz w:val="24"/>
          <w:szCs w:val="24"/>
        </w:rPr>
        <w:t>_</w:t>
      </w:r>
      <w:r w:rsidR="00694193">
        <w:rPr>
          <w:rFonts w:ascii="Times New Roman" w:eastAsia="Times New Roman" w:hAnsi="Times New Roman"/>
          <w:sz w:val="24"/>
          <w:szCs w:val="24"/>
        </w:rPr>
        <w:t>________________________</w:t>
      </w:r>
    </w:p>
    <w:p w14:paraId="18964562" w14:textId="20D9209A" w:rsidR="00816AEA" w:rsidRDefault="00816AEA" w:rsidP="006941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63E9">
        <w:rPr>
          <w:rFonts w:ascii="Times New Roman" w:eastAsia="Times New Roman" w:hAnsi="Times New Roman"/>
          <w:sz w:val="24"/>
          <w:szCs w:val="24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41FE7">
        <w:rPr>
          <w:rFonts w:ascii="Times New Roman" w:eastAsia="Times New Roman" w:hAnsi="Times New Roman"/>
          <w:sz w:val="24"/>
          <w:szCs w:val="24"/>
        </w:rPr>
        <w:t>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дминистративный регламент</w:t>
      </w:r>
      <w:r>
        <w:rPr>
          <w:rFonts w:ascii="Times New Roman" w:eastAsia="Times New Roman" w:hAnsi="Times New Roman"/>
          <w:sz w:val="24"/>
          <w:szCs w:val="24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4459FF"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(далее – </w:t>
      </w:r>
      <w:r w:rsidR="00694193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дминистрация) рассмотрела запрос о предоставлении муниципальной услуги № ___________________ и </w:t>
      </w:r>
      <w:r w:rsidRPr="00046159">
        <w:rPr>
          <w:rFonts w:ascii="Times New Roman" w:hAnsi="Times New Roman"/>
          <w:color w:val="000000"/>
          <w:sz w:val="24"/>
          <w:szCs w:val="24"/>
        </w:rPr>
        <w:t>приня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159">
        <w:rPr>
          <w:rFonts w:ascii="Times New Roman" w:hAnsi="Times New Roman"/>
          <w:color w:val="000000"/>
          <w:sz w:val="24"/>
          <w:szCs w:val="24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</w:rPr>
        <w:t>услуги по следующему основанию:</w:t>
      </w:r>
    </w:p>
    <w:p w14:paraId="57F078CC" w14:textId="77777777" w:rsidR="00816AEA" w:rsidRPr="00046159" w:rsidRDefault="00816AEA" w:rsidP="00D61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f4"/>
        <w:tblW w:w="9681" w:type="dxa"/>
        <w:tblInd w:w="137" w:type="dxa"/>
        <w:tblLook w:val="04A0" w:firstRow="1" w:lastRow="0" w:firstColumn="1" w:lastColumn="0" w:noHBand="0" w:noVBand="1"/>
      </w:tblPr>
      <w:tblGrid>
        <w:gridCol w:w="3363"/>
        <w:gridCol w:w="3171"/>
        <w:gridCol w:w="3147"/>
      </w:tblGrid>
      <w:tr w:rsidR="00816AEA" w:rsidRPr="00046159" w14:paraId="386C1F46" w14:textId="77777777" w:rsidTr="00EC0B1A">
        <w:trPr>
          <w:trHeight w:val="936"/>
        </w:trPr>
        <w:tc>
          <w:tcPr>
            <w:tcW w:w="3363" w:type="dxa"/>
          </w:tcPr>
          <w:p w14:paraId="3F570CCA" w14:textId="7C570E37" w:rsidR="00816AEA" w:rsidRPr="00016D66" w:rsidRDefault="00816AEA" w:rsidP="00EC0B1A">
            <w:pPr>
              <w:jc w:val="center"/>
            </w:pPr>
            <w:r w:rsidRPr="009B63E9">
              <w:t xml:space="preserve">Ссылка на соответствующий подпункт пункта 10.3 </w:t>
            </w:r>
            <w:r w:rsidR="00694193">
              <w:t>А</w:t>
            </w:r>
            <w:r w:rsidRPr="009B63E9">
              <w:t xml:space="preserve">дминистративного регламента, в котором содержится основание для отказа в предоставлении </w:t>
            </w:r>
            <w:r>
              <w:t>муниципальной</w:t>
            </w:r>
            <w:r w:rsidRPr="009B63E9">
              <w:t xml:space="preserve"> услуги</w:t>
            </w:r>
          </w:p>
        </w:tc>
        <w:tc>
          <w:tcPr>
            <w:tcW w:w="3171" w:type="dxa"/>
          </w:tcPr>
          <w:p w14:paraId="099283B1" w14:textId="77777777" w:rsidR="00816AEA" w:rsidRPr="00016D66" w:rsidRDefault="00816AEA" w:rsidP="00EC0B1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016D66">
              <w:t xml:space="preserve">Наименование основания для отказа в </w:t>
            </w:r>
            <w:r>
              <w:t>предоставлении муниципальной услуги</w:t>
            </w:r>
          </w:p>
        </w:tc>
        <w:tc>
          <w:tcPr>
            <w:tcW w:w="3147" w:type="dxa"/>
          </w:tcPr>
          <w:p w14:paraId="54D2DCC4" w14:textId="04E11C09" w:rsidR="00816AEA" w:rsidRPr="00016D66" w:rsidRDefault="00816AEA" w:rsidP="00EC0B1A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016D66">
              <w:t>Разъяснение причин</w:t>
            </w:r>
            <w:r>
              <w:t>ы принятия решения об</w:t>
            </w:r>
            <w:r w:rsidRPr="00016D66">
              <w:t xml:space="preserve"> отказ</w:t>
            </w:r>
            <w:r>
              <w:t>е</w:t>
            </w:r>
            <w:r w:rsidRPr="00016D66">
              <w:t xml:space="preserve"> в предоставлении муниципальной услуги</w:t>
            </w:r>
          </w:p>
        </w:tc>
      </w:tr>
      <w:tr w:rsidR="00816AEA" w:rsidRPr="00046159" w14:paraId="64053244" w14:textId="77777777" w:rsidTr="00EC0B1A">
        <w:trPr>
          <w:trHeight w:val="285"/>
        </w:trPr>
        <w:tc>
          <w:tcPr>
            <w:tcW w:w="3363" w:type="dxa"/>
          </w:tcPr>
          <w:p w14:paraId="26F892A1" w14:textId="77777777" w:rsidR="00816AEA" w:rsidRPr="00BF62AC" w:rsidRDefault="00816AEA" w:rsidP="00D6192C">
            <w:pPr>
              <w:ind w:firstLine="720"/>
              <w:jc w:val="both"/>
            </w:pPr>
          </w:p>
        </w:tc>
        <w:tc>
          <w:tcPr>
            <w:tcW w:w="3171" w:type="dxa"/>
          </w:tcPr>
          <w:p w14:paraId="291DE7EE" w14:textId="77777777" w:rsidR="00816AEA" w:rsidRPr="00046159" w:rsidRDefault="00816AEA" w:rsidP="00D6192C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47" w:type="dxa"/>
          </w:tcPr>
          <w:p w14:paraId="7B576D33" w14:textId="77777777" w:rsidR="00816AEA" w:rsidRPr="00046159" w:rsidRDefault="00816AEA" w:rsidP="00D6192C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14:paraId="3666348B" w14:textId="77777777" w:rsidR="00816AEA" w:rsidRPr="00BF62AC" w:rsidRDefault="00816AEA" w:rsidP="00D61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FA8A2C" w14:textId="6F8D0DF5" w:rsidR="00816AEA" w:rsidRPr="00046159" w:rsidRDefault="00816AEA" w:rsidP="00D61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694193">
        <w:rPr>
          <w:rFonts w:ascii="Times New Roman" w:hAnsi="Times New Roman"/>
          <w:sz w:val="24"/>
          <w:szCs w:val="24"/>
        </w:rPr>
        <w:t>А</w:t>
      </w:r>
      <w:r w:rsidRPr="00046159">
        <w:rPr>
          <w:rFonts w:ascii="Times New Roman" w:hAnsi="Times New Roman"/>
          <w:sz w:val="24"/>
          <w:szCs w:val="24"/>
        </w:rPr>
        <w:t xml:space="preserve">дминистрацию с </w:t>
      </w:r>
      <w:r>
        <w:rPr>
          <w:rFonts w:ascii="Times New Roman" w:hAnsi="Times New Roman"/>
          <w:sz w:val="24"/>
          <w:szCs w:val="24"/>
        </w:rPr>
        <w:t>з</w:t>
      </w:r>
      <w:r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>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6B936D02" w14:textId="2A2A8C14" w:rsidR="00816AEA" w:rsidRPr="00046159" w:rsidRDefault="00816AEA" w:rsidP="00D61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порядке, установленном раздел</w:t>
      </w:r>
      <w:r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334BA7">
        <w:rPr>
          <w:rFonts w:ascii="Times New Roman" w:hAnsi="Times New Roman"/>
          <w:sz w:val="24"/>
          <w:szCs w:val="24"/>
        </w:rPr>
        <w:t>осудебный (внесудебный) порядок обжалования решений и действий (бездействи</w:t>
      </w:r>
      <w:r w:rsidR="00694193">
        <w:rPr>
          <w:rFonts w:ascii="Times New Roman" w:hAnsi="Times New Roman"/>
          <w:sz w:val="24"/>
          <w:szCs w:val="24"/>
        </w:rPr>
        <w:t>я</w:t>
      </w:r>
      <w:r w:rsidRPr="00334BA7">
        <w:rPr>
          <w:rFonts w:ascii="Times New Roman" w:hAnsi="Times New Roman"/>
          <w:sz w:val="24"/>
          <w:szCs w:val="24"/>
        </w:rPr>
        <w:t xml:space="preserve">) </w:t>
      </w:r>
      <w:r w:rsidR="00694193">
        <w:rPr>
          <w:rFonts w:ascii="Times New Roman" w:hAnsi="Times New Roman"/>
          <w:sz w:val="24"/>
          <w:szCs w:val="24"/>
        </w:rPr>
        <w:t>А</w:t>
      </w:r>
      <w:r w:rsidRPr="00334BA7">
        <w:rPr>
          <w:rFonts w:ascii="Times New Roman" w:hAnsi="Times New Roman"/>
          <w:sz w:val="24"/>
          <w:szCs w:val="24"/>
        </w:rPr>
        <w:t xml:space="preserve">дминистрации, </w:t>
      </w:r>
      <w:r>
        <w:rPr>
          <w:rFonts w:ascii="Times New Roman" w:hAnsi="Times New Roman"/>
          <w:sz w:val="24"/>
          <w:szCs w:val="24"/>
        </w:rPr>
        <w:t>МФЦ</w:t>
      </w:r>
      <w:r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>
        <w:rPr>
          <w:rFonts w:ascii="Times New Roman" w:hAnsi="Times New Roman"/>
          <w:sz w:val="24"/>
          <w:szCs w:val="24"/>
        </w:rPr>
        <w:t xml:space="preserve">» </w:t>
      </w:r>
      <w:r w:rsidR="006941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дминистративного регламента</w:t>
      </w:r>
      <w:r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Pr="00334BA7">
        <w:t xml:space="preserve"> </w:t>
      </w:r>
      <w:r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11C9DA51" w14:textId="77777777" w:rsidR="00816AEA" w:rsidRDefault="00816AEA" w:rsidP="00D6192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4D4B51" w14:textId="77777777" w:rsidR="00F53C44" w:rsidRPr="00046159" w:rsidRDefault="00F53C44" w:rsidP="00D6192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C9212F" w14:textId="77777777" w:rsidR="00816AEA" w:rsidRPr="00046159" w:rsidRDefault="00816AEA" w:rsidP="00D6192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>Дополнительно информируем:</w:t>
      </w:r>
    </w:p>
    <w:p w14:paraId="4A0AADB0" w14:textId="77777777" w:rsidR="00816AEA" w:rsidRPr="00046159" w:rsidRDefault="00816AEA" w:rsidP="00D6192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619D3" w14:textId="46151AB9" w:rsidR="00816AEA" w:rsidRPr="004D2090" w:rsidRDefault="00816AEA" w:rsidP="004D2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2090">
        <w:rPr>
          <w:rFonts w:ascii="Times New Roman" w:eastAsia="Times New Roman" w:hAnsi="Times New Roman"/>
          <w:i/>
          <w:sz w:val="24"/>
          <w:szCs w:val="24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30961CE" w14:textId="77777777" w:rsidR="00816AEA" w:rsidRDefault="00816AEA" w:rsidP="00D61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9FA17D7" w14:textId="77777777" w:rsidR="00816AEA" w:rsidRPr="00016D66" w:rsidRDefault="00816AEA" w:rsidP="00D61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1"/>
      </w:tblGrid>
      <w:tr w:rsidR="00816AEA" w:rsidRPr="005C2644" w14:paraId="75F46B2E" w14:textId="77777777" w:rsidTr="00C346FC">
        <w:tc>
          <w:tcPr>
            <w:tcW w:w="5239" w:type="dxa"/>
          </w:tcPr>
          <w:tbl>
            <w:tblPr>
              <w:tblStyle w:val="afff8"/>
              <w:tblW w:w="9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15"/>
            </w:tblGrid>
            <w:tr w:rsidR="002E2802" w:rsidRPr="005C2644" w14:paraId="3B189029" w14:textId="77777777" w:rsidTr="005279A9">
              <w:tc>
                <w:tcPr>
                  <w:tcW w:w="5106" w:type="dxa"/>
                </w:tcPr>
                <w:p w14:paraId="1AE829BB" w14:textId="77777777" w:rsidR="002E2802" w:rsidRPr="005C2644" w:rsidRDefault="002E2802" w:rsidP="002E2802">
                  <w:r w:rsidRPr="005C2644">
                    <w:t>_______________________________</w:t>
                  </w:r>
                  <w:r>
                    <w:t>___</w:t>
                  </w:r>
                  <w:r w:rsidRPr="005C2644">
                    <w:t>____</w:t>
                  </w:r>
                </w:p>
                <w:p w14:paraId="57959E8F" w14:textId="77777777" w:rsidR="002E2802" w:rsidRPr="007C381A" w:rsidRDefault="002E2802" w:rsidP="002E2802">
                  <w:pPr>
                    <w:rPr>
                      <w:sz w:val="20"/>
                      <w:szCs w:val="20"/>
                    </w:rPr>
                  </w:pPr>
                  <w:r w:rsidRPr="007C381A">
                    <w:rPr>
                      <w:sz w:val="20"/>
                      <w:szCs w:val="20"/>
                    </w:rPr>
                    <w:t xml:space="preserve">(уполномоченное должностное лицо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381A">
                    <w:rPr>
                      <w:sz w:val="20"/>
                      <w:szCs w:val="20"/>
                    </w:rPr>
                    <w:t>дминистрации)</w:t>
                  </w:r>
                </w:p>
                <w:p w14:paraId="21F0B38F" w14:textId="77777777" w:rsidR="002E2802" w:rsidRPr="00046159" w:rsidRDefault="002E2802" w:rsidP="002E2802"/>
              </w:tc>
              <w:tc>
                <w:tcPr>
                  <w:tcW w:w="4815" w:type="dxa"/>
                </w:tcPr>
                <w:p w14:paraId="2A254619" w14:textId="11FB937D" w:rsidR="002E2802" w:rsidRPr="00BF62AC" w:rsidRDefault="002E2802" w:rsidP="002E2802">
                  <w:pPr>
                    <w:ind w:left="-217"/>
                  </w:pPr>
                  <w:r>
                    <w:t>_______________</w:t>
                  </w:r>
                  <w:r w:rsidRPr="00BF62AC">
                    <w:t xml:space="preserve">  _________</w:t>
                  </w:r>
                  <w:r>
                    <w:t>__</w:t>
                  </w:r>
                  <w:r w:rsidRPr="00BF62AC">
                    <w:t>_________</w:t>
                  </w:r>
                </w:p>
                <w:p w14:paraId="72FEFC0E" w14:textId="71C35009" w:rsidR="002E2802" w:rsidRPr="007C381A" w:rsidRDefault="002E2802" w:rsidP="002E2802">
                  <w:pPr>
                    <w:ind w:left="-2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C381A">
                    <w:rPr>
                      <w:sz w:val="20"/>
                      <w:szCs w:val="20"/>
                    </w:rPr>
                    <w:t>(подпись)             (расшифровка подписи)</w:t>
                  </w:r>
                </w:p>
              </w:tc>
            </w:tr>
            <w:tr w:rsidR="002E2802" w:rsidRPr="005C2644" w14:paraId="3EFE56C2" w14:textId="77777777" w:rsidTr="005279A9">
              <w:tc>
                <w:tcPr>
                  <w:tcW w:w="5106" w:type="dxa"/>
                </w:tcPr>
                <w:p w14:paraId="385F3E1A" w14:textId="77777777" w:rsidR="002E2802" w:rsidRPr="00BF62AC" w:rsidRDefault="002E2802" w:rsidP="002E2802"/>
              </w:tc>
              <w:tc>
                <w:tcPr>
                  <w:tcW w:w="4815" w:type="dxa"/>
                </w:tcPr>
                <w:p w14:paraId="38DE30AE" w14:textId="77777777" w:rsidR="002E2802" w:rsidRPr="005C2644" w:rsidRDefault="002E2802" w:rsidP="002E2802">
                  <w:r w:rsidRPr="005C2644">
                    <w:t xml:space="preserve">«______» _______________202_ </w:t>
                  </w:r>
                </w:p>
              </w:tc>
            </w:tr>
            <w:tr w:rsidR="002E2802" w:rsidRPr="005C2644" w14:paraId="0283E3D3" w14:textId="77777777" w:rsidTr="005279A9">
              <w:tc>
                <w:tcPr>
                  <w:tcW w:w="5106" w:type="dxa"/>
                </w:tcPr>
                <w:p w14:paraId="3E531842" w14:textId="77777777" w:rsidR="002E2802" w:rsidRPr="005C2644" w:rsidRDefault="002E2802" w:rsidP="002E2802">
                  <w:r w:rsidRPr="005C2644">
                    <w:t>Реквизиты электронной подписи</w:t>
                  </w:r>
                </w:p>
              </w:tc>
              <w:tc>
                <w:tcPr>
                  <w:tcW w:w="4815" w:type="dxa"/>
                </w:tcPr>
                <w:p w14:paraId="14D67645" w14:textId="77777777" w:rsidR="002E2802" w:rsidRPr="005C2644" w:rsidRDefault="002E2802" w:rsidP="002E2802"/>
              </w:tc>
            </w:tr>
          </w:tbl>
          <w:p w14:paraId="7989CC2E" w14:textId="77777777" w:rsidR="00816AEA" w:rsidRPr="00046159" w:rsidRDefault="00816AEA" w:rsidP="00D6192C">
            <w:pPr>
              <w:ind w:firstLine="720"/>
              <w:jc w:val="both"/>
            </w:pPr>
          </w:p>
        </w:tc>
        <w:tc>
          <w:tcPr>
            <w:tcW w:w="5240" w:type="dxa"/>
          </w:tcPr>
          <w:p w14:paraId="3F853FFC" w14:textId="14DD97A9" w:rsidR="00816AEA" w:rsidRPr="007C381A" w:rsidRDefault="00816AEA" w:rsidP="004D2090">
            <w:pPr>
              <w:jc w:val="center"/>
              <w:rPr>
                <w:sz w:val="20"/>
                <w:szCs w:val="20"/>
              </w:rPr>
            </w:pPr>
          </w:p>
        </w:tc>
      </w:tr>
      <w:tr w:rsidR="00816AEA" w:rsidRPr="005C2644" w14:paraId="78804C05" w14:textId="77777777" w:rsidTr="00C346FC">
        <w:tc>
          <w:tcPr>
            <w:tcW w:w="5239" w:type="dxa"/>
          </w:tcPr>
          <w:p w14:paraId="3CC0AC3D" w14:textId="77777777" w:rsidR="00816AEA" w:rsidRPr="00BF62AC" w:rsidRDefault="00816AEA" w:rsidP="00D6192C">
            <w:pPr>
              <w:ind w:firstLine="720"/>
              <w:jc w:val="both"/>
            </w:pPr>
          </w:p>
        </w:tc>
        <w:tc>
          <w:tcPr>
            <w:tcW w:w="5240" w:type="dxa"/>
          </w:tcPr>
          <w:p w14:paraId="469C629F" w14:textId="140FDC8E" w:rsidR="00816AEA" w:rsidRPr="005C2644" w:rsidRDefault="00816AEA" w:rsidP="00D6192C">
            <w:pPr>
              <w:ind w:firstLine="720"/>
              <w:jc w:val="both"/>
            </w:pPr>
          </w:p>
        </w:tc>
      </w:tr>
      <w:tr w:rsidR="00816AEA" w:rsidRPr="005C2644" w14:paraId="67264D84" w14:textId="77777777" w:rsidTr="00C346FC">
        <w:tc>
          <w:tcPr>
            <w:tcW w:w="5239" w:type="dxa"/>
          </w:tcPr>
          <w:p w14:paraId="6CF148FC" w14:textId="3F8CE2DE" w:rsidR="00816AEA" w:rsidRPr="005C2644" w:rsidRDefault="00816AEA" w:rsidP="00D6192C">
            <w:pPr>
              <w:ind w:firstLine="720"/>
              <w:jc w:val="both"/>
            </w:pPr>
          </w:p>
        </w:tc>
        <w:tc>
          <w:tcPr>
            <w:tcW w:w="5240" w:type="dxa"/>
          </w:tcPr>
          <w:p w14:paraId="7F89DE69" w14:textId="77777777" w:rsidR="00816AEA" w:rsidRPr="005C2644" w:rsidRDefault="00816AEA" w:rsidP="00D6192C">
            <w:pPr>
              <w:ind w:firstLine="720"/>
              <w:jc w:val="both"/>
            </w:pPr>
          </w:p>
        </w:tc>
      </w:tr>
    </w:tbl>
    <w:p w14:paraId="4378A608" w14:textId="77777777" w:rsidR="00816AEA" w:rsidRPr="00D45412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6865C06" w14:textId="77777777" w:rsidR="00816AEA" w:rsidRPr="00016D66" w:rsidRDefault="00816AEA" w:rsidP="0081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8500DC" w14:textId="77777777" w:rsidR="00816AEA" w:rsidRDefault="00816AEA" w:rsidP="00816AEA">
      <w:pPr>
        <w:pStyle w:val="affffff1"/>
        <w:spacing w:after="0"/>
        <w:ind w:firstLine="4820"/>
        <w:jc w:val="left"/>
        <w:rPr>
          <w:rStyle w:val="1f9"/>
        </w:rPr>
        <w:sectPr w:rsidR="00816AEA" w:rsidSect="00031A09"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5EF264C1" w14:textId="6A73CE5A" w:rsidR="006B40A2" w:rsidRPr="003F748A" w:rsidRDefault="006B40A2" w:rsidP="006B40A2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bookmarkStart w:id="431" w:name="_Toc510617032"/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B57A4B">
        <w:rPr>
          <w:rFonts w:eastAsia="Calibri"/>
          <w:b w:val="0"/>
          <w:bCs w:val="0"/>
          <w:iCs w:val="0"/>
          <w:sz w:val="20"/>
          <w:szCs w:val="20"/>
          <w:lang w:val="ru-RU"/>
        </w:rPr>
        <w:t>3</w:t>
      </w:r>
    </w:p>
    <w:p w14:paraId="141037DA" w14:textId="282AB3E0" w:rsidR="006B40A2" w:rsidRPr="005920AC" w:rsidRDefault="006B40A2" w:rsidP="006B40A2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B57A4B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A8B8104" w14:textId="77777777" w:rsidR="00816AEA" w:rsidRPr="001B555A" w:rsidRDefault="00816AEA" w:rsidP="00816AEA">
      <w:pPr>
        <w:pStyle w:val="affffff1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lang w:val="ru-RU"/>
        </w:rPr>
      </w:pPr>
    </w:p>
    <w:p w14:paraId="04E177EF" w14:textId="77777777" w:rsidR="00816AEA" w:rsidRPr="00D45412" w:rsidRDefault="00816AEA" w:rsidP="00B65533">
      <w:pPr>
        <w:pStyle w:val="2-"/>
      </w:pPr>
    </w:p>
    <w:p w14:paraId="58C2BA81" w14:textId="1B0950C0" w:rsidR="00816AEA" w:rsidRPr="006B40A2" w:rsidRDefault="00816AEA" w:rsidP="006B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2" w:name="_Toc119578499"/>
      <w:bookmarkStart w:id="433" w:name="_Toc122593497"/>
      <w:bookmarkStart w:id="434" w:name="_Toc122595948"/>
      <w:bookmarkStart w:id="435" w:name="_Toc127198584"/>
      <w:r w:rsidRPr="006B40A2">
        <w:rPr>
          <w:rFonts w:ascii="Times New Roman" w:hAnsi="Times New Roman" w:cs="Times New Roman"/>
          <w:b/>
          <w:sz w:val="24"/>
          <w:szCs w:val="24"/>
        </w:rPr>
        <w:t>Перечень</w:t>
      </w:r>
      <w:bookmarkEnd w:id="432"/>
      <w:bookmarkEnd w:id="433"/>
      <w:bookmarkEnd w:id="434"/>
      <w:bookmarkEnd w:id="435"/>
    </w:p>
    <w:p w14:paraId="4179C6EC" w14:textId="3DADDDA5" w:rsidR="00816AEA" w:rsidRPr="006B40A2" w:rsidRDefault="00816AEA" w:rsidP="006B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6" w:name="_Toc119578500"/>
      <w:bookmarkStart w:id="437" w:name="_Toc122593498"/>
      <w:bookmarkStart w:id="438" w:name="_Toc122595949"/>
      <w:bookmarkStart w:id="439" w:name="_Toc127198585"/>
      <w:r w:rsidRPr="006B40A2">
        <w:rPr>
          <w:rFonts w:ascii="Times New Roman" w:hAnsi="Times New Roman" w:cs="Times New Roman"/>
          <w:b/>
          <w:sz w:val="24"/>
          <w:szCs w:val="24"/>
        </w:rPr>
        <w:t>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</w:r>
      <w:bookmarkEnd w:id="436"/>
      <w:bookmarkEnd w:id="437"/>
      <w:bookmarkEnd w:id="438"/>
      <w:bookmarkEnd w:id="439"/>
    </w:p>
    <w:p w14:paraId="77D12053" w14:textId="77777777" w:rsidR="00816AEA" w:rsidRPr="006B40A2" w:rsidRDefault="00816AEA" w:rsidP="006B40A2">
      <w:pPr>
        <w:jc w:val="center"/>
        <w:rPr>
          <w:rFonts w:ascii="Times New Roman" w:hAnsi="Times New Roman" w:cs="Times New Roman"/>
        </w:rPr>
      </w:pPr>
    </w:p>
    <w:p w14:paraId="2CD21321" w14:textId="77777777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349FF3" w14:textId="77777777" w:rsidR="00816AEA" w:rsidRPr="007C381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07E8E148" w14:textId="77777777" w:rsidR="00816AEA" w:rsidRPr="00FF007F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C173CE2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услуг».</w:t>
      </w:r>
    </w:p>
    <w:p w14:paraId="728766A4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 149-ФЗ «Об информации, информационных технологиях и о защите информации».</w:t>
      </w:r>
    </w:p>
    <w:p w14:paraId="4F7998CA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06E756ED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06.04.2011 № 63-ФЗ «Об электронной подписи».</w:t>
      </w:r>
    </w:p>
    <w:p w14:paraId="73FE77E5" w14:textId="77777777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44A7612" w14:textId="5D23905B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20.07.2021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A036FA" w14:textId="78210B72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69F5A1" w14:textId="159563C8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400EF0A" w14:textId="2C200832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DF2C66" w14:textId="4E3C31BB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>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66B70FC2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услуг».</w:t>
      </w:r>
    </w:p>
    <w:p w14:paraId="17E462FD" w14:textId="1B5E7E9D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FB651C3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06B751E" w14:textId="36CF17A9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 153 «Об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>равил создания, охраны и содержания зеленых насаждений в городах Российской Федерации».</w:t>
      </w:r>
    </w:p>
    <w:p w14:paraId="3578BA1E" w14:textId="77777777" w:rsidR="00816AEA" w:rsidRPr="00792EA8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</w:t>
      </w:r>
      <w:r>
        <w:rPr>
          <w:rFonts w:ascii="Times New Roman" w:hAnsi="Times New Roman"/>
          <w:bCs/>
          <w:sz w:val="24"/>
          <w:szCs w:val="24"/>
        </w:rPr>
        <w:t xml:space="preserve">истерства сельского хозяйства Российской Федерации </w:t>
      </w:r>
      <w:r w:rsidRPr="00792EA8">
        <w:rPr>
          <w:rFonts w:ascii="Times New Roman" w:hAnsi="Times New Roman"/>
          <w:bCs/>
          <w:sz w:val="24"/>
          <w:szCs w:val="24"/>
        </w:rPr>
        <w:t>от 15.05.2019 № 255 «Об утверждении Порядка разработки, согласования и утверждения проектов мелиорации земель».</w:t>
      </w:r>
    </w:p>
    <w:p w14:paraId="7388EFE8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 xml:space="preserve">№ 37/2016-ОЗ «Кодекс Московской области </w:t>
      </w:r>
      <w:r w:rsidRPr="00D45412">
        <w:rPr>
          <w:rFonts w:ascii="Times New Roman" w:hAnsi="Times New Roman"/>
          <w:bCs/>
          <w:sz w:val="24"/>
          <w:szCs w:val="24"/>
        </w:rPr>
        <w:br/>
        <w:t>об административных правонарушениях».</w:t>
      </w:r>
    </w:p>
    <w:p w14:paraId="676888DF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 121/2009-ОЗ «Об обеспечении беспрепятственного доступа инвалидов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области».</w:t>
      </w:r>
    </w:p>
    <w:p w14:paraId="3057BAF0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 191/2014-ОЗ «О регулировании дополнительных вопросов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области».</w:t>
      </w:r>
    </w:p>
    <w:p w14:paraId="30AB608E" w14:textId="07E5D415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 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9A3F97C" w14:textId="693593EB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2A6D1FA" w14:textId="471D38FB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34D24C0C" w14:textId="595916EB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 Правительства Московской области от 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2BC353D" w14:textId="35C5611C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9532694" w14:textId="7ED0C784" w:rsidR="00816AEA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5FB9ED5" w14:textId="77777777" w:rsidR="00816AEA" w:rsidRPr="009C6AA7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6AA7">
        <w:rPr>
          <w:rFonts w:ascii="Times New Roman" w:hAnsi="Times New Roman"/>
          <w:bCs/>
          <w:sz w:val="24"/>
          <w:szCs w:val="24"/>
        </w:rPr>
        <w:t>Постановление администрации Ленинского городского округа Московской области от 02.08.2022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</w:t>
      </w:r>
      <w:r>
        <w:rPr>
          <w:rFonts w:ascii="Times New Roman" w:hAnsi="Times New Roman"/>
          <w:bCs/>
          <w:sz w:val="24"/>
          <w:szCs w:val="24"/>
        </w:rPr>
        <w:t>кого округа Московской области».</w:t>
      </w:r>
    </w:p>
    <w:p w14:paraId="31094283" w14:textId="77777777" w:rsidR="00816AEA" w:rsidRPr="00D45412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6AA7">
        <w:rPr>
          <w:rFonts w:ascii="Times New Roman" w:hAnsi="Times New Roman"/>
          <w:bCs/>
          <w:sz w:val="24"/>
          <w:szCs w:val="24"/>
        </w:rPr>
        <w:t>Постановление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B4970C8" w14:textId="77F08969" w:rsidR="00816AEA" w:rsidRPr="0004740E" w:rsidRDefault="00816AEA" w:rsidP="00290CBE">
      <w:pPr>
        <w:pStyle w:val="afffffc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/>
          <w:bCs/>
          <w:sz w:val="24"/>
          <w:szCs w:val="24"/>
        </w:rPr>
        <w:t>Ленинского городского округа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12.12.2023 № 73/2 </w:t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Положения о</w:t>
      </w:r>
      <w:r>
        <w:rPr>
          <w:rFonts w:ascii="Times New Roman" w:hAnsi="Times New Roman"/>
          <w:bCs/>
          <w:sz w:val="24"/>
          <w:szCs w:val="24"/>
        </w:rPr>
        <w:t>б</w:t>
      </w:r>
      <w:r w:rsidRPr="00D454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охране</w:t>
      </w:r>
      <w:r w:rsidRPr="00D45412">
        <w:rPr>
          <w:rFonts w:ascii="Times New Roman" w:hAnsi="Times New Roman"/>
          <w:bCs/>
          <w:sz w:val="24"/>
          <w:szCs w:val="24"/>
        </w:rPr>
        <w:t xml:space="preserve"> зеленых насаждений и </w:t>
      </w:r>
      <w:r>
        <w:rPr>
          <w:rFonts w:ascii="Times New Roman" w:hAnsi="Times New Roman"/>
          <w:bCs/>
          <w:sz w:val="24"/>
          <w:szCs w:val="24"/>
        </w:rPr>
        <w:t xml:space="preserve">выдаче разрешений на вырубку </w:t>
      </w:r>
      <w:r w:rsidRPr="00D45412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Pr="009C6AA7">
        <w:rPr>
          <w:rFonts w:ascii="Times New Roman" w:hAnsi="Times New Roman"/>
          <w:bCs/>
          <w:sz w:val="24"/>
          <w:szCs w:val="24"/>
        </w:rPr>
        <w:t>Ленинского городского округа Московской области</w:t>
      </w:r>
      <w:r>
        <w:rPr>
          <w:rFonts w:ascii="Times New Roman" w:hAnsi="Times New Roman"/>
          <w:bCs/>
          <w:sz w:val="24"/>
          <w:szCs w:val="24"/>
        </w:rPr>
        <w:t>».</w:t>
      </w:r>
      <w:r w:rsidRPr="009C6AA7" w:rsidDel="009C6AA7">
        <w:rPr>
          <w:rFonts w:ascii="Times New Roman" w:hAnsi="Times New Roman"/>
          <w:bCs/>
          <w:sz w:val="24"/>
          <w:szCs w:val="24"/>
        </w:rPr>
        <w:t xml:space="preserve"> </w:t>
      </w:r>
    </w:p>
    <w:p w14:paraId="5B7896A6" w14:textId="77777777" w:rsidR="00816AEA" w:rsidRPr="00D45412" w:rsidRDefault="00816AEA" w:rsidP="00816A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80B0997" w14:textId="78C9D8F2" w:rsidR="00883066" w:rsidRPr="003F748A" w:rsidRDefault="00883066" w:rsidP="00883066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B57A4B">
        <w:rPr>
          <w:rFonts w:eastAsia="Calibri"/>
          <w:b w:val="0"/>
          <w:bCs w:val="0"/>
          <w:iCs w:val="0"/>
          <w:sz w:val="20"/>
          <w:szCs w:val="20"/>
          <w:lang w:val="ru-RU"/>
        </w:rPr>
        <w:t>4</w:t>
      </w:r>
    </w:p>
    <w:p w14:paraId="3A7BBCD9" w14:textId="4EEA9DAE" w:rsidR="00883066" w:rsidRPr="005920AC" w:rsidRDefault="00883066" w:rsidP="00883066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B57A4B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1088566A" w14:textId="77777777" w:rsidR="00816AEA" w:rsidRPr="004554A9" w:rsidRDefault="00816AEA" w:rsidP="00816AEA">
      <w:pPr>
        <w:pStyle w:val="afffe"/>
        <w:rPr>
          <w:b w:val="0"/>
        </w:rPr>
      </w:pPr>
      <w:bookmarkStart w:id="440" w:name="_Toc510617029"/>
      <w:bookmarkStart w:id="441" w:name="_Hlk20901236"/>
      <w:bookmarkEnd w:id="431"/>
      <w:r w:rsidRPr="004554A9">
        <w:rPr>
          <w:rStyle w:val="2f7"/>
          <w:b/>
        </w:rPr>
        <w:t>Форма запроса</w:t>
      </w:r>
      <w:bookmarkEnd w:id="440"/>
    </w:p>
    <w:bookmarkEnd w:id="441"/>
    <w:p w14:paraId="5967E032" w14:textId="77777777" w:rsidR="00816AEA" w:rsidRPr="00E111B6" w:rsidRDefault="00816AEA" w:rsidP="004554A9">
      <w:pPr>
        <w:pStyle w:val="1f5"/>
        <w:autoSpaceDE w:val="0"/>
        <w:spacing w:after="0" w:line="276" w:lineRule="auto"/>
        <w:ind w:left="0" w:right="0" w:firstLine="6237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</w:t>
      </w:r>
    </w:p>
    <w:p w14:paraId="0110C725" w14:textId="01EEC535" w:rsidR="00816AEA" w:rsidRPr="00D45412" w:rsidRDefault="00816AEA" w:rsidP="004554A9">
      <w:pPr>
        <w:autoSpaceDE w:val="0"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1865BD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BB475E8" w14:textId="7777777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14:paraId="551C5093" w14:textId="77777777" w:rsidR="00816AEA" w:rsidRDefault="00816AEA" w:rsidP="004554A9">
      <w:pPr>
        <w:suppressAutoHyphens/>
        <w:spacing w:after="0"/>
        <w:ind w:left="637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3A4BF031" w14:textId="3A63055F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</w:t>
      </w:r>
      <w:r w:rsidR="00F1646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</w:t>
      </w:r>
    </w:p>
    <w:p w14:paraId="0E4A6B02" w14:textId="77777777" w:rsidR="00816AEA" w:rsidRDefault="00816AEA" w:rsidP="004554A9">
      <w:pPr>
        <w:suppressAutoHyphens/>
        <w:spacing w:after="0"/>
        <w:ind w:left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ИНН, ОГРН/ОГРНИП при обращении юридического лица, индивидуального предпринимателя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7F7F215" w14:textId="718BA88C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06291E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</w:t>
      </w:r>
    </w:p>
    <w:p w14:paraId="5E0EFEF9" w14:textId="77777777" w:rsidR="00816AEA" w:rsidRPr="000059BF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00586D27" w14:textId="77777777" w:rsidR="00816AEA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5B602AB6" w14:textId="0E33ECD3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14:paraId="13537524" w14:textId="77777777" w:rsidR="00816AEA" w:rsidRPr="00D45412" w:rsidRDefault="00816AEA" w:rsidP="004554A9">
      <w:pPr>
        <w:suppressAutoHyphens/>
        <w:spacing w:after="0"/>
        <w:ind w:left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3C1B2F5" w14:textId="1445FB51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</w:t>
      </w:r>
    </w:p>
    <w:p w14:paraId="38FB226B" w14:textId="7777777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</w:p>
    <w:p w14:paraId="15642C4E" w14:textId="77777777" w:rsidR="00816AEA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представителя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аявителя)</w:t>
      </w:r>
    </w:p>
    <w:p w14:paraId="3F04601D" w14:textId="618F2DE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F1646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</w:t>
      </w:r>
    </w:p>
    <w:p w14:paraId="25E7FFB8" w14:textId="7777777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5049FEC0" w14:textId="20E9A129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</w:t>
      </w:r>
      <w:r w:rsidR="00F1646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</w:t>
      </w:r>
    </w:p>
    <w:p w14:paraId="41BEDB79" w14:textId="7777777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1F694FC" w14:textId="128F8E45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</w:t>
      </w:r>
      <w:r w:rsidR="00F1646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</w:t>
      </w:r>
    </w:p>
    <w:p w14:paraId="7BBE7431" w14:textId="77777777" w:rsidR="00816AEA" w:rsidRPr="00D45412" w:rsidRDefault="00816AEA" w:rsidP="004554A9">
      <w:pPr>
        <w:suppressAutoHyphens/>
        <w:spacing w:after="0"/>
        <w:ind w:firstLine="6237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47C642D" w14:textId="77777777" w:rsidR="00816AEA" w:rsidRPr="00D45412" w:rsidRDefault="00816AEA" w:rsidP="00816AEA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31BED3C" w14:textId="77777777" w:rsidR="00816AEA" w:rsidRPr="00016D66" w:rsidRDefault="00816AEA" w:rsidP="00816AE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2168FD4D" w14:textId="77777777" w:rsidR="00816AEA" w:rsidRPr="00D45412" w:rsidRDefault="00816AEA" w:rsidP="00816AEA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3CA3908" w14:textId="77777777" w:rsidR="00816AEA" w:rsidRPr="00D45412" w:rsidRDefault="00816AEA" w:rsidP="00816AEA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 xml:space="preserve">разрешение на вырубку, посадку, 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0FFABB61" w14:textId="430649B1" w:rsidR="00816AEA" w:rsidRPr="00D45412" w:rsidRDefault="00816AEA" w:rsidP="00816AEA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F3390E" w14:textId="77777777" w:rsidR="00816AEA" w:rsidRPr="00D45412" w:rsidRDefault="00816AEA" w:rsidP="00816AE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2DE08622" w14:textId="226BB738" w:rsidR="00816AEA" w:rsidRPr="00D45412" w:rsidRDefault="00816AEA" w:rsidP="00816AEA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</w:t>
      </w:r>
      <w:r w:rsidR="004554A9">
        <w:rPr>
          <w:rFonts w:ascii="Times New Roman" w:hAnsi="Times New Roman"/>
          <w:sz w:val="24"/>
          <w:szCs w:val="24"/>
        </w:rPr>
        <w:t>______________________</w:t>
      </w:r>
    </w:p>
    <w:p w14:paraId="19869B19" w14:textId="77777777" w:rsidR="00816AEA" w:rsidRPr="00D45412" w:rsidRDefault="00816AEA" w:rsidP="00816AE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или строительный адрес, кадастровый номер земельного участка)</w:t>
      </w:r>
      <w:r>
        <w:rPr>
          <w:rFonts w:ascii="Times New Roman" w:hAnsi="Times New Roman"/>
          <w:sz w:val="20"/>
          <w:szCs w:val="20"/>
        </w:rPr>
        <w:t xml:space="preserve"> *</w:t>
      </w:r>
    </w:p>
    <w:p w14:paraId="5BF8D244" w14:textId="77777777" w:rsidR="00816AEA" w:rsidRPr="00ED2D7E" w:rsidRDefault="00816AEA" w:rsidP="00816AEA">
      <w:pPr>
        <w:pStyle w:val="afffe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>(вид работ)</w:t>
      </w:r>
      <w:r>
        <w:rPr>
          <w:b w:val="0"/>
          <w:sz w:val="20"/>
          <w:szCs w:val="20"/>
        </w:rPr>
        <w:t xml:space="preserve"> *</w:t>
      </w:r>
    </w:p>
    <w:p w14:paraId="73A75FC7" w14:textId="77777777" w:rsidR="00816AEA" w:rsidRDefault="00816AEA" w:rsidP="00816AEA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D45412">
        <w:rPr>
          <w:rFonts w:ascii="Times New Roman" w:hAnsi="Times New Roman"/>
          <w:sz w:val="24"/>
          <w:szCs w:val="24"/>
        </w:rPr>
        <w:t xml:space="preserve">а основании </w:t>
      </w:r>
      <w:r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71256C4" w14:textId="77777777" w:rsidR="00816AEA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97989D" w14:textId="7A8A8F9E" w:rsidR="00816AEA" w:rsidRDefault="00816AEA" w:rsidP="00F16462">
      <w:pPr>
        <w:tabs>
          <w:tab w:val="left" w:pos="4320"/>
        </w:tabs>
        <w:suppressAutoHyphens/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</w:t>
      </w:r>
      <w:r w:rsidR="00F1646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3C678CD" w14:textId="12013468" w:rsidR="00816AEA" w:rsidRPr="00D45412" w:rsidRDefault="00816AEA" w:rsidP="00F16462">
      <w:pPr>
        <w:suppressAutoHyphens/>
        <w:spacing w:after="0"/>
        <w:ind w:left="411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дата, время и способ передачи сообщения в случае проведения аварийных работ</w:t>
      </w:r>
      <w:r w:rsidRPr="00D45412">
        <w:rPr>
          <w:rFonts w:ascii="Times New Roman" w:hAnsi="Times New Roman"/>
          <w:sz w:val="20"/>
          <w:szCs w:val="20"/>
        </w:rPr>
        <w:t>)</w:t>
      </w:r>
    </w:p>
    <w:p w14:paraId="20155267" w14:textId="77777777" w:rsidR="00816AEA" w:rsidRDefault="00816AEA" w:rsidP="00F16462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06EBB1" w14:textId="77777777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 xml:space="preserve">наименование и </w:t>
      </w:r>
      <w:r w:rsidRPr="00D45412">
        <w:rPr>
          <w:rFonts w:ascii="Times New Roman" w:hAnsi="Times New Roman"/>
          <w:sz w:val="24"/>
          <w:szCs w:val="24"/>
        </w:rPr>
        <w:t>реквизиты документов</w:t>
      </w:r>
      <w:r>
        <w:rPr>
          <w:rFonts w:ascii="Times New Roman" w:hAnsi="Times New Roman"/>
          <w:sz w:val="24"/>
          <w:szCs w:val="24"/>
        </w:rPr>
        <w:t xml:space="preserve"> при их наличии</w:t>
      </w:r>
      <w:r w:rsidRPr="00D45412">
        <w:rPr>
          <w:rFonts w:ascii="Times New Roman" w:hAnsi="Times New Roman"/>
          <w:sz w:val="24"/>
          <w:szCs w:val="24"/>
        </w:rPr>
        <w:t>):</w:t>
      </w:r>
    </w:p>
    <w:p w14:paraId="3D8CE0EF" w14:textId="77777777" w:rsidR="00816AEA" w:rsidRPr="00693083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609DFF92" w14:textId="77777777" w:rsidR="00816AEA" w:rsidRPr="00D0362E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28628092" w14:textId="77777777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5EB3688" w14:textId="77777777" w:rsidR="00816AEA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97E2EA" w14:textId="438004BB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>которых оценивается как хорошее</w:t>
      </w:r>
      <w:r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>
        <w:rPr>
          <w:rFonts w:ascii="Times New Roman" w:hAnsi="Times New Roman"/>
          <w:sz w:val="24"/>
          <w:szCs w:val="24"/>
        </w:rPr>
        <w:t xml:space="preserve"> и неудовлетворительное в случаях, предусмотренных законодательством Российской Федерации.</w:t>
      </w:r>
    </w:p>
    <w:p w14:paraId="5CE8E6E0" w14:textId="77777777" w:rsidR="00816AEA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DEDFE3B" w14:textId="77777777" w:rsidR="00816AEA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E3F1BFC" w14:textId="77777777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f8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362"/>
        <w:gridCol w:w="1953"/>
        <w:gridCol w:w="405"/>
        <w:gridCol w:w="4187"/>
      </w:tblGrid>
      <w:tr w:rsidR="00816AEA" w:rsidRPr="00D45412" w14:paraId="265E1CAC" w14:textId="77777777" w:rsidTr="00C346FC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36218ACF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FD6EF21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3A0AD37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3621E3DC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4D2F3055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37ECCA1" w14:textId="77777777" w:rsidR="00816AEA" w:rsidRDefault="00816AEA" w:rsidP="00816AE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327CDD4F" w14:textId="77777777" w:rsidR="00816AEA" w:rsidRPr="00D45412" w:rsidRDefault="00816AEA" w:rsidP="00816AEA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7B42E89A" w14:textId="77777777" w:rsidR="00816AEA" w:rsidRPr="00E111B6" w:rsidRDefault="00816AEA" w:rsidP="00816AEA">
      <w:pPr>
        <w:tabs>
          <w:tab w:val="left" w:pos="3840"/>
        </w:tabs>
        <w:ind w:firstLine="709"/>
        <w:rPr>
          <w:rFonts w:ascii="Times New Roman" w:hAnsi="Times New Roman"/>
        </w:rPr>
        <w:sectPr w:rsidR="00816AEA" w:rsidRPr="00E111B6" w:rsidSect="006B40A2"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5DAC5BAB" w14:textId="6C533519" w:rsidR="004554A9" w:rsidRPr="003F748A" w:rsidRDefault="004554A9" w:rsidP="004554A9">
      <w:pPr>
        <w:pStyle w:val="affffff1"/>
        <w:spacing w:after="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B57A4B">
        <w:rPr>
          <w:rFonts w:eastAsia="Calibri"/>
          <w:b w:val="0"/>
          <w:bCs w:val="0"/>
          <w:iCs w:val="0"/>
          <w:sz w:val="20"/>
          <w:szCs w:val="20"/>
          <w:lang w:val="ru-RU"/>
        </w:rPr>
        <w:t>5</w:t>
      </w:r>
    </w:p>
    <w:p w14:paraId="3845A97B" w14:textId="0EAD2054" w:rsidR="004554A9" w:rsidRPr="005920AC" w:rsidRDefault="004554A9" w:rsidP="00455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B57A4B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40AA6CF8" w14:textId="77777777" w:rsidR="00816AEA" w:rsidRPr="00016D66" w:rsidRDefault="00816AEA" w:rsidP="00B65533">
      <w:pPr>
        <w:pStyle w:val="2-"/>
      </w:pPr>
    </w:p>
    <w:p w14:paraId="652340E8" w14:textId="77777777" w:rsidR="00816AEA" w:rsidRPr="004554A9" w:rsidRDefault="00816AEA" w:rsidP="00816AEA">
      <w:pPr>
        <w:pStyle w:val="afffe"/>
        <w:rPr>
          <w:rStyle w:val="2f7"/>
          <w:b/>
        </w:rPr>
      </w:pPr>
      <w:proofErr w:type="spellStart"/>
      <w:r w:rsidRPr="004554A9">
        <w:rPr>
          <w:rStyle w:val="2f7"/>
          <w:b/>
        </w:rPr>
        <w:t>Перечетная</w:t>
      </w:r>
      <w:proofErr w:type="spellEnd"/>
      <w:r w:rsidRPr="004554A9">
        <w:rPr>
          <w:rStyle w:val="2f7"/>
          <w:b/>
        </w:rPr>
        <w:t xml:space="preserve"> ведомость деревьев и кустарников </w:t>
      </w:r>
    </w:p>
    <w:p w14:paraId="147DE3D1" w14:textId="6BF55436" w:rsidR="00816AEA" w:rsidRDefault="00816AEA" w:rsidP="00816AEA">
      <w:pPr>
        <w:pStyle w:val="afffe"/>
        <w:spacing w:after="0"/>
        <w:ind w:firstLine="709"/>
        <w:jc w:val="both"/>
      </w:pPr>
      <w:proofErr w:type="spellStart"/>
      <w:r w:rsidRPr="00CF3D04">
        <w:rPr>
          <w:rStyle w:val="2f7"/>
        </w:rPr>
        <w:t>П</w:t>
      </w:r>
      <w:r w:rsidRPr="00D0362E">
        <w:rPr>
          <w:b w:val="0"/>
        </w:rPr>
        <w:t>еречетная</w:t>
      </w:r>
      <w:proofErr w:type="spellEnd"/>
      <w:r w:rsidRPr="00D0362E">
        <w:rPr>
          <w:b w:val="0"/>
        </w:rPr>
        <w:t xml:space="preserve"> ведомость деревьев и кустарников, расположенн</w:t>
      </w:r>
      <w:r w:rsidR="00007F68">
        <w:rPr>
          <w:b w:val="0"/>
        </w:rPr>
        <w:t>ых по адресу: ______</w:t>
      </w:r>
      <w:r w:rsidRPr="00D0362E">
        <w:rPr>
          <w:b w:val="0"/>
        </w:rPr>
        <w:t xml:space="preserve"> _____________________________________________________</w:t>
      </w:r>
      <w:r w:rsidR="00007F68">
        <w:rPr>
          <w:b w:val="0"/>
        </w:rPr>
        <w:t>_______________________</w:t>
      </w:r>
    </w:p>
    <w:p w14:paraId="3C99931B" w14:textId="77777777" w:rsidR="00816AEA" w:rsidRDefault="00816AEA" w:rsidP="00816AEA">
      <w:pPr>
        <w:pStyle w:val="afffe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6AAD45E7" w14:textId="77777777" w:rsidR="00816AEA" w:rsidRPr="00A00789" w:rsidRDefault="00816AEA" w:rsidP="00816AEA">
      <w:pPr>
        <w:pStyle w:val="afffe"/>
        <w:spacing w:after="0"/>
        <w:jc w:val="both"/>
        <w:rPr>
          <w:szCs w:val="24"/>
        </w:rPr>
      </w:pPr>
    </w:p>
    <w:tbl>
      <w:tblPr>
        <w:tblW w:w="104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816AEA" w:rsidRPr="00D45412" w14:paraId="1A4BE5F2" w14:textId="77777777" w:rsidTr="00007F68">
        <w:tc>
          <w:tcPr>
            <w:tcW w:w="567" w:type="dxa"/>
            <w:vMerge w:val="restart"/>
          </w:tcPr>
          <w:p w14:paraId="145F999E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32950F0D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1B6F3899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14DAF504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2EF64D1B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39F8D68E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16AEA" w:rsidRPr="00D45412" w14:paraId="622E54D1" w14:textId="77777777" w:rsidTr="00007F68">
        <w:tc>
          <w:tcPr>
            <w:tcW w:w="567" w:type="dxa"/>
            <w:vMerge/>
          </w:tcPr>
          <w:p w14:paraId="6CC13F04" w14:textId="77777777" w:rsidR="00816AEA" w:rsidRPr="00D45412" w:rsidRDefault="00816AEA" w:rsidP="00C3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4C9B6EF1" w14:textId="77777777" w:rsidR="00816AEA" w:rsidRPr="00D45412" w:rsidRDefault="00816AEA" w:rsidP="00C3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1FC0260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BF3C2C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118495C8" w14:textId="77777777" w:rsidR="00816AEA" w:rsidRPr="00D45412" w:rsidRDefault="00816AEA" w:rsidP="00C3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672CE55" w14:textId="77777777" w:rsidR="00816AEA" w:rsidRPr="00D45412" w:rsidRDefault="00816AEA" w:rsidP="00C3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6260F5" w14:textId="77777777" w:rsidR="00816AEA" w:rsidRPr="00D45412" w:rsidRDefault="00816AEA" w:rsidP="00C346FC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EA" w:rsidRPr="00D45412" w14:paraId="27D64408" w14:textId="77777777" w:rsidTr="00007F68">
        <w:tc>
          <w:tcPr>
            <w:tcW w:w="567" w:type="dxa"/>
          </w:tcPr>
          <w:p w14:paraId="2678D083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03E3EB5D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59C903FC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0FAAB30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A34DF7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6DF2D392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7AB75E3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6AEA" w:rsidRPr="00D45412" w14:paraId="4C4DC612" w14:textId="77777777" w:rsidTr="00007F68">
        <w:tc>
          <w:tcPr>
            <w:tcW w:w="567" w:type="dxa"/>
          </w:tcPr>
          <w:p w14:paraId="61FCB415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69566E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C99FE52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ABE4510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C5645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367EA3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A530CC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EA" w:rsidRPr="00D45412" w14:paraId="13A8D711" w14:textId="77777777" w:rsidTr="00007F68">
        <w:tc>
          <w:tcPr>
            <w:tcW w:w="567" w:type="dxa"/>
          </w:tcPr>
          <w:p w14:paraId="5EB470B6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B54DD98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1C5E424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FCDFD56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CB84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B6C606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D7B788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EA" w:rsidRPr="00D45412" w14:paraId="50C2B57E" w14:textId="77777777" w:rsidTr="00007F68">
        <w:tc>
          <w:tcPr>
            <w:tcW w:w="567" w:type="dxa"/>
          </w:tcPr>
          <w:p w14:paraId="4F4F67E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4525373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5583BA4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34F4ECC1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B6A5A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9BC80D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566DE5" w14:textId="77777777" w:rsidR="00816AEA" w:rsidRPr="00D45412" w:rsidRDefault="00816AEA" w:rsidP="00C346FC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B991AB" w14:textId="77777777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16205D" w14:textId="77777777" w:rsidR="00816AEA" w:rsidRPr="00D45412" w:rsidRDefault="00816AEA" w:rsidP="00816AEA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05E4886C" w14:textId="77777777" w:rsidR="00816AEA" w:rsidRPr="00EF3F6E" w:rsidRDefault="00816AEA" w:rsidP="00816AEA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2B525BA5" w14:textId="77777777" w:rsidR="00816AEA" w:rsidRPr="00EF3F6E" w:rsidRDefault="00816AEA" w:rsidP="00816AEA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пересад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11929C91" w14:textId="77777777" w:rsidR="00816AEA" w:rsidRPr="00EF3F6E" w:rsidRDefault="00816AEA" w:rsidP="00816AEA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посад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08D0F10" w14:textId="77777777" w:rsidR="00816AEA" w:rsidRDefault="00816AEA" w:rsidP="00816AEA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7E87AEFA" w14:textId="77777777" w:rsidR="00816AEA" w:rsidRPr="00CF3D04" w:rsidRDefault="00816AEA" w:rsidP="00816AEA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>
        <w:rPr>
          <w:rFonts w:ascii="Times New Roman" w:hAnsi="Times New Roman" w:cs="Times New Roman"/>
        </w:rPr>
        <w:t xml:space="preserve"> </w:t>
      </w:r>
      <w:r w:rsidRPr="00D454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14:paraId="3650A8AD" w14:textId="77777777" w:rsidR="00816AEA" w:rsidRDefault="00816AEA" w:rsidP="00816AEA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F63D86D" w14:textId="77777777" w:rsidR="00816AEA" w:rsidRPr="00046159" w:rsidRDefault="00816AEA" w:rsidP="00816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472B6CC" w14:textId="77777777" w:rsidR="00816AEA" w:rsidRPr="00016D66" w:rsidRDefault="00816AEA" w:rsidP="00816AEA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(при наличии)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7FDB8AD8" w14:textId="77777777" w:rsidR="00816AEA" w:rsidRPr="00D45412" w:rsidRDefault="00816AEA" w:rsidP="00816AE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f8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362"/>
        <w:gridCol w:w="1953"/>
        <w:gridCol w:w="405"/>
        <w:gridCol w:w="4187"/>
      </w:tblGrid>
      <w:tr w:rsidR="00816AEA" w:rsidRPr="00D45412" w14:paraId="29D2A192" w14:textId="77777777" w:rsidTr="00C346FC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246A7F66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24A63A82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181F4786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03079F4C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5676E240" w14:textId="77777777" w:rsidR="00816AEA" w:rsidRPr="00D45412" w:rsidRDefault="00816AEA" w:rsidP="00C346F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108D333C" w14:textId="77777777" w:rsidR="00816AEA" w:rsidRPr="00D45412" w:rsidRDefault="00816AEA" w:rsidP="00816AE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13F34C6E" w14:textId="77777777" w:rsidR="00816AEA" w:rsidRPr="00E111B6" w:rsidRDefault="00816AEA" w:rsidP="00816AEA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816AEA" w:rsidRPr="00E111B6" w:rsidSect="00F16462"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38A3DCF8" w14:textId="6E2E799E" w:rsidR="004554A9" w:rsidRPr="003F748A" w:rsidRDefault="004554A9" w:rsidP="004554A9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B57A4B">
        <w:rPr>
          <w:rFonts w:eastAsia="Calibri"/>
          <w:b w:val="0"/>
          <w:bCs w:val="0"/>
          <w:iCs w:val="0"/>
          <w:sz w:val="20"/>
          <w:szCs w:val="20"/>
          <w:lang w:val="ru-RU"/>
        </w:rPr>
        <w:t>6</w:t>
      </w:r>
    </w:p>
    <w:p w14:paraId="0160E79F" w14:textId="7D0E9847" w:rsidR="004554A9" w:rsidRPr="005920AC" w:rsidRDefault="004554A9" w:rsidP="004554A9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B57A4B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86F976C" w14:textId="340ABCF6" w:rsidR="00816AEA" w:rsidRPr="004554A9" w:rsidRDefault="00816AEA" w:rsidP="004554A9">
      <w:pPr>
        <w:jc w:val="center"/>
        <w:rPr>
          <w:rFonts w:ascii="Times New Roman" w:hAnsi="Times New Roman" w:cs="Times New Roman"/>
          <w:b/>
        </w:rPr>
      </w:pPr>
      <w:bookmarkStart w:id="442" w:name="_Toc510617041"/>
      <w:bookmarkStart w:id="443" w:name="_Hlk20901251"/>
      <w:r w:rsidRPr="004554A9">
        <w:rPr>
          <w:rFonts w:ascii="Times New Roman" w:hAnsi="Times New Roman" w:cs="Times New Roman"/>
          <w:b/>
        </w:rPr>
        <w:t>Требования к представлению документов (категорий документов), необходимых для предоставления муниципальной услуги</w:t>
      </w:r>
    </w:p>
    <w:bookmarkEnd w:id="442"/>
    <w:bookmarkEnd w:id="443"/>
    <w:p w14:paraId="1C10F11D" w14:textId="77777777" w:rsidR="00816AEA" w:rsidRPr="00007F68" w:rsidRDefault="00816AEA" w:rsidP="00B65533">
      <w:pPr>
        <w:pStyle w:val="2-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816AEA" w:rsidRPr="00007F68" w14:paraId="4DE88851" w14:textId="77777777" w:rsidTr="00C346FC">
        <w:trPr>
          <w:trHeight w:val="758"/>
          <w:tblHeader/>
        </w:trPr>
        <w:tc>
          <w:tcPr>
            <w:tcW w:w="3549" w:type="dxa"/>
          </w:tcPr>
          <w:p w14:paraId="50FEA812" w14:textId="77777777" w:rsidR="00816AEA" w:rsidRPr="00007F68" w:rsidRDefault="00816AEA" w:rsidP="00C346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Категория документа</w:t>
            </w:r>
          </w:p>
        </w:tc>
        <w:tc>
          <w:tcPr>
            <w:tcW w:w="4221" w:type="dxa"/>
          </w:tcPr>
          <w:p w14:paraId="54829FC4" w14:textId="77777777" w:rsidR="00816AEA" w:rsidRPr="00007F68" w:rsidRDefault="00816AEA" w:rsidP="00C346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3623" w:type="dxa"/>
          </w:tcPr>
          <w:p w14:paraId="32380B41" w14:textId="0DF03ADE" w:rsidR="00816AEA" w:rsidRPr="00007F68" w:rsidRDefault="00816AEA" w:rsidP="00C346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подаче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дминистрацию </w:t>
            </w:r>
          </w:p>
        </w:tc>
        <w:tc>
          <w:tcPr>
            <w:tcW w:w="3167" w:type="dxa"/>
          </w:tcPr>
          <w:p w14:paraId="2B14896B" w14:textId="77777777" w:rsidR="00816AEA" w:rsidRPr="00007F68" w:rsidRDefault="00816AEA" w:rsidP="00C346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 электронной подаче посредством РПГУ</w:t>
            </w:r>
          </w:p>
        </w:tc>
      </w:tr>
      <w:tr w:rsidR="00816AEA" w:rsidRPr="00007F68" w14:paraId="7BD96D58" w14:textId="77777777" w:rsidTr="00C346FC">
        <w:trPr>
          <w:trHeight w:val="563"/>
        </w:trPr>
        <w:tc>
          <w:tcPr>
            <w:tcW w:w="0" w:type="auto"/>
            <w:gridSpan w:val="4"/>
          </w:tcPr>
          <w:p w14:paraId="6CC258F9" w14:textId="77777777" w:rsidR="00816AEA" w:rsidRPr="00007F68" w:rsidRDefault="00816AEA" w:rsidP="00C346FC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DC4895" w14:textId="438A3200" w:rsidR="00816AEA" w:rsidRPr="00007F68" w:rsidRDefault="00816AEA" w:rsidP="00613BD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816AEA" w:rsidRPr="00007F68" w14:paraId="741217CC" w14:textId="77777777" w:rsidTr="00C346FC">
        <w:trPr>
          <w:trHeight w:val="563"/>
        </w:trPr>
        <w:tc>
          <w:tcPr>
            <w:tcW w:w="7770" w:type="dxa"/>
            <w:gridSpan w:val="2"/>
          </w:tcPr>
          <w:p w14:paraId="5F44B47D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Запрос</w:t>
            </w:r>
          </w:p>
        </w:tc>
        <w:tc>
          <w:tcPr>
            <w:tcW w:w="3623" w:type="dxa"/>
          </w:tcPr>
          <w:p w14:paraId="69CD126C" w14:textId="0B65479F" w:rsidR="00816AEA" w:rsidRPr="00007F68" w:rsidRDefault="00816AEA" w:rsidP="000524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Запрос по форме, приведенной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в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риложении 4 к настоящему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дминистративному регламенту.</w:t>
            </w:r>
          </w:p>
          <w:p w14:paraId="7B48B277" w14:textId="77777777" w:rsidR="00816AEA" w:rsidRPr="00007F68" w:rsidRDefault="00816AEA" w:rsidP="000524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2EF37B63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 подаче заполняется интерактивная форма запроса</w:t>
            </w:r>
          </w:p>
          <w:p w14:paraId="4DD15E0E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58AEECA5" w14:textId="77777777" w:rsidTr="00C346FC">
        <w:trPr>
          <w:trHeight w:val="276"/>
        </w:trPr>
        <w:tc>
          <w:tcPr>
            <w:tcW w:w="3549" w:type="dxa"/>
            <w:vMerge w:val="restart"/>
          </w:tcPr>
          <w:p w14:paraId="7527EFB5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33E20D22" w14:textId="1C80CDFB" w:rsidR="00816AEA" w:rsidRPr="00007F68" w:rsidRDefault="00816AEA" w:rsidP="004554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 гражданина Российской Федерации</w:t>
            </w:r>
          </w:p>
        </w:tc>
        <w:tc>
          <w:tcPr>
            <w:tcW w:w="3623" w:type="dxa"/>
            <w:vMerge w:val="restart"/>
          </w:tcPr>
          <w:p w14:paraId="021EAE6B" w14:textId="79E61BF3" w:rsidR="00816AEA" w:rsidRPr="00007F68" w:rsidRDefault="00816AEA" w:rsidP="000524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  <w:vMerge w:val="restart"/>
          </w:tcPr>
          <w:p w14:paraId="6E15E2E9" w14:textId="3FF4610F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</w:tr>
      <w:tr w:rsidR="00816AEA" w:rsidRPr="00007F68" w14:paraId="03ED80C6" w14:textId="77777777" w:rsidTr="00C346FC">
        <w:trPr>
          <w:trHeight w:val="276"/>
        </w:trPr>
        <w:tc>
          <w:tcPr>
            <w:tcW w:w="3549" w:type="dxa"/>
            <w:vMerge/>
          </w:tcPr>
          <w:p w14:paraId="49B96B5B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  <w:vAlign w:val="center"/>
          </w:tcPr>
          <w:p w14:paraId="69584DBC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7BAB10AA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  <w:vMerge/>
          </w:tcPr>
          <w:p w14:paraId="6CAB551F" w14:textId="77777777" w:rsidR="00816AEA" w:rsidRPr="00007F68" w:rsidDel="00F1233F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1327CFA8" w14:textId="77777777" w:rsidTr="00C346FC">
        <w:trPr>
          <w:trHeight w:val="276"/>
        </w:trPr>
        <w:tc>
          <w:tcPr>
            <w:tcW w:w="3549" w:type="dxa"/>
            <w:vMerge/>
          </w:tcPr>
          <w:p w14:paraId="4971DECE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  <w:vAlign w:val="center"/>
          </w:tcPr>
          <w:p w14:paraId="307D6B7D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56916E67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  <w:vMerge/>
          </w:tcPr>
          <w:p w14:paraId="24455703" w14:textId="77777777" w:rsidR="00816AEA" w:rsidRPr="00007F68" w:rsidDel="00F1233F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4641106A" w14:textId="77777777" w:rsidTr="00C346FC">
        <w:trPr>
          <w:trHeight w:val="276"/>
        </w:trPr>
        <w:tc>
          <w:tcPr>
            <w:tcW w:w="3549" w:type="dxa"/>
            <w:vMerge/>
          </w:tcPr>
          <w:p w14:paraId="79561108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  <w:vAlign w:val="center"/>
          </w:tcPr>
          <w:p w14:paraId="75D8582A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07BB31A2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  <w:vMerge/>
          </w:tcPr>
          <w:p w14:paraId="336BB665" w14:textId="77777777" w:rsidR="00816AEA" w:rsidRPr="00007F68" w:rsidDel="00F1233F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2E73CAAD" w14:textId="77777777" w:rsidTr="00C346FC">
        <w:trPr>
          <w:trHeight w:val="276"/>
        </w:trPr>
        <w:tc>
          <w:tcPr>
            <w:tcW w:w="3549" w:type="dxa"/>
            <w:vMerge/>
          </w:tcPr>
          <w:p w14:paraId="491F9689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  <w:vAlign w:val="center"/>
          </w:tcPr>
          <w:p w14:paraId="5BDEF26A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удостоверяющего личность иностранного гражданина, лица без гражданства</w:t>
            </w:r>
          </w:p>
          <w:p w14:paraId="1306B4E3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3" w:type="dxa"/>
            <w:vMerge/>
          </w:tcPr>
          <w:p w14:paraId="03561CEB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  <w:vMerge/>
          </w:tcPr>
          <w:p w14:paraId="19A01C8B" w14:textId="77777777" w:rsidR="00816AEA" w:rsidRPr="00007F68" w:rsidDel="00F1233F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51465A5D" w14:textId="77777777" w:rsidTr="00C346FC">
        <w:trPr>
          <w:trHeight w:val="1195"/>
        </w:trPr>
        <w:tc>
          <w:tcPr>
            <w:tcW w:w="3549" w:type="dxa"/>
            <w:vMerge w:val="restart"/>
          </w:tcPr>
          <w:p w14:paraId="2B3321F2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63AA053F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0C9834E8" w14:textId="792A5D2C" w:rsidR="00816AEA" w:rsidRPr="00007F68" w:rsidRDefault="00816AEA" w:rsidP="000524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  <w:vMerge w:val="restart"/>
          </w:tcPr>
          <w:p w14:paraId="463254CA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44" w:name="_Hlk27399203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bookmarkEnd w:id="444"/>
          <w:p w14:paraId="13EB9F2E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54B0C078" w14:textId="77777777" w:rsidTr="00C346FC">
        <w:trPr>
          <w:trHeight w:val="2585"/>
        </w:trPr>
        <w:tc>
          <w:tcPr>
            <w:tcW w:w="3549" w:type="dxa"/>
            <w:vMerge/>
          </w:tcPr>
          <w:p w14:paraId="13057389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</w:tcPr>
          <w:p w14:paraId="532E08C3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2813114F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  <w:vMerge/>
          </w:tcPr>
          <w:p w14:paraId="7E8BCFD3" w14:textId="77777777" w:rsidR="00816AEA" w:rsidRPr="00007F68" w:rsidRDefault="00816AEA" w:rsidP="00C346FC">
            <w:pPr>
              <w:pStyle w:val="afffa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816AEA" w:rsidRPr="00007F68" w14:paraId="5294035D" w14:textId="77777777" w:rsidTr="00C346FC">
        <w:trPr>
          <w:trHeight w:val="2135"/>
        </w:trPr>
        <w:tc>
          <w:tcPr>
            <w:tcW w:w="3549" w:type="dxa"/>
            <w:vMerge/>
          </w:tcPr>
          <w:p w14:paraId="1BD4AE50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</w:tcPr>
          <w:p w14:paraId="4E3327BA" w14:textId="0F57C6D5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Договор подряда на выполнение инженерно-геологических 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</w:tc>
        <w:tc>
          <w:tcPr>
            <w:tcW w:w="3623" w:type="dxa"/>
          </w:tcPr>
          <w:p w14:paraId="1B87E217" w14:textId="0A88D47B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865BD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1865BD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46F945D3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63F895B4" w14:textId="77777777" w:rsidR="00816AEA" w:rsidRPr="00007F68" w:rsidRDefault="00816AEA" w:rsidP="00C346FC">
            <w:pPr>
              <w:pStyle w:val="afffa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816AEA" w:rsidRPr="00007F68" w14:paraId="7B7B77EE" w14:textId="77777777" w:rsidTr="00C346FC">
        <w:trPr>
          <w:trHeight w:val="550"/>
        </w:trPr>
        <w:tc>
          <w:tcPr>
            <w:tcW w:w="3549" w:type="dxa"/>
          </w:tcPr>
          <w:p w14:paraId="1351F2FC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Перечетная</w:t>
            </w:r>
            <w:proofErr w:type="spellEnd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ведомость деревьев и кустарников</w:t>
            </w:r>
          </w:p>
          <w:p w14:paraId="49E36C1D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</w:tcPr>
          <w:p w14:paraId="34B761B6" w14:textId="4850C791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proofErr w:type="spellStart"/>
            <w:r w:rsidRPr="00007F68">
              <w:rPr>
                <w:sz w:val="23"/>
                <w:szCs w:val="23"/>
              </w:rPr>
              <w:t>Перечетная</w:t>
            </w:r>
            <w:proofErr w:type="spellEnd"/>
            <w:r w:rsidRPr="00007F68">
              <w:rPr>
                <w:sz w:val="23"/>
                <w:szCs w:val="23"/>
              </w:rPr>
              <w:t xml:space="preserve"> ведомость деревьев и кустарников, оформленная в соответствии с </w:t>
            </w:r>
            <w:r w:rsidR="00DB710B" w:rsidRPr="00007F68">
              <w:rPr>
                <w:sz w:val="23"/>
                <w:szCs w:val="23"/>
              </w:rPr>
              <w:t>п</w:t>
            </w:r>
            <w:r w:rsidRPr="00007F68">
              <w:rPr>
                <w:sz w:val="23"/>
                <w:szCs w:val="23"/>
              </w:rPr>
              <w:t xml:space="preserve">риложением 5 к </w:t>
            </w:r>
            <w:r w:rsidR="00DB710B" w:rsidRPr="00007F68">
              <w:rPr>
                <w:sz w:val="23"/>
                <w:szCs w:val="23"/>
              </w:rPr>
              <w:t>А</w:t>
            </w:r>
            <w:r w:rsidRPr="00007F68">
              <w:rPr>
                <w:sz w:val="23"/>
                <w:szCs w:val="23"/>
              </w:rPr>
              <w:t>дминистративному регламенту (при подаче запроса через РПГУ в случае, когда к вырубке планируются до 15 единиц зеленых насаждений (включительно) заполнение перечетной ведомости происходит автоматически при заполнении формы запроса).</w:t>
            </w:r>
          </w:p>
          <w:p w14:paraId="7A2C6066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137B2EBB" w14:textId="0BA64ED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В первой колонке перечетной ведомости указывается порядковый номер дерева или кустарника, соответствующий порядковому номеру на дендрологическом плане.</w:t>
            </w:r>
          </w:p>
          <w:p w14:paraId="77BC7134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lastRenderedPageBreak/>
              <w:t xml:space="preserve">Во второй колонке дается описание видового состава деревьев и кустарников, соответствующих порядковому номеру, с указанием </w:t>
            </w:r>
            <w:proofErr w:type="spellStart"/>
            <w:r w:rsidRPr="00007F68">
              <w:rPr>
                <w:sz w:val="23"/>
                <w:szCs w:val="23"/>
              </w:rPr>
              <w:t>многоствольности</w:t>
            </w:r>
            <w:proofErr w:type="spellEnd"/>
            <w:r w:rsidRPr="00007F68">
              <w:rPr>
                <w:sz w:val="23"/>
                <w:szCs w:val="23"/>
              </w:rPr>
              <w:t xml:space="preserve">. </w:t>
            </w:r>
            <w:proofErr w:type="spellStart"/>
            <w:r w:rsidRPr="00007F68">
              <w:rPr>
                <w:sz w:val="23"/>
                <w:szCs w:val="23"/>
              </w:rPr>
              <w:t>Ствольность</w:t>
            </w:r>
            <w:proofErr w:type="spellEnd"/>
            <w:r w:rsidRPr="00007F68">
              <w:rPr>
                <w:sz w:val="23"/>
                <w:szCs w:val="23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134FDDB7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перечетной ведомости и определяют общее количество древесных растений, расположенных в зоне производства работ.</w:t>
            </w:r>
          </w:p>
          <w:p w14:paraId="79F978D6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273F8736" w14:textId="7EC2A0CE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В шестой колонке дается качественная характеристика состояния дерева (кустарника) - хорошее, удовлетворительное, </w:t>
            </w:r>
            <w:r w:rsidRPr="00007F68">
              <w:rPr>
                <w:sz w:val="23"/>
                <w:szCs w:val="23"/>
              </w:rPr>
              <w:lastRenderedPageBreak/>
              <w:t>неудовлетворительное, аварийное, сухостойное</w:t>
            </w:r>
          </w:p>
        </w:tc>
        <w:tc>
          <w:tcPr>
            <w:tcW w:w="3623" w:type="dxa"/>
          </w:tcPr>
          <w:p w14:paraId="4B32DB30" w14:textId="7F3E7389" w:rsidR="00816AEA" w:rsidRPr="00007F68" w:rsidRDefault="00816AEA" w:rsidP="000524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790F9F98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676A7E48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3B27F879" w14:textId="77777777" w:rsidTr="00C346FC">
        <w:trPr>
          <w:trHeight w:val="550"/>
        </w:trPr>
        <w:tc>
          <w:tcPr>
            <w:tcW w:w="3549" w:type="dxa"/>
          </w:tcPr>
          <w:p w14:paraId="4AB4D541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Дендрологический план</w:t>
            </w:r>
          </w:p>
        </w:tc>
        <w:tc>
          <w:tcPr>
            <w:tcW w:w="4221" w:type="dxa"/>
          </w:tcPr>
          <w:p w14:paraId="1665F8C1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Дендрологический план отображает размещение деревьев и кустарников, разрабатывается на топографическом плане масштаба 1:500. </w:t>
            </w:r>
          </w:p>
          <w:p w14:paraId="6104CB4B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Дендрологический план совмещают с планом строительства или со схемой производства работ в случае осуществления строительства или сноса. Нанесение дендрологического плана на план строительства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0FF7EB85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Сохраняемые деревья – не закрашенный кружок. </w:t>
            </w:r>
          </w:p>
          <w:p w14:paraId="3512F6AE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Пересаживаемые деревья – наполовину закрашенный кружок.</w:t>
            </w:r>
          </w:p>
          <w:p w14:paraId="338E2EE1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Вырубаемые деревья – полностью закрашиваемый кружок.</w:t>
            </w:r>
          </w:p>
          <w:p w14:paraId="70A93405" w14:textId="594B2222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Новые высаживаемые деревья – крестик (для категорий заявителей, указанных в подпунктах 2.2.8-2.2.10 пункта 2.2 </w:t>
            </w:r>
            <w:r w:rsidR="00DB710B" w:rsidRPr="00007F68">
              <w:rPr>
                <w:sz w:val="23"/>
                <w:szCs w:val="23"/>
              </w:rPr>
              <w:t>А</w:t>
            </w:r>
            <w:r w:rsidRPr="00007F68">
              <w:rPr>
                <w:sz w:val="23"/>
                <w:szCs w:val="23"/>
              </w:rPr>
              <w:t xml:space="preserve">дминистративного регламента </w:t>
            </w:r>
            <w:r w:rsidRPr="00007F68">
              <w:rPr>
                <w:sz w:val="23"/>
                <w:szCs w:val="23"/>
              </w:rPr>
              <w:lastRenderedPageBreak/>
              <w:t xml:space="preserve">планирующих посадку (пересадку) зеленых насаждений на земельных участках, находящихся в муниципальной собственности и землях, государственная собственность на которые не разграничена). </w:t>
            </w:r>
          </w:p>
          <w:p w14:paraId="263D8C32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Многоствольные деревья обозначаются символом одного дерева.</w:t>
            </w:r>
          </w:p>
          <w:p w14:paraId="22380EB1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5B985C70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7F1F211B" w14:textId="1EB08173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На дендрологическом плане 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</w:t>
            </w:r>
            <w:r w:rsidRPr="00007F68">
              <w:rPr>
                <w:sz w:val="23"/>
                <w:szCs w:val="23"/>
              </w:rPr>
              <w:lastRenderedPageBreak/>
              <w:t xml:space="preserve">сооружений, инженерные коммуникации с указанием охранной зоны и зоны производства работ. </w:t>
            </w:r>
          </w:p>
          <w:p w14:paraId="60E034E7" w14:textId="53F666C9" w:rsidR="00816AEA" w:rsidRPr="00007F68" w:rsidRDefault="00816AEA" w:rsidP="00613BD3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Каждое нанесенное на дендрологическом плане зеленое насаждение имеет номер, соответствующий номеру в перечетной ведомости деревьев и кустарников.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высот (при количестве деревьев к вырубке, посадке, пересадке более 15 единиц)</w:t>
            </w:r>
          </w:p>
        </w:tc>
        <w:tc>
          <w:tcPr>
            <w:tcW w:w="3623" w:type="dxa"/>
          </w:tcPr>
          <w:p w14:paraId="145A6E44" w14:textId="66202CFF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6C44F334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2C32FD31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6B4C392B" w14:textId="77777777" w:rsidTr="00C346FC">
        <w:trPr>
          <w:trHeight w:val="550"/>
        </w:trPr>
        <w:tc>
          <w:tcPr>
            <w:tcW w:w="3549" w:type="dxa"/>
          </w:tcPr>
          <w:p w14:paraId="0774123A" w14:textId="77777777" w:rsidR="00816AEA" w:rsidRPr="00007F68" w:rsidRDefault="00816AEA" w:rsidP="00C346FC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Схема участка предполагаемых работ с приложением фото-фиксации зеленых насаждений</w:t>
            </w:r>
          </w:p>
          <w:p w14:paraId="0AEBED80" w14:textId="77777777" w:rsidR="00816AEA" w:rsidRPr="00007F68" w:rsidRDefault="00816AEA" w:rsidP="00C346FC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</w:tcPr>
          <w:p w14:paraId="18030458" w14:textId="258605FD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</w:t>
            </w:r>
            <w:r w:rsidRPr="00007F68">
              <w:rPr>
                <w:sz w:val="23"/>
                <w:szCs w:val="23"/>
              </w:rPr>
              <w:lastRenderedPageBreak/>
              <w:t xml:space="preserve">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2.2.11 пункта 2.2 </w:t>
            </w:r>
            <w:r w:rsidR="00DB710B" w:rsidRPr="00007F68">
              <w:rPr>
                <w:sz w:val="23"/>
                <w:szCs w:val="23"/>
              </w:rPr>
              <w:t>А</w:t>
            </w:r>
            <w:r w:rsidRPr="00007F68">
              <w:rPr>
                <w:sz w:val="23"/>
                <w:szCs w:val="23"/>
              </w:rPr>
              <w:t>дминистративного регламента)</w:t>
            </w:r>
          </w:p>
          <w:p w14:paraId="46CA6A54" w14:textId="77777777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>Фото-фиксация зеленых насаждений предоставляется в виде фотографий каждого зеленого насаждения, подлежащего вырубке. Изображение должно отражать состояние зелёного насаждения и фиксировать его целиком.</w:t>
            </w:r>
          </w:p>
          <w:p w14:paraId="52A09BD4" w14:textId="05DD3306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Допустимые форматы фотографий: </w:t>
            </w:r>
            <w:proofErr w:type="spellStart"/>
            <w:r w:rsidRPr="00007F68">
              <w:rPr>
                <w:sz w:val="23"/>
                <w:szCs w:val="23"/>
              </w:rPr>
              <w:t>jpg</w:t>
            </w:r>
            <w:proofErr w:type="spellEnd"/>
            <w:r w:rsidRPr="00007F68">
              <w:rPr>
                <w:sz w:val="23"/>
                <w:szCs w:val="23"/>
              </w:rPr>
              <w:t xml:space="preserve">, </w:t>
            </w:r>
            <w:proofErr w:type="spellStart"/>
            <w:r w:rsidRPr="00007F68">
              <w:rPr>
                <w:sz w:val="23"/>
                <w:szCs w:val="23"/>
              </w:rPr>
              <w:t>jpeg</w:t>
            </w:r>
            <w:proofErr w:type="spellEnd"/>
            <w:r w:rsidRPr="00007F68">
              <w:rPr>
                <w:sz w:val="23"/>
                <w:szCs w:val="23"/>
              </w:rPr>
              <w:t xml:space="preserve">, </w:t>
            </w:r>
            <w:proofErr w:type="spellStart"/>
            <w:r w:rsidRPr="00007F68">
              <w:rPr>
                <w:sz w:val="23"/>
                <w:szCs w:val="23"/>
              </w:rPr>
              <w:t>png</w:t>
            </w:r>
            <w:proofErr w:type="spellEnd"/>
            <w:r w:rsidRPr="00007F68">
              <w:rPr>
                <w:sz w:val="23"/>
                <w:szCs w:val="23"/>
              </w:rPr>
              <w:t xml:space="preserve">, </w:t>
            </w:r>
            <w:proofErr w:type="spellStart"/>
            <w:r w:rsidRPr="00007F68">
              <w:rPr>
                <w:sz w:val="23"/>
                <w:szCs w:val="23"/>
              </w:rPr>
              <w:t>pdf</w:t>
            </w:r>
            <w:proofErr w:type="spellEnd"/>
            <w:r w:rsidRPr="00007F68">
              <w:rPr>
                <w:sz w:val="23"/>
                <w:szCs w:val="23"/>
              </w:rPr>
              <w:t xml:space="preserve">, </w:t>
            </w:r>
            <w:proofErr w:type="spellStart"/>
            <w:r w:rsidRPr="00007F68">
              <w:rPr>
                <w:sz w:val="23"/>
                <w:szCs w:val="23"/>
              </w:rPr>
              <w:t>tiff</w:t>
            </w:r>
            <w:proofErr w:type="spellEnd"/>
            <w:r w:rsidRPr="00007F68">
              <w:rPr>
                <w:sz w:val="23"/>
                <w:szCs w:val="23"/>
              </w:rPr>
              <w:t xml:space="preserve">, 7z, </w:t>
            </w:r>
            <w:proofErr w:type="spellStart"/>
            <w:r w:rsidRPr="00007F68">
              <w:rPr>
                <w:sz w:val="23"/>
                <w:szCs w:val="23"/>
              </w:rPr>
              <w:t>rar</w:t>
            </w:r>
            <w:proofErr w:type="spellEnd"/>
            <w:r w:rsidRPr="00007F68">
              <w:rPr>
                <w:sz w:val="23"/>
                <w:szCs w:val="23"/>
              </w:rPr>
              <w:t xml:space="preserve">, </w:t>
            </w:r>
            <w:proofErr w:type="spellStart"/>
            <w:r w:rsidRPr="00007F68">
              <w:rPr>
                <w:sz w:val="23"/>
                <w:szCs w:val="23"/>
              </w:rPr>
              <w:t>zip</w:t>
            </w:r>
            <w:proofErr w:type="spellEnd"/>
          </w:p>
        </w:tc>
        <w:tc>
          <w:tcPr>
            <w:tcW w:w="3623" w:type="dxa"/>
          </w:tcPr>
          <w:p w14:paraId="7686F3EC" w14:textId="1D0737A3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324891C2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250C7E0B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0B1276C2" w14:textId="77777777" w:rsidTr="00C346FC">
        <w:trPr>
          <w:trHeight w:val="550"/>
        </w:trPr>
        <w:tc>
          <w:tcPr>
            <w:tcW w:w="3549" w:type="dxa"/>
          </w:tcPr>
          <w:p w14:paraId="663A2A45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6F3DB661" w14:textId="6666B628" w:rsidR="00816AEA" w:rsidRPr="00007F68" w:rsidRDefault="00816AEA" w:rsidP="00613BD3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Протокол общего собрания собственников помещений многоквартирного жилого дома с решением о вырубке (пересадке) </w:t>
            </w:r>
            <w:r w:rsidRPr="00007F68">
              <w:rPr>
                <w:sz w:val="23"/>
                <w:szCs w:val="23"/>
              </w:rPr>
              <w:lastRenderedPageBreak/>
              <w:t>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</w:tc>
        <w:tc>
          <w:tcPr>
            <w:tcW w:w="3623" w:type="dxa"/>
          </w:tcPr>
          <w:p w14:paraId="2D8AA8F1" w14:textId="32A476B9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3B7FE936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Предоставляется электронный документ/электронный образ документа</w:t>
            </w:r>
          </w:p>
          <w:p w14:paraId="35229748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50BDBA4E" w14:textId="77777777" w:rsidTr="00C346FC">
        <w:trPr>
          <w:trHeight w:val="717"/>
        </w:trPr>
        <w:tc>
          <w:tcPr>
            <w:tcW w:w="3549" w:type="dxa"/>
          </w:tcPr>
          <w:p w14:paraId="5E629C88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Проектная (рабочая) документация</w:t>
            </w:r>
          </w:p>
        </w:tc>
        <w:tc>
          <w:tcPr>
            <w:tcW w:w="4221" w:type="dxa"/>
          </w:tcPr>
          <w:p w14:paraId="36237847" w14:textId="081B4DBB" w:rsidR="00816AEA" w:rsidRPr="00007F68" w:rsidRDefault="00816AEA" w:rsidP="005A6675">
            <w:pPr>
              <w:suppressAutoHyphens/>
              <w:spacing w:after="0"/>
              <w:ind w:right="-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2.2.1,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2.2.3, 2.2.4, 2.2.6 пункта 2.2</w:t>
            </w:r>
            <w:r w:rsidR="005A6675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настоящего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дминистративного регламента и при отсутствии проектной документации в ВИС).</w:t>
            </w:r>
            <w:r w:rsidR="005A6675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Представляются следующие материалы разделов проектной документации:</w:t>
            </w:r>
          </w:p>
          <w:p w14:paraId="09CA0B4C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- пояснительная записка;</w:t>
            </w:r>
          </w:p>
          <w:p w14:paraId="27200B5F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- схема планировочной организации земельного участка;</w:t>
            </w:r>
          </w:p>
          <w:p w14:paraId="13610E29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- проект производства работ;</w:t>
            </w:r>
          </w:p>
          <w:p w14:paraId="0D68FBC9" w14:textId="77777777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- мероприятия по охране окружающей среды</w:t>
            </w:r>
          </w:p>
        </w:tc>
        <w:tc>
          <w:tcPr>
            <w:tcW w:w="3623" w:type="dxa"/>
          </w:tcPr>
          <w:p w14:paraId="0F900D0A" w14:textId="1EB4A926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2450E2E5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4E1D2FC0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316AFFE0" w14:textId="77777777" w:rsidTr="00C346FC">
        <w:trPr>
          <w:trHeight w:val="150"/>
        </w:trPr>
        <w:tc>
          <w:tcPr>
            <w:tcW w:w="3549" w:type="dxa"/>
          </w:tcPr>
          <w:p w14:paraId="19A12F36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Правоустанавливающие (</w:t>
            </w:r>
            <w:proofErr w:type="spellStart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правоудостоверяющие</w:t>
            </w:r>
            <w:proofErr w:type="spellEnd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3790F56F" w14:textId="23CF5420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Правоустанавливающие (</w:t>
            </w:r>
            <w:proofErr w:type="spellStart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правоудостоверяющие</w:t>
            </w:r>
            <w:proofErr w:type="spellEnd"/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документы на объекты капитального строительства и (или) земельный участок в границах территории (прилегающей территории) производства работ (в случае обращения заявителей, указанных в подпунктах 2.2.1 - 2.2.8, 2.2.11 пункта 2.2 </w:t>
            </w:r>
            <w:r w:rsidR="005A6675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настоящего </w:t>
            </w:r>
            <w:r w:rsidR="00DB710B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дминистративного регламента если право не зарегистрировано в</w:t>
            </w:r>
            <w:r w:rsidRPr="00007F68" w:rsidDel="00FC1C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ЕГРН)</w:t>
            </w:r>
          </w:p>
        </w:tc>
        <w:tc>
          <w:tcPr>
            <w:tcW w:w="3623" w:type="dxa"/>
          </w:tcPr>
          <w:p w14:paraId="4F2483FB" w14:textId="05761C89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46E81A29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514078E6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423AF9FE" w14:textId="77777777" w:rsidTr="00C346FC">
        <w:trPr>
          <w:trHeight w:val="150"/>
        </w:trPr>
        <w:tc>
          <w:tcPr>
            <w:tcW w:w="3549" w:type="dxa"/>
          </w:tcPr>
          <w:p w14:paraId="70E6F290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66F4755F" w14:textId="43308621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Задание на выполнение инженерно-геологических изысканий (в случае обращения заявителей, указанных в подпункте 2.2.6 пункта 2.2 настоящего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1823BFBA" w14:textId="75D7261A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</w:t>
            </w:r>
            <w:r w:rsidR="009876A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9876A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2E7F0555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59FC61A6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36FD10EF" w14:textId="77777777" w:rsidTr="00C346FC">
        <w:trPr>
          <w:trHeight w:val="1254"/>
        </w:trPr>
        <w:tc>
          <w:tcPr>
            <w:tcW w:w="3549" w:type="dxa"/>
          </w:tcPr>
          <w:p w14:paraId="6B955332" w14:textId="77777777" w:rsidR="00816AEA" w:rsidRPr="00007F68" w:rsidRDefault="00816AEA" w:rsidP="00C346FC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Заключение о нарушении нормативного светового режима в жилом или нежилом помещении</w:t>
            </w:r>
          </w:p>
        </w:tc>
        <w:tc>
          <w:tcPr>
            <w:tcW w:w="4221" w:type="dxa"/>
          </w:tcPr>
          <w:p w14:paraId="5AA5A1C5" w14:textId="28B7BF43" w:rsidR="00816AEA" w:rsidRPr="00007F68" w:rsidRDefault="00816AEA" w:rsidP="00613BD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Заключение специализированной организации о нарушении нормативного светового режима в жилом или нежилом помещении, или предписание надзорных органов (в случае обращения заявителей, указанных в подпункте 2.2.7 пункта 2.2 настоящего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1F3BDF1B" w14:textId="13D1798C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56EACECC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090C4699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0CB313F7" w14:textId="77777777" w:rsidTr="00C346FC">
        <w:trPr>
          <w:trHeight w:val="577"/>
        </w:trPr>
        <w:tc>
          <w:tcPr>
            <w:tcW w:w="0" w:type="auto"/>
            <w:gridSpan w:val="4"/>
          </w:tcPr>
          <w:p w14:paraId="22B4C9EB" w14:textId="77777777" w:rsidR="00816AEA" w:rsidRPr="00007F68" w:rsidRDefault="00816AEA" w:rsidP="00C346FC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и представляемые заявителем по собственной инициативе</w:t>
            </w:r>
          </w:p>
        </w:tc>
      </w:tr>
      <w:tr w:rsidR="00816AEA" w:rsidRPr="00007F68" w14:paraId="762F55E0" w14:textId="77777777" w:rsidTr="00C346FC">
        <w:trPr>
          <w:trHeight w:val="859"/>
        </w:trPr>
        <w:tc>
          <w:tcPr>
            <w:tcW w:w="7770" w:type="dxa"/>
            <w:gridSpan w:val="2"/>
          </w:tcPr>
          <w:p w14:paraId="4D11AB2B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Выписка из ЕГРЮЛ (при обращении юридических лиц)</w:t>
            </w:r>
          </w:p>
        </w:tc>
        <w:tc>
          <w:tcPr>
            <w:tcW w:w="3623" w:type="dxa"/>
          </w:tcPr>
          <w:p w14:paraId="39E0728E" w14:textId="047ED654" w:rsidR="00816AEA" w:rsidRPr="00007F68" w:rsidRDefault="00816AEA" w:rsidP="009876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Ад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министрации)</w:t>
            </w:r>
          </w:p>
        </w:tc>
        <w:tc>
          <w:tcPr>
            <w:tcW w:w="3167" w:type="dxa"/>
          </w:tcPr>
          <w:p w14:paraId="72977492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375FEDB7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0A9E7DC9" w14:textId="77777777" w:rsidTr="00C346FC">
        <w:trPr>
          <w:trHeight w:val="1285"/>
        </w:trPr>
        <w:tc>
          <w:tcPr>
            <w:tcW w:w="7770" w:type="dxa"/>
            <w:gridSpan w:val="2"/>
          </w:tcPr>
          <w:p w14:paraId="10FE6EC2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Выписка из ЕГРИП (при обращении индивидуальных предпринимателей)</w:t>
            </w:r>
          </w:p>
        </w:tc>
        <w:tc>
          <w:tcPr>
            <w:tcW w:w="3623" w:type="dxa"/>
          </w:tcPr>
          <w:p w14:paraId="0BEBD009" w14:textId="10F0F603" w:rsidR="00816AEA" w:rsidRPr="00007F68" w:rsidRDefault="00816AEA" w:rsidP="009876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Ад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министрации)</w:t>
            </w:r>
          </w:p>
        </w:tc>
        <w:tc>
          <w:tcPr>
            <w:tcW w:w="3167" w:type="dxa"/>
          </w:tcPr>
          <w:p w14:paraId="7098AEA7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2C711E27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675A0021" w14:textId="77777777" w:rsidTr="009876A4">
        <w:trPr>
          <w:trHeight w:val="630"/>
        </w:trPr>
        <w:tc>
          <w:tcPr>
            <w:tcW w:w="3549" w:type="dxa"/>
          </w:tcPr>
          <w:p w14:paraId="7D4C43A9" w14:textId="77777777" w:rsidR="00816AEA" w:rsidRPr="00007F68" w:rsidRDefault="00816AEA" w:rsidP="00DD30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Правоустанавливающие (</w:t>
            </w:r>
            <w:proofErr w:type="spellStart"/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правоудостоверяющие</w:t>
            </w:r>
            <w:proofErr w:type="spellEnd"/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) документы на объекты капитального строительства 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br/>
              <w:t>и (или) земельный участок</w:t>
            </w:r>
          </w:p>
        </w:tc>
        <w:tc>
          <w:tcPr>
            <w:tcW w:w="4221" w:type="dxa"/>
          </w:tcPr>
          <w:p w14:paraId="51581CBF" w14:textId="705E385F" w:rsidR="00816AEA" w:rsidRPr="00007F68" w:rsidRDefault="00816AEA" w:rsidP="009876A4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Правоустанавливающие (</w:t>
            </w:r>
            <w:proofErr w:type="spellStart"/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правоудостоверяющие</w:t>
            </w:r>
            <w:proofErr w:type="spellEnd"/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) документы на объекты капитального строительства и (или) земельный участок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границах территории (прилегающей территории) производства работ 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(в случае обращения заявителей, указанных в подпунктах 2.2.1 - 2.2.8, 2.2.11 пункта 2.2 </w:t>
            </w:r>
            <w:r w:rsidR="005A6675"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настоящего </w:t>
            </w:r>
            <w:r w:rsidR="00664114" w:rsidRPr="00007F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дминистративного регламента при наличии сведений в ЕГРН)</w:t>
            </w:r>
          </w:p>
        </w:tc>
        <w:tc>
          <w:tcPr>
            <w:tcW w:w="3623" w:type="dxa"/>
          </w:tcPr>
          <w:p w14:paraId="3C53A321" w14:textId="2079138C" w:rsidR="00816AEA" w:rsidRPr="00007F68" w:rsidRDefault="00816AEA" w:rsidP="009876A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Ад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министрации)</w:t>
            </w:r>
          </w:p>
        </w:tc>
        <w:tc>
          <w:tcPr>
            <w:tcW w:w="3167" w:type="dxa"/>
          </w:tcPr>
          <w:p w14:paraId="6FA5F75C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Предоставляется электронный документ/электронный образ документа</w:t>
            </w:r>
          </w:p>
          <w:p w14:paraId="4D0F8479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072E3CA1" w14:textId="77777777" w:rsidTr="00C346FC">
        <w:trPr>
          <w:trHeight w:val="576"/>
        </w:trPr>
        <w:tc>
          <w:tcPr>
            <w:tcW w:w="3549" w:type="dxa"/>
          </w:tcPr>
          <w:p w14:paraId="02C3DA98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Проектная документация</w:t>
            </w:r>
          </w:p>
        </w:tc>
        <w:tc>
          <w:tcPr>
            <w:tcW w:w="4221" w:type="dxa"/>
          </w:tcPr>
          <w:p w14:paraId="226696CB" w14:textId="1EF775D7" w:rsidR="00816AEA" w:rsidRPr="00007F68" w:rsidRDefault="00816AEA" w:rsidP="005A6675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Проектная (рабочая) документация, подготовленная в целях сноса,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(в случае обращения заявителей, указанных в подпунктах</w:t>
            </w:r>
            <w:r w:rsidR="00664114"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 2.2.1,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 2.2.3, 2.2.4, 2.2.6 пункта 2.2 </w:t>
            </w:r>
            <w:r w:rsidR="005A6675"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настоящего </w:t>
            </w:r>
            <w:r w:rsidR="00664114" w:rsidRPr="00007F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дминистративного регламента и наличия проектной документации в ВИС).</w:t>
            </w:r>
            <w:r w:rsidR="005A6675"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Предоставляются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материалы разделов проектной документации: пояснительная записка, схема планировочной организации земельного участка, проект производства работ, мероприятия по охране окружающей среды </w:t>
            </w:r>
          </w:p>
        </w:tc>
        <w:tc>
          <w:tcPr>
            <w:tcW w:w="3623" w:type="dxa"/>
          </w:tcPr>
          <w:p w14:paraId="54B3A5B0" w14:textId="3B9C4727" w:rsidR="00816AEA" w:rsidRPr="00007F68" w:rsidRDefault="00816AEA" w:rsidP="009876A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оригинал документа для снятия копии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документа. Копия заверяется подписью работника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66411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0AE836C5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Предоставляется электронный 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документ/электронный образ документа</w:t>
            </w:r>
          </w:p>
          <w:p w14:paraId="0989D147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6D16D3F8" w14:textId="77777777" w:rsidTr="009876A4">
        <w:trPr>
          <w:trHeight w:val="630"/>
        </w:trPr>
        <w:tc>
          <w:tcPr>
            <w:tcW w:w="3549" w:type="dxa"/>
          </w:tcPr>
          <w:p w14:paraId="13D8A9EF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Ордер на право производства земляных работ</w:t>
            </w:r>
          </w:p>
          <w:p w14:paraId="79FBE733" w14:textId="77777777" w:rsidR="00816AEA" w:rsidRPr="00007F68" w:rsidRDefault="00816AEA" w:rsidP="00C346FC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</w:tcPr>
          <w:p w14:paraId="4FE18444" w14:textId="5BC7A567" w:rsidR="00816AEA" w:rsidRPr="00007F68" w:rsidRDefault="00816AEA" w:rsidP="009876A4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Ордер на право производства земляных работ (в случае необходимости производства земляных работ) по форме, утвержденной постановлением </w:t>
            </w:r>
            <w:r w:rsidR="00664114" w:rsidRPr="00007F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дминистрации. </w:t>
            </w:r>
          </w:p>
          <w:p w14:paraId="199BFE8B" w14:textId="5D7E54BB" w:rsidR="00816AEA" w:rsidRPr="00007F68" w:rsidRDefault="00816AEA" w:rsidP="009876A4">
            <w:pPr>
              <w:pStyle w:val="11"/>
              <w:numPr>
                <w:ilvl w:val="0"/>
                <w:numId w:val="0"/>
              </w:numPr>
              <w:jc w:val="left"/>
              <w:rPr>
                <w:sz w:val="23"/>
                <w:szCs w:val="23"/>
              </w:rPr>
            </w:pPr>
            <w:r w:rsidRPr="00007F68">
              <w:rPr>
                <w:sz w:val="23"/>
                <w:szCs w:val="23"/>
              </w:rPr>
              <w:t xml:space="preserve">В случае необходимости ликвидации аварий, устранения неисправностей на инженерных сетях, требующих </w:t>
            </w:r>
            <w:r w:rsidRPr="00007F68">
              <w:rPr>
                <w:sz w:val="23"/>
                <w:szCs w:val="23"/>
              </w:rPr>
              <w:lastRenderedPageBreak/>
              <w:t xml:space="preserve">безотлагательного проведения аварийно-восстановительных работ, при условии невозможности оформления соответствующего ордера </w:t>
            </w:r>
            <w:r w:rsidRPr="00007F68">
              <w:rPr>
                <w:sz w:val="23"/>
                <w:szCs w:val="23"/>
              </w:rPr>
              <w:br/>
              <w:t xml:space="preserve">на право производства земляных работ в установленном порядке, рубка зеленых насаждений может быть осуществлена 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заявления на получение ордера на право производства земляных работ в </w:t>
            </w:r>
            <w:r w:rsidR="00A40723" w:rsidRPr="00007F68">
              <w:rPr>
                <w:sz w:val="23"/>
                <w:szCs w:val="23"/>
              </w:rPr>
              <w:t>А</w:t>
            </w:r>
            <w:r w:rsidRPr="00007F68">
              <w:rPr>
                <w:sz w:val="23"/>
                <w:szCs w:val="23"/>
              </w:rPr>
              <w:t>дминистрацию</w:t>
            </w:r>
          </w:p>
        </w:tc>
        <w:tc>
          <w:tcPr>
            <w:tcW w:w="3623" w:type="dxa"/>
          </w:tcPr>
          <w:p w14:paraId="1080EC2C" w14:textId="77777777" w:rsidR="00816AEA" w:rsidRPr="00007F68" w:rsidRDefault="00816AEA" w:rsidP="00DD300D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Представляется на бумажном и/или электронном носителях.</w:t>
            </w:r>
          </w:p>
          <w:p w14:paraId="3CF10703" w14:textId="109E0626" w:rsidR="00816AEA" w:rsidRPr="00007F68" w:rsidRDefault="00816AEA" w:rsidP="00DD300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A40723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дминистрации (печатью </w:t>
            </w:r>
            <w:r w:rsidR="00A40723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  <w:p w14:paraId="05A6CC52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7" w:type="dxa"/>
          </w:tcPr>
          <w:p w14:paraId="6AF90B2D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Предоставляется электронный документ/электронный образ документа</w:t>
            </w:r>
          </w:p>
          <w:p w14:paraId="6F2EAFB0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16AEA" w:rsidRPr="00007F68" w14:paraId="79531DA1" w14:textId="77777777" w:rsidTr="00C346FC">
        <w:trPr>
          <w:trHeight w:val="1001"/>
        </w:trPr>
        <w:tc>
          <w:tcPr>
            <w:tcW w:w="3549" w:type="dxa"/>
          </w:tcPr>
          <w:p w14:paraId="1FCEB3A0" w14:textId="63EC821B" w:rsidR="00816AEA" w:rsidRPr="00007F68" w:rsidRDefault="00816AEA" w:rsidP="009876A4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 xml:space="preserve">Уведомление о планируемом сносе (для заявителей, указанных в подпункте 2.2.4 пункта 2.2 настоящего </w:t>
            </w:r>
            <w:r w:rsidR="00A40723" w:rsidRPr="00007F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дминистративного регламента)</w:t>
            </w:r>
          </w:p>
        </w:tc>
        <w:tc>
          <w:tcPr>
            <w:tcW w:w="4221" w:type="dxa"/>
          </w:tcPr>
          <w:p w14:paraId="57CDD591" w14:textId="77777777" w:rsidR="00816AEA" w:rsidRPr="00007F68" w:rsidRDefault="00816AEA" w:rsidP="009876A4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0E8710B8" w14:textId="77777777" w:rsidR="00816AEA" w:rsidRPr="00007F68" w:rsidRDefault="00816AEA" w:rsidP="009876A4">
            <w:pPr>
              <w:suppressAutoHyphens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hAnsi="Times New Roman" w:cs="Times New Roman"/>
                <w:sz w:val="23"/>
                <w:szCs w:val="23"/>
              </w:rPr>
              <w:t>Представляется на бумажном и/или электронном носителях.</w:t>
            </w:r>
          </w:p>
          <w:p w14:paraId="0061EBD4" w14:textId="3FD231ED" w:rsidR="00816AEA" w:rsidRPr="00007F68" w:rsidRDefault="00816AEA" w:rsidP="009876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A40723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</w:t>
            </w: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</w:t>
            </w:r>
            <w:r w:rsidR="009876A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(печатью </w:t>
            </w:r>
            <w:r w:rsidR="00A40723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9876A4"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t>дминистрации)</w:t>
            </w:r>
          </w:p>
        </w:tc>
        <w:tc>
          <w:tcPr>
            <w:tcW w:w="3167" w:type="dxa"/>
          </w:tcPr>
          <w:p w14:paraId="47A0E0C8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7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Предоставляется электронный документ/электронный образ документа</w:t>
            </w:r>
          </w:p>
          <w:p w14:paraId="01DC3E6A" w14:textId="77777777" w:rsidR="00816AEA" w:rsidRPr="00007F68" w:rsidRDefault="00816AEA" w:rsidP="00C346F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4A4A161" w14:textId="77777777" w:rsidR="00816AEA" w:rsidRPr="00D45412" w:rsidRDefault="00816AEA" w:rsidP="00816AEA">
      <w:pPr>
        <w:tabs>
          <w:tab w:val="left" w:pos="5646"/>
        </w:tabs>
        <w:rPr>
          <w:rFonts w:ascii="Times New Roman" w:hAnsi="Times New Roman"/>
        </w:rPr>
        <w:sectPr w:rsidR="00816AEA" w:rsidRPr="00D45412" w:rsidSect="00C346FC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45" w:name="_Toc478465780"/>
      <w:bookmarkStart w:id="446" w:name="_Toc510617035"/>
    </w:p>
    <w:p w14:paraId="77BF2831" w14:textId="001429E7" w:rsidR="00DD300D" w:rsidRPr="003F748A" w:rsidRDefault="00DD300D" w:rsidP="00DD300D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A40723">
        <w:rPr>
          <w:rFonts w:eastAsia="Calibri"/>
          <w:b w:val="0"/>
          <w:bCs w:val="0"/>
          <w:iCs w:val="0"/>
          <w:sz w:val="20"/>
          <w:szCs w:val="20"/>
          <w:lang w:val="ru-RU"/>
        </w:rPr>
        <w:t>7</w:t>
      </w:r>
    </w:p>
    <w:p w14:paraId="7B75E266" w14:textId="23C17B50" w:rsidR="00DD300D" w:rsidRPr="005920AC" w:rsidRDefault="00DD300D" w:rsidP="00DD300D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A40723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9BC2BB1" w14:textId="77777777" w:rsidR="00816AEA" w:rsidRPr="006C6949" w:rsidRDefault="00816AEA" w:rsidP="00816AEA">
      <w:pPr>
        <w:pStyle w:val="affffff1"/>
        <w:spacing w:after="0" w:line="276" w:lineRule="auto"/>
        <w:rPr>
          <w:b w:val="0"/>
          <w:sz w:val="10"/>
          <w:szCs w:val="10"/>
          <w:lang w:val="ru-RU"/>
        </w:rPr>
      </w:pPr>
    </w:p>
    <w:p w14:paraId="72E524E7" w14:textId="77777777" w:rsidR="00816AEA" w:rsidRPr="006C6949" w:rsidRDefault="00816AEA" w:rsidP="00816AEA">
      <w:pPr>
        <w:pStyle w:val="afffe"/>
        <w:spacing w:after="0"/>
        <w:rPr>
          <w:b w:val="0"/>
        </w:rPr>
      </w:pPr>
      <w:bookmarkStart w:id="447" w:name="_Hlk20901273"/>
      <w:r w:rsidRPr="006C6949">
        <w:rPr>
          <w:rStyle w:val="2f7"/>
          <w:b/>
        </w:rPr>
        <w:t>Форма решения об отказе в приеме документов, необходимых для предоставления муниципальной услуги</w:t>
      </w:r>
      <w:bookmarkEnd w:id="445"/>
      <w:bookmarkEnd w:id="446"/>
    </w:p>
    <w:bookmarkEnd w:id="447"/>
    <w:p w14:paraId="5BC59892" w14:textId="091E215F" w:rsidR="00816AEA" w:rsidRPr="00B96FB4" w:rsidRDefault="00816AEA" w:rsidP="00816AEA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1818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 xml:space="preserve">оформляется на официальном бланке </w:t>
      </w:r>
      <w:r w:rsidR="00A40723"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дминистрации</w:t>
      </w:r>
      <w:r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467AED2F" w14:textId="77777777" w:rsidR="00816AEA" w:rsidRPr="00D45412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E9FD3C" w14:textId="3307AF9C" w:rsidR="00816AEA" w:rsidRPr="00BF62AC" w:rsidRDefault="00816AEA" w:rsidP="00816AE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5C2644">
        <w:rPr>
          <w:rFonts w:ascii="Times New Roman" w:hAnsi="Times New Roman"/>
          <w:sz w:val="24"/>
          <w:szCs w:val="24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FA4ECD8" w14:textId="77777777" w:rsidR="00816AEA" w:rsidRPr="006C6949" w:rsidRDefault="00816AEA" w:rsidP="00816AE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  <w:r w:rsidRPr="006C6949">
        <w:rPr>
          <w:rFonts w:ascii="Times New Roman" w:hAnsi="Times New Roman"/>
          <w:sz w:val="20"/>
          <w:szCs w:val="20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51EF2AA" w14:textId="77777777" w:rsidR="00816AEA" w:rsidRPr="00D45412" w:rsidRDefault="00816AEA" w:rsidP="00816AE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F500F38" w14:textId="77777777" w:rsidR="00816AEA" w:rsidRPr="006C6949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949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0D64984F" w14:textId="77777777" w:rsidR="00816AEA" w:rsidRPr="006C6949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6949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  <w:r w:rsidRPr="006C6949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«Выдача разрешения на вырубку, посадку,</w:t>
      </w:r>
      <w:r w:rsidRPr="006C6949" w:rsidDel="00792FB2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</w:t>
      </w:r>
      <w:r w:rsidRPr="006C6949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пересадку зеленых насаждений </w:t>
      </w:r>
      <w:r w:rsidRPr="006C6949">
        <w:rPr>
          <w:rFonts w:ascii="Times New Roman" w:hAnsi="Times New Roman"/>
          <w:b/>
          <w:bCs/>
          <w:sz w:val="24"/>
          <w:szCs w:val="24"/>
          <w:lang w:eastAsia="zh-CN" w:bidi="en-US"/>
        </w:rPr>
        <w:br/>
        <w:t>на территории</w:t>
      </w:r>
      <w:r w:rsidRPr="006C6949">
        <w:rPr>
          <w:rFonts w:ascii="Times New Roman" w:hAnsi="Times New Roman"/>
          <w:b/>
          <w:sz w:val="24"/>
          <w:szCs w:val="24"/>
        </w:rPr>
        <w:t xml:space="preserve"> Ленинского городского округа</w:t>
      </w:r>
      <w:r w:rsidRPr="006C6949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Московской области»</w:t>
      </w:r>
      <w:r w:rsidRPr="006C6949" w:rsidDel="008F6210">
        <w:rPr>
          <w:rFonts w:ascii="Times New Roman" w:hAnsi="Times New Roman"/>
          <w:b/>
          <w:sz w:val="24"/>
          <w:szCs w:val="24"/>
        </w:rPr>
        <w:t xml:space="preserve"> </w:t>
      </w:r>
    </w:p>
    <w:p w14:paraId="6733D4AE" w14:textId="77777777" w:rsidR="00816AEA" w:rsidRPr="00D45412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730A13" w14:textId="4218D9DB" w:rsidR="00816AEA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с </w:t>
      </w:r>
      <w:r w:rsidR="00A40723">
        <w:rPr>
          <w:rFonts w:ascii="Times New Roman" w:eastAsia="Times New Roman" w:hAnsi="Times New Roman"/>
          <w:sz w:val="24"/>
          <w:szCs w:val="24"/>
        </w:rPr>
        <w:t>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дминистративн</w:t>
      </w:r>
      <w:r>
        <w:rPr>
          <w:rFonts w:ascii="Times New Roman" w:eastAsia="Times New Roman" w:hAnsi="Times New Roman"/>
          <w:sz w:val="24"/>
          <w:szCs w:val="24"/>
        </w:rPr>
        <w:t>ым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</w:rPr>
        <w:t>Выдача разрешения на вырубку, посадку, пересадку зеленых насаждений на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территории_______________________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</w:rPr>
        <w:t>) Московской области», утвержден</w:t>
      </w:r>
      <w:r>
        <w:rPr>
          <w:rFonts w:ascii="Times New Roman" w:eastAsia="Times New Roman" w:hAnsi="Times New Roman"/>
          <w:sz w:val="24"/>
          <w:szCs w:val="24"/>
        </w:rPr>
        <w:t>ным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9B63E9">
        <w:rPr>
          <w:rFonts w:ascii="Times New Roman" w:eastAsia="Times New Roman" w:hAnsi="Times New Roman"/>
          <w:sz w:val="24"/>
          <w:szCs w:val="24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) (далее </w:t>
      </w:r>
      <w:r>
        <w:rPr>
          <w:rFonts w:ascii="Times New Roman" w:eastAsia="Times New Roman" w:hAnsi="Times New Roman"/>
          <w:sz w:val="24"/>
          <w:szCs w:val="24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41FE7">
        <w:rPr>
          <w:rFonts w:ascii="Times New Roman" w:eastAsia="Times New Roman" w:hAnsi="Times New Roman"/>
          <w:sz w:val="24"/>
          <w:szCs w:val="24"/>
        </w:rPr>
        <w:t>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дминистративный регламент</w:t>
      </w:r>
      <w:r>
        <w:rPr>
          <w:rFonts w:ascii="Times New Roman" w:eastAsia="Times New Roman" w:hAnsi="Times New Roman"/>
          <w:sz w:val="24"/>
          <w:szCs w:val="24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658F">
        <w:rPr>
          <w:rFonts w:ascii="Times New Roman" w:hAnsi="Times New Roman"/>
          <w:sz w:val="24"/>
          <w:szCs w:val="24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2658F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</w:rPr>
        <w:t xml:space="preserve">и документов, </w:t>
      </w:r>
      <w:r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</w:rPr>
        <w:t xml:space="preserve"> услуги, Вам отказано по следующему основанию:</w:t>
      </w:r>
    </w:p>
    <w:p w14:paraId="3A566633" w14:textId="77777777" w:rsidR="00816AEA" w:rsidRPr="006C6949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fff8"/>
        <w:tblW w:w="9923" w:type="dxa"/>
        <w:tblInd w:w="-289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816AEA" w:rsidRPr="00D45412" w14:paraId="4C0BF4CA" w14:textId="77777777" w:rsidTr="006C6949">
        <w:trPr>
          <w:trHeight w:val="802"/>
        </w:trPr>
        <w:tc>
          <w:tcPr>
            <w:tcW w:w="3969" w:type="dxa"/>
          </w:tcPr>
          <w:p w14:paraId="1F9B9091" w14:textId="638829F9" w:rsidR="00816AEA" w:rsidRPr="00D45412" w:rsidRDefault="00816AEA" w:rsidP="00C346FC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 w:rsidR="00A40723">
              <w:rPr>
                <w:sz w:val="24"/>
                <w:szCs w:val="24"/>
              </w:rPr>
              <w:t>настоящего 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2E05BC94" w14:textId="77777777" w:rsidR="00816AEA" w:rsidRPr="00D45412" w:rsidRDefault="00816AEA" w:rsidP="00C346FC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t xml:space="preserve">Наименование основания для отказа в </w:t>
            </w:r>
            <w:r>
              <w:t>предоставлении муниципальной услуги</w:t>
            </w:r>
          </w:p>
        </w:tc>
        <w:tc>
          <w:tcPr>
            <w:tcW w:w="2693" w:type="dxa"/>
          </w:tcPr>
          <w:p w14:paraId="2D20528F" w14:textId="500EBF06" w:rsidR="00816AEA" w:rsidRPr="00D45412" w:rsidRDefault="00816AEA" w:rsidP="006C6949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t>Разъяснение причин</w:t>
            </w:r>
            <w:r>
              <w:t xml:space="preserve">ы принятия решения </w:t>
            </w:r>
            <w:r>
              <w:br/>
              <w:t>об</w:t>
            </w:r>
            <w:r w:rsidRPr="005C2644">
              <w:t xml:space="preserve"> отказ</w:t>
            </w:r>
            <w:r>
              <w:t>е</w:t>
            </w:r>
            <w:r w:rsidRPr="005C2644">
              <w:t xml:space="preserve"> в предоставлении муниципальной услуги </w:t>
            </w:r>
          </w:p>
        </w:tc>
      </w:tr>
      <w:tr w:rsidR="00816AEA" w:rsidRPr="00D45412" w14:paraId="1A719DD1" w14:textId="77777777" w:rsidTr="006C6949">
        <w:tc>
          <w:tcPr>
            <w:tcW w:w="3969" w:type="dxa"/>
          </w:tcPr>
          <w:p w14:paraId="01BAD61C" w14:textId="77777777" w:rsidR="00816AEA" w:rsidRPr="00D45412" w:rsidRDefault="00816AEA" w:rsidP="00C346FC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7B492C9" w14:textId="77777777" w:rsidR="00816AEA" w:rsidRPr="00D45412" w:rsidRDefault="00816AEA" w:rsidP="00C346F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14:paraId="65702613" w14:textId="77777777" w:rsidR="00816AEA" w:rsidRPr="00D45412" w:rsidRDefault="00816AEA" w:rsidP="00C346FC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13C01885" w14:textId="77777777" w:rsidR="00816AEA" w:rsidRPr="006C6949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B7965A1" w14:textId="77777777" w:rsidR="00816AEA" w:rsidRPr="00D45412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0B3CBDFD" w14:textId="77777777" w:rsidR="00816AEA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4541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  <w:r w:rsidRPr="00016D66">
        <w:rPr>
          <w:rFonts w:ascii="Times New Roman" w:hAnsi="Times New Roman"/>
          <w:sz w:val="24"/>
          <w:szCs w:val="24"/>
          <w:vertAlign w:val="subscript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8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816AEA" w:rsidRPr="005C2644" w14:paraId="1F085927" w14:textId="77777777" w:rsidTr="00C346FC">
        <w:tc>
          <w:tcPr>
            <w:tcW w:w="5106" w:type="dxa"/>
          </w:tcPr>
          <w:p w14:paraId="2D1D149B" w14:textId="77777777" w:rsidR="00816AEA" w:rsidRPr="005C2644" w:rsidRDefault="00816AEA" w:rsidP="00C346FC">
            <w:r w:rsidRPr="005C2644">
              <w:t>_______________________________</w:t>
            </w:r>
            <w:r>
              <w:t>___</w:t>
            </w:r>
            <w:r w:rsidRPr="005C2644">
              <w:t>____</w:t>
            </w:r>
          </w:p>
          <w:p w14:paraId="4FAC36BB" w14:textId="33333757" w:rsidR="00816AEA" w:rsidRPr="007C381A" w:rsidRDefault="00816AEA" w:rsidP="00C346FC">
            <w:pPr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A40723">
              <w:rPr>
                <w:sz w:val="20"/>
                <w:szCs w:val="20"/>
              </w:rPr>
              <w:t>А</w:t>
            </w:r>
            <w:r w:rsidRPr="007C381A">
              <w:rPr>
                <w:sz w:val="20"/>
                <w:szCs w:val="20"/>
              </w:rPr>
              <w:t>дминистрации)</w:t>
            </w:r>
          </w:p>
          <w:p w14:paraId="1CBC7529" w14:textId="77777777" w:rsidR="00816AEA" w:rsidRPr="00046159" w:rsidRDefault="00816AEA" w:rsidP="00C346FC"/>
        </w:tc>
        <w:tc>
          <w:tcPr>
            <w:tcW w:w="4815" w:type="dxa"/>
          </w:tcPr>
          <w:p w14:paraId="04E7557A" w14:textId="77777777" w:rsidR="00816AEA" w:rsidRPr="00BF62AC" w:rsidRDefault="00816AEA" w:rsidP="00C346FC">
            <w:r>
              <w:t>_______________</w:t>
            </w:r>
            <w:r w:rsidRPr="00BF62AC">
              <w:t xml:space="preserve">     _________</w:t>
            </w:r>
            <w:r>
              <w:t>__</w:t>
            </w:r>
            <w:r w:rsidRPr="00BF62AC">
              <w:t>_________</w:t>
            </w:r>
          </w:p>
          <w:p w14:paraId="39C6E9E9" w14:textId="77777777" w:rsidR="00816AEA" w:rsidRPr="007C381A" w:rsidRDefault="00816AEA" w:rsidP="00C34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816AEA" w:rsidRPr="005C2644" w14:paraId="75F7DED1" w14:textId="77777777" w:rsidTr="00C346FC">
        <w:tc>
          <w:tcPr>
            <w:tcW w:w="5106" w:type="dxa"/>
          </w:tcPr>
          <w:p w14:paraId="1E50E7EA" w14:textId="77777777" w:rsidR="00816AEA" w:rsidRPr="00BF62AC" w:rsidRDefault="00816AEA" w:rsidP="00C346FC"/>
        </w:tc>
        <w:tc>
          <w:tcPr>
            <w:tcW w:w="4815" w:type="dxa"/>
          </w:tcPr>
          <w:p w14:paraId="20DDBF12" w14:textId="77777777" w:rsidR="00816AEA" w:rsidRPr="005C2644" w:rsidRDefault="00816AEA" w:rsidP="00C346FC">
            <w:r w:rsidRPr="005C2644">
              <w:t xml:space="preserve">«______» _______________202_ </w:t>
            </w:r>
          </w:p>
        </w:tc>
      </w:tr>
      <w:tr w:rsidR="00816AEA" w:rsidRPr="005C2644" w14:paraId="571D538E" w14:textId="77777777" w:rsidTr="00C346FC">
        <w:tc>
          <w:tcPr>
            <w:tcW w:w="5106" w:type="dxa"/>
          </w:tcPr>
          <w:p w14:paraId="412BEA7E" w14:textId="77777777" w:rsidR="00816AEA" w:rsidRPr="005C2644" w:rsidRDefault="00816AEA" w:rsidP="00C346FC">
            <w:r w:rsidRPr="005C2644">
              <w:t>Реквизиты электронной подписи</w:t>
            </w:r>
          </w:p>
        </w:tc>
        <w:tc>
          <w:tcPr>
            <w:tcW w:w="4815" w:type="dxa"/>
          </w:tcPr>
          <w:p w14:paraId="4CCFB346" w14:textId="77777777" w:rsidR="00816AEA" w:rsidRPr="005C2644" w:rsidRDefault="00816AEA" w:rsidP="00C346FC"/>
        </w:tc>
      </w:tr>
    </w:tbl>
    <w:p w14:paraId="1B1B413C" w14:textId="77777777" w:rsidR="00816AEA" w:rsidRPr="00D45412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FA25BAE" w14:textId="77777777" w:rsidR="00816AEA" w:rsidRPr="00D45412" w:rsidRDefault="00816AEA" w:rsidP="00816A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448" w:name="_Toc40976904"/>
      <w:r w:rsidRPr="00E111B6">
        <w:rPr>
          <w:rFonts w:ascii="Times New Roman" w:hAnsi="Times New Roman"/>
          <w:i/>
          <w:sz w:val="24"/>
          <w:szCs w:val="24"/>
        </w:rPr>
        <w:br w:type="page"/>
      </w:r>
    </w:p>
    <w:p w14:paraId="791EB183" w14:textId="2477F8D9" w:rsidR="00130FE1" w:rsidRPr="003F748A" w:rsidRDefault="00130FE1" w:rsidP="00130FE1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 w:rsidR="00836B91">
        <w:rPr>
          <w:rFonts w:eastAsia="Calibri"/>
          <w:b w:val="0"/>
          <w:bCs w:val="0"/>
          <w:iCs w:val="0"/>
          <w:sz w:val="20"/>
          <w:szCs w:val="20"/>
          <w:lang w:val="ru-RU"/>
        </w:rPr>
        <w:t>8</w:t>
      </w:r>
    </w:p>
    <w:p w14:paraId="298CF2EA" w14:textId="07E4AF66" w:rsidR="00130FE1" w:rsidRPr="005920AC" w:rsidRDefault="00130FE1" w:rsidP="00130FE1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836B91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DD160CA" w14:textId="77777777" w:rsidR="00816AEA" w:rsidRPr="00016D66" w:rsidRDefault="00816AEA" w:rsidP="00B65533">
      <w:pPr>
        <w:pStyle w:val="2-"/>
      </w:pPr>
    </w:p>
    <w:p w14:paraId="547AEC44" w14:textId="597AA302" w:rsidR="00816AEA" w:rsidRPr="00016D66" w:rsidRDefault="00816AEA" w:rsidP="00816AEA">
      <w:pPr>
        <w:jc w:val="center"/>
        <w:rPr>
          <w:rFonts w:ascii="Times New Roman" w:hAnsi="Times New Roman"/>
          <w:sz w:val="24"/>
          <w:szCs w:val="24"/>
        </w:rPr>
      </w:pPr>
      <w:r w:rsidRPr="00130FE1">
        <w:rPr>
          <w:rFonts w:ascii="Times New Roman" w:hAnsi="Times New Roman"/>
          <w:b/>
          <w:bCs/>
          <w:iCs/>
          <w:sz w:val="24"/>
          <w:szCs w:val="24"/>
        </w:rPr>
        <w:t>Форма решения о приостановлении предоставления муниципальной услуги</w:t>
      </w:r>
      <w:r w:rsidRPr="00130FE1">
        <w:rPr>
          <w:rFonts w:ascii="Times New Roman" w:hAnsi="Times New Roman"/>
          <w:b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6B5BF6"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дминистрации)</w:t>
      </w:r>
    </w:p>
    <w:p w14:paraId="0AC6C01A" w14:textId="77777777" w:rsidR="00816AEA" w:rsidRPr="00D45412" w:rsidRDefault="00816AEA" w:rsidP="00816AE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14:paraId="05C45F4B" w14:textId="566B554F" w:rsidR="00816AEA" w:rsidRPr="00BF62AC" w:rsidRDefault="00816AEA" w:rsidP="00816AE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5C2644">
        <w:rPr>
          <w:rFonts w:ascii="Times New Roman" w:hAnsi="Times New Roman"/>
          <w:sz w:val="24"/>
          <w:szCs w:val="24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59887C6A" w14:textId="77777777" w:rsidR="00816AEA" w:rsidRPr="00130FE1" w:rsidRDefault="00816AEA" w:rsidP="00816AE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  <w:r w:rsidRPr="00130FE1">
        <w:rPr>
          <w:rFonts w:ascii="Times New Roman" w:hAnsi="Times New Roman"/>
          <w:sz w:val="20"/>
          <w:szCs w:val="20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6419C2E0" w14:textId="77777777" w:rsidR="00816AEA" w:rsidRPr="00016D66" w:rsidRDefault="00816AEA" w:rsidP="00816AEA">
      <w:pPr>
        <w:spacing w:after="0"/>
        <w:rPr>
          <w:rFonts w:ascii="Times New Roman" w:hAnsi="Times New Roman"/>
          <w:sz w:val="24"/>
          <w:szCs w:val="24"/>
        </w:rPr>
      </w:pPr>
    </w:p>
    <w:p w14:paraId="4B55F972" w14:textId="77777777" w:rsidR="00816AEA" w:rsidRPr="00130FE1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FE1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14:paraId="3C4F5DBC" w14:textId="77777777" w:rsidR="00816AEA" w:rsidRPr="00130FE1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FE1">
        <w:rPr>
          <w:rFonts w:ascii="Times New Roman" w:hAnsi="Times New Roman"/>
          <w:b/>
          <w:bCs/>
          <w:sz w:val="24"/>
          <w:szCs w:val="24"/>
        </w:rPr>
        <w:t xml:space="preserve">о приостановлении предоставления муниципальной услуги </w:t>
      </w:r>
    </w:p>
    <w:p w14:paraId="4BCBCE89" w14:textId="77777777" w:rsidR="00816AEA" w:rsidRPr="00D45412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BF446B" w14:textId="6F004D35" w:rsidR="00816AEA" w:rsidRPr="00E21638" w:rsidRDefault="00816AEA" w:rsidP="00816A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5412">
        <w:rPr>
          <w:rFonts w:ascii="Times New Roman" w:eastAsia="Times New Roman" w:hAnsi="Times New Roman"/>
          <w:sz w:val="24"/>
          <w:szCs w:val="24"/>
        </w:rPr>
        <w:t>В ходе предоставления муниципальной услуги «Выдача разрешения на вырубку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посадку,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 пересадку зеленых насаждений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 </w:t>
      </w:r>
      <w:r w:rsidRPr="004459FF">
        <w:rPr>
          <w:rFonts w:ascii="Times New Roman" w:hAnsi="Times New Roman"/>
          <w:sz w:val="24"/>
          <w:szCs w:val="24"/>
        </w:rPr>
        <w:t>Ленинского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4541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муниципальная услуга) в соответствии с </w:t>
      </w:r>
      <w:r w:rsidR="00836B9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дминистративным регламентом,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</w:rPr>
        <w:t>утвержденн</w:t>
      </w:r>
      <w:r>
        <w:rPr>
          <w:rFonts w:ascii="Times New Roman" w:eastAsia="Times New Roman" w:hAnsi="Times New Roman"/>
          <w:sz w:val="24"/>
          <w:szCs w:val="24"/>
        </w:rPr>
        <w:t>ым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9B63E9">
        <w:rPr>
          <w:rFonts w:ascii="Times New Roman" w:eastAsia="Times New Roman" w:hAnsi="Times New Roman"/>
          <w:sz w:val="24"/>
          <w:szCs w:val="24"/>
        </w:rPr>
        <w:t>_ 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указывается кем утвержден муниципальный правовой акт, его дата, номер и наименование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) (далее – </w:t>
      </w:r>
      <w:r w:rsidR="00836B91">
        <w:rPr>
          <w:rFonts w:ascii="Times New Roman" w:eastAsia="Times New Roman" w:hAnsi="Times New Roman"/>
          <w:sz w:val="24"/>
          <w:szCs w:val="24"/>
        </w:rPr>
        <w:t>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дминистративный регламент)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612D8">
        <w:rPr>
          <w:rFonts w:ascii="Times New Roman" w:eastAsia="Times New Roman" w:hAnsi="Times New Roman"/>
          <w:sz w:val="24"/>
          <w:szCs w:val="24"/>
        </w:rPr>
        <w:t xml:space="preserve">на основании Методики расчета </w:t>
      </w:r>
      <w:r w:rsidR="007B43A5" w:rsidRPr="00712384">
        <w:rPr>
          <w:rFonts w:ascii="Times New Roman" w:hAnsi="Times New Roman"/>
          <w:sz w:val="24"/>
          <w:szCs w:val="24"/>
        </w:rPr>
        <w:t>платы за вырубку зеленых насаждений снятие травяного покрова и исчисления размера вреда, причиненного их уничтожением, повреждением</w:t>
      </w:r>
      <w:r w:rsidR="007B43A5">
        <w:rPr>
          <w:rFonts w:ascii="Times New Roman" w:hAnsi="Times New Roman"/>
          <w:sz w:val="24"/>
          <w:szCs w:val="24"/>
        </w:rPr>
        <w:t xml:space="preserve"> </w:t>
      </w:r>
      <w:r w:rsidR="007B43A5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7B43A5" w:rsidRPr="004459FF">
        <w:rPr>
          <w:rFonts w:ascii="Times New Roman" w:hAnsi="Times New Roman"/>
          <w:sz w:val="24"/>
          <w:szCs w:val="24"/>
        </w:rPr>
        <w:t xml:space="preserve">Ленинского городского округа </w:t>
      </w:r>
      <w:r w:rsidR="007B43A5" w:rsidRPr="00E21638">
        <w:rPr>
          <w:rFonts w:ascii="Times New Roman" w:hAnsi="Times New Roman"/>
          <w:sz w:val="24"/>
          <w:szCs w:val="24"/>
        </w:rPr>
        <w:t xml:space="preserve">Московской области, </w:t>
      </w:r>
      <w:r w:rsidR="007B43A5">
        <w:rPr>
          <w:rFonts w:ascii="Times New Roman" w:hAnsi="Times New Roman"/>
          <w:sz w:val="24"/>
          <w:szCs w:val="24"/>
        </w:rPr>
        <w:t xml:space="preserve">отмеченного в </w:t>
      </w:r>
      <w:r w:rsidR="007B43A5" w:rsidRPr="006C49B3">
        <w:rPr>
          <w:rFonts w:ascii="Times New Roman" w:hAnsi="Times New Roman"/>
          <w:sz w:val="24"/>
          <w:szCs w:val="24"/>
        </w:rPr>
        <w:t>Положени</w:t>
      </w:r>
      <w:r w:rsidR="007B43A5">
        <w:rPr>
          <w:rFonts w:ascii="Times New Roman" w:hAnsi="Times New Roman"/>
          <w:sz w:val="24"/>
          <w:szCs w:val="24"/>
        </w:rPr>
        <w:t>и</w:t>
      </w:r>
      <w:r w:rsidR="007B43A5" w:rsidRPr="006C49B3">
        <w:rPr>
          <w:rFonts w:ascii="Times New Roman" w:hAnsi="Times New Roman"/>
          <w:sz w:val="24"/>
          <w:szCs w:val="24"/>
        </w:rPr>
        <w:t xml:space="preserve"> об охране зеленых насаждений и выдаче разрешений на вырубку на территории Ленинского городского округа Московской области</w:t>
      </w:r>
      <w:r w:rsidR="007B43A5">
        <w:rPr>
          <w:rFonts w:ascii="Times New Roman" w:hAnsi="Times New Roman"/>
          <w:sz w:val="24"/>
          <w:szCs w:val="24"/>
        </w:rPr>
        <w:t xml:space="preserve">, </w:t>
      </w:r>
      <w:r w:rsidR="007B43A5" w:rsidRPr="00E21638">
        <w:rPr>
          <w:rFonts w:ascii="Times New Roman" w:hAnsi="Times New Roman"/>
          <w:sz w:val="24"/>
          <w:szCs w:val="24"/>
        </w:rPr>
        <w:t>утвержденно</w:t>
      </w:r>
      <w:r w:rsidR="007B43A5">
        <w:rPr>
          <w:rFonts w:ascii="Times New Roman" w:hAnsi="Times New Roman"/>
          <w:sz w:val="24"/>
          <w:szCs w:val="24"/>
        </w:rPr>
        <w:t>го</w:t>
      </w:r>
      <w:r w:rsidR="007B43A5" w:rsidRPr="00E21638">
        <w:rPr>
          <w:rFonts w:ascii="Times New Roman" w:hAnsi="Times New Roman"/>
          <w:sz w:val="24"/>
          <w:szCs w:val="24"/>
        </w:rPr>
        <w:t xml:space="preserve"> </w:t>
      </w:r>
      <w:r w:rsidR="007B43A5">
        <w:rPr>
          <w:rFonts w:ascii="Times New Roman" w:hAnsi="Times New Roman"/>
          <w:sz w:val="24"/>
          <w:szCs w:val="24"/>
        </w:rPr>
        <w:t xml:space="preserve">решением Советов депутатов Ленинского городского округа Московской области </w:t>
      </w:r>
      <w:r w:rsidR="007B43A5" w:rsidRPr="00E21638">
        <w:rPr>
          <w:rFonts w:ascii="Times New Roman" w:hAnsi="Times New Roman"/>
          <w:sz w:val="24"/>
          <w:szCs w:val="24"/>
        </w:rPr>
        <w:t>от</w:t>
      </w:r>
      <w:r w:rsidR="007B43A5">
        <w:rPr>
          <w:rFonts w:ascii="Times New Roman" w:hAnsi="Times New Roman"/>
          <w:sz w:val="24"/>
          <w:szCs w:val="24"/>
        </w:rPr>
        <w:t xml:space="preserve"> 12.12.2023</w:t>
      </w:r>
      <w:r w:rsidR="007B43A5" w:rsidRPr="00E21638">
        <w:rPr>
          <w:rFonts w:ascii="Times New Roman" w:hAnsi="Times New Roman"/>
          <w:sz w:val="24"/>
          <w:szCs w:val="24"/>
        </w:rPr>
        <w:t xml:space="preserve"> № </w:t>
      </w:r>
      <w:r w:rsidR="007B43A5">
        <w:rPr>
          <w:rFonts w:ascii="Times New Roman" w:hAnsi="Times New Roman"/>
          <w:sz w:val="24"/>
          <w:szCs w:val="24"/>
        </w:rPr>
        <w:t xml:space="preserve">73/2 </w:t>
      </w:r>
      <w:r w:rsidR="007B43A5" w:rsidRPr="00E21638">
        <w:rPr>
          <w:rFonts w:ascii="Times New Roman" w:hAnsi="Times New Roman"/>
          <w:sz w:val="24"/>
          <w:szCs w:val="24"/>
        </w:rPr>
        <w:t xml:space="preserve">и акта обследования земельного участка </w:t>
      </w:r>
      <w:r w:rsidRPr="005612D8">
        <w:rPr>
          <w:rFonts w:ascii="Times New Roman" w:eastAsia="Times New Roman" w:hAnsi="Times New Roman"/>
          <w:sz w:val="24"/>
          <w:szCs w:val="24"/>
        </w:rPr>
        <w:t>от_________ № 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12D8">
        <w:rPr>
          <w:rFonts w:ascii="Times New Roman" w:eastAsia="Times New Roman" w:hAnsi="Times New Roman"/>
          <w:sz w:val="24"/>
          <w:szCs w:val="24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указать реквизиты акта обследования земельного участка</w:t>
      </w:r>
      <w:r w:rsidRPr="005612D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далее – Акт обследования) а</w:t>
      </w:r>
      <w:r w:rsidRPr="009B63E9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B63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 </w:t>
      </w:r>
      <w:r w:rsidRPr="009B63E9">
        <w:rPr>
          <w:rFonts w:ascii="Times New Roman" w:eastAsia="Times New Roman" w:hAnsi="Times New Roman"/>
          <w:sz w:val="24"/>
          <w:szCs w:val="24"/>
        </w:rPr>
        <w:t>(</w:t>
      </w:r>
      <w:r w:rsidRPr="00D0362E">
        <w:rPr>
          <w:rFonts w:ascii="Times New Roman" w:eastAsia="Times New Roman" w:hAnsi="Times New Roman"/>
          <w:i/>
          <w:sz w:val="24"/>
          <w:szCs w:val="24"/>
        </w:rPr>
        <w:t>указывается наименование муниципального образования</w:t>
      </w:r>
      <w:r w:rsidRPr="009B63E9">
        <w:rPr>
          <w:rFonts w:ascii="Times New Roman" w:eastAsia="Times New Roman" w:hAnsi="Times New Roman"/>
          <w:sz w:val="24"/>
          <w:szCs w:val="24"/>
        </w:rPr>
        <w:t>)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администрация)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0B5483">
        <w:rPr>
          <w:rFonts w:ascii="Times New Roman" w:eastAsia="Times New Roman" w:hAnsi="Times New Roman"/>
          <w:sz w:val="24"/>
          <w:szCs w:val="24"/>
        </w:rPr>
        <w:t>запрос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0B5483">
        <w:rPr>
          <w:rFonts w:ascii="Times New Roman" w:eastAsia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приняла решение о приостановлении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E21638">
        <w:rPr>
          <w:rFonts w:ascii="Times New Roman" w:eastAsia="Times New Roman" w:hAnsi="Times New Roman"/>
          <w:sz w:val="24"/>
          <w:szCs w:val="24"/>
        </w:rPr>
        <w:t>на срок 5 (Пять)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 даты направления администрацией настоящего уведомления</w:t>
      </w:r>
      <w:r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18B0B73B" w14:textId="77777777" w:rsidR="00816AEA" w:rsidRPr="00E21638" w:rsidRDefault="00816AEA" w:rsidP="00816A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>Для возобновления предоставления муниципальной услуги Вам необходимо произвести оплату компенсационной стоимости и (или) стоимости компенсационного озеленения</w:t>
      </w:r>
      <w:r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202_ (далее – Счет на оплату).</w:t>
      </w:r>
    </w:p>
    <w:p w14:paraId="4E721DA9" w14:textId="77777777" w:rsidR="00816AEA" w:rsidRPr="00D45412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AE8C453" w14:textId="11C17C2E" w:rsidR="00816AEA" w:rsidRPr="00D45412" w:rsidRDefault="00816AEA" w:rsidP="00816AE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>
        <w:rPr>
          <w:noProof/>
          <w:sz w:val="24"/>
          <w:szCs w:val="24"/>
        </w:rPr>
        <w:t xml:space="preserve">у </w:t>
      </w:r>
      <w:r w:rsidR="006B5BF6">
        <w:rPr>
          <w:noProof/>
          <w:sz w:val="24"/>
          <w:szCs w:val="24"/>
        </w:rPr>
        <w:t>А</w:t>
      </w:r>
      <w:r>
        <w:rPr>
          <w:noProof/>
          <w:sz w:val="24"/>
          <w:szCs w:val="24"/>
        </w:rPr>
        <w:t xml:space="preserve">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в предоставлении </w:t>
      </w:r>
      <w:r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пункта </w:t>
      </w:r>
      <w:r w:rsidR="00836B91">
        <w:rPr>
          <w:noProof/>
          <w:sz w:val="24"/>
          <w:szCs w:val="24"/>
        </w:rPr>
        <w:t>10.3 настоящего А</w:t>
      </w:r>
      <w:proofErr w:type="spellStart"/>
      <w:r w:rsidR="007B43A5" w:rsidRPr="00D45412">
        <w:rPr>
          <w:rFonts w:eastAsia="Times New Roman"/>
          <w:sz w:val="24"/>
          <w:szCs w:val="24"/>
          <w:lang w:eastAsia="ru-RU"/>
        </w:rPr>
        <w:t>дминистративного</w:t>
      </w:r>
      <w:proofErr w:type="spellEnd"/>
      <w:r w:rsidRPr="00D45412">
        <w:rPr>
          <w:rFonts w:eastAsia="Times New Roman"/>
          <w:sz w:val="24"/>
          <w:szCs w:val="24"/>
          <w:lang w:eastAsia="ru-RU"/>
        </w:rPr>
        <w:t xml:space="preserve"> регламента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1EC05528" w14:textId="77777777" w:rsidR="00816AEA" w:rsidRDefault="00816AEA" w:rsidP="00816AE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538FB16D" w14:textId="77777777" w:rsidR="00816AEA" w:rsidRPr="00D0362E" w:rsidRDefault="00816AEA" w:rsidP="00816AE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lastRenderedPageBreak/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>
        <w:rPr>
          <w:rFonts w:eastAsia="Times New Roman"/>
          <w:sz w:val="24"/>
          <w:szCs w:val="24"/>
          <w:lang w:eastAsia="ru-RU"/>
        </w:rPr>
        <w:t>А</w:t>
      </w:r>
      <w:r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_________;</w:t>
      </w:r>
    </w:p>
    <w:p w14:paraId="4A9690E4" w14:textId="60582B71" w:rsidR="00816AEA" w:rsidRPr="00EF4B33" w:rsidRDefault="00816AEA" w:rsidP="00816AE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</w:r>
      <w:r w:rsidR="007B43A5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 xml:space="preserve">2. </w:t>
      </w:r>
      <w:r w:rsidRPr="00F33D1F">
        <w:rPr>
          <w:rFonts w:eastAsia="Times New Roman"/>
          <w:sz w:val="24"/>
          <w:szCs w:val="24"/>
          <w:lang w:eastAsia="ru-RU"/>
        </w:rPr>
        <w:t>Счет</w:t>
      </w:r>
      <w:r w:rsidRPr="00D0362E">
        <w:rPr>
          <w:rFonts w:eastAsia="Times New Roman"/>
          <w:sz w:val="24"/>
          <w:szCs w:val="24"/>
          <w:lang w:eastAsia="ru-RU"/>
        </w:rPr>
        <w:t xml:space="preserve"> на оплату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0362E">
        <w:rPr>
          <w:sz w:val="24"/>
          <w:szCs w:val="24"/>
        </w:rPr>
        <w:t xml:space="preserve"> № _____ от __________ 202</w:t>
      </w:r>
      <w:r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0D41630F" w14:textId="77777777" w:rsidR="00816AEA" w:rsidRPr="00D45412" w:rsidRDefault="00816AEA" w:rsidP="00816AE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1"/>
      </w:tblGrid>
      <w:tr w:rsidR="00816AEA" w:rsidRPr="005C2644" w14:paraId="1C665A9A" w14:textId="77777777" w:rsidTr="00C346FC">
        <w:tc>
          <w:tcPr>
            <w:tcW w:w="5239" w:type="dxa"/>
          </w:tcPr>
          <w:tbl>
            <w:tblPr>
              <w:tblStyle w:val="afff8"/>
              <w:tblW w:w="9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15"/>
            </w:tblGrid>
            <w:tr w:rsidR="00786D5B" w:rsidRPr="005C2644" w14:paraId="3750BF7F" w14:textId="77777777" w:rsidTr="005279A9">
              <w:tc>
                <w:tcPr>
                  <w:tcW w:w="5106" w:type="dxa"/>
                </w:tcPr>
                <w:p w14:paraId="0D9CC6D5" w14:textId="77777777" w:rsidR="00786D5B" w:rsidRPr="005C2644" w:rsidRDefault="00786D5B" w:rsidP="00786D5B">
                  <w:r w:rsidRPr="005C2644">
                    <w:t>_______________________________</w:t>
                  </w:r>
                  <w:r>
                    <w:t>___</w:t>
                  </w:r>
                  <w:r w:rsidRPr="005C2644">
                    <w:t>____</w:t>
                  </w:r>
                </w:p>
                <w:p w14:paraId="5284868F" w14:textId="77777777" w:rsidR="00786D5B" w:rsidRPr="007C381A" w:rsidRDefault="00786D5B" w:rsidP="00786D5B">
                  <w:pPr>
                    <w:rPr>
                      <w:sz w:val="20"/>
                      <w:szCs w:val="20"/>
                    </w:rPr>
                  </w:pPr>
                  <w:r w:rsidRPr="007C381A">
                    <w:rPr>
                      <w:sz w:val="20"/>
                      <w:szCs w:val="20"/>
                    </w:rPr>
                    <w:t xml:space="preserve">(уполномоченное должностное лицо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381A">
                    <w:rPr>
                      <w:sz w:val="20"/>
                      <w:szCs w:val="20"/>
                    </w:rPr>
                    <w:t>дминистрации)</w:t>
                  </w:r>
                </w:p>
                <w:p w14:paraId="412B0A18" w14:textId="77777777" w:rsidR="00786D5B" w:rsidRPr="00046159" w:rsidRDefault="00786D5B" w:rsidP="00786D5B"/>
              </w:tc>
              <w:tc>
                <w:tcPr>
                  <w:tcW w:w="4815" w:type="dxa"/>
                </w:tcPr>
                <w:p w14:paraId="2B2F1502" w14:textId="09A5B39D" w:rsidR="00786D5B" w:rsidRPr="00BF62AC" w:rsidRDefault="00786D5B" w:rsidP="00786D5B">
                  <w:pPr>
                    <w:ind w:left="-217"/>
                  </w:pPr>
                  <w:r>
                    <w:t>_______________</w:t>
                  </w:r>
                  <w:r w:rsidRPr="00BF62AC">
                    <w:t xml:space="preserve">  _________</w:t>
                  </w:r>
                  <w:r>
                    <w:t>__</w:t>
                  </w:r>
                  <w:r w:rsidRPr="00BF62AC">
                    <w:t>_________</w:t>
                  </w:r>
                </w:p>
                <w:p w14:paraId="4845C2D8" w14:textId="2F747920" w:rsidR="00786D5B" w:rsidRPr="007C381A" w:rsidRDefault="00786D5B" w:rsidP="00786D5B">
                  <w:pPr>
                    <w:ind w:hanging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C381A">
                    <w:rPr>
                      <w:sz w:val="20"/>
                      <w:szCs w:val="20"/>
                    </w:rPr>
                    <w:t xml:space="preserve">(подпись)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C381A">
                    <w:rPr>
                      <w:sz w:val="20"/>
                      <w:szCs w:val="20"/>
                    </w:rPr>
                    <w:t xml:space="preserve"> (расшифровка подписи)</w:t>
                  </w:r>
                </w:p>
              </w:tc>
            </w:tr>
            <w:tr w:rsidR="00786D5B" w:rsidRPr="005C2644" w14:paraId="65A292D4" w14:textId="77777777" w:rsidTr="005279A9">
              <w:tc>
                <w:tcPr>
                  <w:tcW w:w="5106" w:type="dxa"/>
                </w:tcPr>
                <w:p w14:paraId="2FCF3B9C" w14:textId="77777777" w:rsidR="00786D5B" w:rsidRPr="00BF62AC" w:rsidRDefault="00786D5B" w:rsidP="00786D5B"/>
              </w:tc>
              <w:tc>
                <w:tcPr>
                  <w:tcW w:w="4815" w:type="dxa"/>
                </w:tcPr>
                <w:p w14:paraId="3C2EACA9" w14:textId="77777777" w:rsidR="00786D5B" w:rsidRPr="005C2644" w:rsidRDefault="00786D5B" w:rsidP="00786D5B">
                  <w:r w:rsidRPr="005C2644">
                    <w:t xml:space="preserve">«______» _______________202_ </w:t>
                  </w:r>
                </w:p>
              </w:tc>
            </w:tr>
            <w:tr w:rsidR="00786D5B" w:rsidRPr="005C2644" w14:paraId="58E3BD25" w14:textId="77777777" w:rsidTr="005279A9">
              <w:tc>
                <w:tcPr>
                  <w:tcW w:w="5106" w:type="dxa"/>
                </w:tcPr>
                <w:p w14:paraId="28E7BB24" w14:textId="77777777" w:rsidR="00786D5B" w:rsidRPr="005C2644" w:rsidRDefault="00786D5B" w:rsidP="00786D5B">
                  <w:r w:rsidRPr="005C2644">
                    <w:t>Реквизиты электронной подписи</w:t>
                  </w:r>
                </w:p>
              </w:tc>
              <w:tc>
                <w:tcPr>
                  <w:tcW w:w="4815" w:type="dxa"/>
                </w:tcPr>
                <w:p w14:paraId="5D030BAC" w14:textId="77777777" w:rsidR="00786D5B" w:rsidRPr="005C2644" w:rsidRDefault="00786D5B" w:rsidP="00786D5B"/>
              </w:tc>
            </w:tr>
          </w:tbl>
          <w:p w14:paraId="68C6A1DE" w14:textId="77777777" w:rsidR="00816AEA" w:rsidRPr="00046159" w:rsidRDefault="00816AEA" w:rsidP="00C346FC"/>
        </w:tc>
        <w:tc>
          <w:tcPr>
            <w:tcW w:w="5240" w:type="dxa"/>
          </w:tcPr>
          <w:p w14:paraId="60F11959" w14:textId="6AB0712A" w:rsidR="00816AEA" w:rsidRPr="007C381A" w:rsidRDefault="00816AEA" w:rsidP="00C346FC">
            <w:pPr>
              <w:rPr>
                <w:sz w:val="20"/>
                <w:szCs w:val="20"/>
              </w:rPr>
            </w:pPr>
          </w:p>
        </w:tc>
      </w:tr>
      <w:tr w:rsidR="00816AEA" w:rsidRPr="005C2644" w14:paraId="0CBC8F74" w14:textId="77777777" w:rsidTr="00C346FC">
        <w:tc>
          <w:tcPr>
            <w:tcW w:w="5239" w:type="dxa"/>
          </w:tcPr>
          <w:p w14:paraId="1DAE95AC" w14:textId="77777777" w:rsidR="00816AEA" w:rsidRPr="00BF62AC" w:rsidRDefault="00816AEA" w:rsidP="00C346FC"/>
        </w:tc>
        <w:tc>
          <w:tcPr>
            <w:tcW w:w="5240" w:type="dxa"/>
          </w:tcPr>
          <w:p w14:paraId="4DB0A526" w14:textId="0DF25877" w:rsidR="00816AEA" w:rsidRPr="005C2644" w:rsidRDefault="00816AEA" w:rsidP="00C346FC"/>
        </w:tc>
      </w:tr>
      <w:tr w:rsidR="00816AEA" w:rsidRPr="005C2644" w14:paraId="0B0E35B9" w14:textId="77777777" w:rsidTr="00C346FC">
        <w:tc>
          <w:tcPr>
            <w:tcW w:w="5239" w:type="dxa"/>
          </w:tcPr>
          <w:p w14:paraId="38D81727" w14:textId="2538788A" w:rsidR="00816AEA" w:rsidRPr="005C2644" w:rsidRDefault="00816AEA" w:rsidP="00C346FC"/>
        </w:tc>
        <w:tc>
          <w:tcPr>
            <w:tcW w:w="5240" w:type="dxa"/>
          </w:tcPr>
          <w:p w14:paraId="54FD0DFB" w14:textId="77777777" w:rsidR="00816AEA" w:rsidRPr="005C2644" w:rsidRDefault="00816AEA" w:rsidP="00C346FC"/>
        </w:tc>
      </w:tr>
    </w:tbl>
    <w:p w14:paraId="3B2F9E06" w14:textId="77777777" w:rsidR="00816AEA" w:rsidRDefault="00816AEA" w:rsidP="00816AEA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  <w:sectPr w:rsidR="00816AEA" w:rsidSect="00A97627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26480A" w14:textId="242B6D85" w:rsidR="00130FE1" w:rsidRPr="003F748A" w:rsidRDefault="00816AEA" w:rsidP="00130FE1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bookmarkStart w:id="449" w:name="_Toc91253298"/>
      <w:r w:rsidRPr="00D45412">
        <w:rPr>
          <w:b w:val="0"/>
          <w:lang w:val="ru-RU"/>
        </w:rPr>
        <w:lastRenderedPageBreak/>
        <w:t xml:space="preserve"> </w:t>
      </w:r>
      <w:r w:rsidRPr="00D45412">
        <w:rPr>
          <w:b w:val="0"/>
        </w:rPr>
        <w:t xml:space="preserve"> </w:t>
      </w:r>
      <w:r w:rsidR="00130FE1"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t>Приложение №</w:t>
      </w:r>
      <w:r w:rsidR="00001AA7">
        <w:rPr>
          <w:rFonts w:eastAsia="Calibri"/>
          <w:b w:val="0"/>
          <w:bCs w:val="0"/>
          <w:iCs w:val="0"/>
          <w:sz w:val="20"/>
          <w:szCs w:val="20"/>
          <w:lang w:val="ru-RU"/>
        </w:rPr>
        <w:t>9</w:t>
      </w:r>
    </w:p>
    <w:p w14:paraId="60A656B0" w14:textId="1A12462A" w:rsidR="00130FE1" w:rsidRPr="005920AC" w:rsidRDefault="00130FE1" w:rsidP="00130FE1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001AA7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D32AF86" w14:textId="77777777" w:rsidR="00816AEA" w:rsidRPr="00D45412" w:rsidRDefault="00816AEA" w:rsidP="00816AEA">
      <w:pPr>
        <w:pStyle w:val="affffff1"/>
        <w:spacing w:after="0" w:line="276" w:lineRule="auto"/>
        <w:rPr>
          <w:b w:val="0"/>
          <w:lang w:val="ru-RU"/>
        </w:rPr>
      </w:pPr>
    </w:p>
    <w:p w14:paraId="0C848472" w14:textId="77777777" w:rsidR="00816AEA" w:rsidRPr="00130FE1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0FE1">
        <w:rPr>
          <w:rFonts w:ascii="Times New Roman" w:hAnsi="Times New Roman"/>
          <w:b/>
          <w:sz w:val="24"/>
          <w:szCs w:val="24"/>
        </w:rPr>
        <w:t>Форма акта обследования земельного участка</w:t>
      </w:r>
    </w:p>
    <w:p w14:paraId="52D9B7F2" w14:textId="77777777" w:rsidR="00816AEA" w:rsidRPr="00016D66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72910A" w14:textId="77777777" w:rsidR="00816AEA" w:rsidRPr="008020D3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D3">
        <w:rPr>
          <w:rFonts w:ascii="Times New Roman" w:hAnsi="Times New Roman"/>
          <w:b/>
          <w:sz w:val="24"/>
          <w:szCs w:val="24"/>
        </w:rPr>
        <w:t>АКТ</w:t>
      </w:r>
    </w:p>
    <w:p w14:paraId="1732E31C" w14:textId="77777777" w:rsidR="00816AEA" w:rsidRPr="008020D3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D3">
        <w:rPr>
          <w:rFonts w:ascii="Times New Roman" w:hAnsi="Times New Roman"/>
          <w:b/>
          <w:sz w:val="24"/>
          <w:szCs w:val="24"/>
        </w:rPr>
        <w:t xml:space="preserve">обследования земельного участка </w:t>
      </w:r>
    </w:p>
    <w:p w14:paraId="163F5EAC" w14:textId="18CE6D97" w:rsidR="00816AEA" w:rsidRPr="008020D3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D3">
        <w:rPr>
          <w:rFonts w:ascii="Times New Roman" w:hAnsi="Times New Roman"/>
          <w:b/>
          <w:sz w:val="24"/>
          <w:szCs w:val="24"/>
        </w:rPr>
        <w:t xml:space="preserve">(оформляется на официальном бланке </w:t>
      </w:r>
      <w:r w:rsidR="006B5BF6">
        <w:rPr>
          <w:rFonts w:ascii="Times New Roman" w:hAnsi="Times New Roman"/>
          <w:b/>
          <w:sz w:val="24"/>
          <w:szCs w:val="24"/>
        </w:rPr>
        <w:t>А</w:t>
      </w:r>
      <w:r w:rsidRPr="008020D3">
        <w:rPr>
          <w:rFonts w:ascii="Times New Roman" w:hAnsi="Times New Roman"/>
          <w:b/>
          <w:sz w:val="24"/>
          <w:szCs w:val="24"/>
        </w:rPr>
        <w:t>дминистрации)</w:t>
      </w:r>
    </w:p>
    <w:p w14:paraId="181FBA7D" w14:textId="77777777" w:rsidR="00816AEA" w:rsidRPr="00D45412" w:rsidRDefault="00816AEA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420443" w14:textId="244A3363" w:rsidR="00816AEA" w:rsidRDefault="00816AEA" w:rsidP="000524E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43AA3051" w14:textId="77777777" w:rsidR="00816AEA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730C732E" w14:textId="77777777" w:rsidR="00816AEA" w:rsidRPr="00E11819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3FABB129" w14:textId="77777777" w:rsidR="00816AEA" w:rsidRPr="00D45412" w:rsidRDefault="00816AEA" w:rsidP="0081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38B838B4" w14:textId="77777777" w:rsidR="00816AEA" w:rsidRPr="00DC68AD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0E641DD2" w14:textId="77777777" w:rsidR="00816AEA" w:rsidRPr="00DC68AD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1D8BF42" w14:textId="77777777" w:rsidR="00816AEA" w:rsidRPr="00DC68AD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32E02C4" w14:textId="77777777" w:rsidR="00816AEA" w:rsidRPr="00DC68AD" w:rsidRDefault="00816AEA" w:rsidP="00816A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772D1774" w14:textId="77777777" w:rsidR="00816AEA" w:rsidRPr="00D45412" w:rsidRDefault="00816AEA" w:rsidP="0081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Площадь уничтожаемого травяного покрова (газона) ________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>м</w:t>
      </w:r>
    </w:p>
    <w:p w14:paraId="17E9BFD1" w14:textId="77777777" w:rsidR="00816AEA" w:rsidRPr="00D45412" w:rsidRDefault="00816AEA" w:rsidP="0081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7D70865F" w14:textId="77777777" w:rsidR="00816AEA" w:rsidRPr="00D45412" w:rsidRDefault="00816AEA" w:rsidP="00816A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60DFD55C" w14:textId="77777777" w:rsidR="00816AEA" w:rsidRPr="00046159" w:rsidRDefault="00816AEA" w:rsidP="00816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816AEA" w:rsidRPr="00046159" w14:paraId="602B3DE8" w14:textId="77777777" w:rsidTr="00C346FC">
        <w:tc>
          <w:tcPr>
            <w:tcW w:w="5239" w:type="dxa"/>
          </w:tcPr>
          <w:p w14:paraId="6358532A" w14:textId="77777777" w:rsidR="00816AEA" w:rsidRPr="00046159" w:rsidRDefault="00816AEA" w:rsidP="00C346FC"/>
        </w:tc>
        <w:tc>
          <w:tcPr>
            <w:tcW w:w="5240" w:type="dxa"/>
          </w:tcPr>
          <w:p w14:paraId="6FD1D6D3" w14:textId="79EFFB47" w:rsidR="00816AEA" w:rsidRPr="001B0E61" w:rsidRDefault="00816AEA" w:rsidP="00C346FC"/>
        </w:tc>
      </w:tr>
      <w:tr w:rsidR="00816AEA" w:rsidRPr="00046159" w14:paraId="6E819410" w14:textId="77777777" w:rsidTr="00C346FC">
        <w:tc>
          <w:tcPr>
            <w:tcW w:w="5239" w:type="dxa"/>
          </w:tcPr>
          <w:p w14:paraId="75F2E4CA" w14:textId="77777777" w:rsidR="00816AEA" w:rsidRPr="00BF62AC" w:rsidRDefault="00816AEA" w:rsidP="00C346FC"/>
        </w:tc>
        <w:tc>
          <w:tcPr>
            <w:tcW w:w="5240" w:type="dxa"/>
          </w:tcPr>
          <w:p w14:paraId="02400EBA" w14:textId="0687CBCE" w:rsidR="00816AEA" w:rsidRPr="00046159" w:rsidRDefault="00816AEA" w:rsidP="00C346FC">
            <w:pPr>
              <w:jc w:val="right"/>
            </w:pPr>
          </w:p>
        </w:tc>
      </w:tr>
      <w:tr w:rsidR="00816AEA" w:rsidRPr="00046159" w14:paraId="17A8884E" w14:textId="77777777" w:rsidTr="00C346FC">
        <w:trPr>
          <w:trHeight w:val="80"/>
        </w:trPr>
        <w:tc>
          <w:tcPr>
            <w:tcW w:w="5239" w:type="dxa"/>
          </w:tcPr>
          <w:p w14:paraId="7C1A273E" w14:textId="77777777" w:rsidR="00816AEA" w:rsidRPr="00016D66" w:rsidRDefault="00816AEA" w:rsidP="00C346FC">
            <w:pPr>
              <w:rPr>
                <w:highlight w:val="yellow"/>
              </w:rPr>
            </w:pPr>
          </w:p>
        </w:tc>
        <w:tc>
          <w:tcPr>
            <w:tcW w:w="5240" w:type="dxa"/>
          </w:tcPr>
          <w:p w14:paraId="126068FE" w14:textId="77777777" w:rsidR="00816AEA" w:rsidRPr="00046159" w:rsidRDefault="00816AEA" w:rsidP="00C346FC"/>
        </w:tc>
      </w:tr>
    </w:tbl>
    <w:p w14:paraId="3781DC5F" w14:textId="77777777" w:rsidR="00816AEA" w:rsidRDefault="00816AEA" w:rsidP="00816AE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396E403E" w14:textId="62537988" w:rsidR="008020D3" w:rsidRPr="003F748A" w:rsidRDefault="008020D3" w:rsidP="008020D3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>
        <w:rPr>
          <w:rFonts w:eastAsia="Calibri"/>
          <w:b w:val="0"/>
          <w:bCs w:val="0"/>
          <w:iCs w:val="0"/>
          <w:sz w:val="20"/>
          <w:szCs w:val="20"/>
          <w:lang w:val="ru-RU"/>
        </w:rPr>
        <w:t>1</w:t>
      </w:r>
      <w:r w:rsidR="006B399A">
        <w:rPr>
          <w:rFonts w:eastAsia="Calibri"/>
          <w:b w:val="0"/>
          <w:bCs w:val="0"/>
          <w:iCs w:val="0"/>
          <w:sz w:val="20"/>
          <w:szCs w:val="20"/>
          <w:lang w:val="ru-RU"/>
        </w:rPr>
        <w:t>0</w:t>
      </w:r>
    </w:p>
    <w:p w14:paraId="55A352AE" w14:textId="6930DF2E" w:rsidR="008020D3" w:rsidRPr="005920AC" w:rsidRDefault="008020D3" w:rsidP="008020D3">
      <w:pPr>
        <w:jc w:val="right"/>
        <w:rPr>
          <w:rFonts w:ascii="Times New Roman" w:hAnsi="Times New Roman" w:cs="Times New Roman"/>
          <w:sz w:val="20"/>
          <w:szCs w:val="20"/>
        </w:rPr>
      </w:pPr>
      <w:r w:rsidRPr="005920AC">
        <w:rPr>
          <w:rFonts w:ascii="Times New Roman" w:hAnsi="Times New Roman" w:cs="Times New Roman"/>
          <w:sz w:val="20"/>
          <w:szCs w:val="20"/>
        </w:rPr>
        <w:t xml:space="preserve">к </w:t>
      </w:r>
      <w:r w:rsidR="00941FE7">
        <w:rPr>
          <w:rFonts w:ascii="Times New Roman" w:hAnsi="Times New Roman" w:cs="Times New Roman"/>
          <w:sz w:val="20"/>
          <w:szCs w:val="20"/>
        </w:rPr>
        <w:t>А</w:t>
      </w:r>
      <w:r w:rsidRPr="005920AC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430E8DB8" w14:textId="77777777" w:rsidR="008020D3" w:rsidRDefault="008020D3" w:rsidP="00816A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A26E3" w14:textId="3E1EEA47" w:rsidR="00816AEA" w:rsidRPr="008020D3" w:rsidRDefault="00816AEA" w:rsidP="0081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20D3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8020D3">
        <w:rPr>
          <w:rFonts w:ascii="Times New Roman" w:hAnsi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8020D3">
        <w:rPr>
          <w:rFonts w:ascii="Times New Roman" w:hAnsi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8020D3">
        <w:rPr>
          <w:rFonts w:ascii="Times New Roman" w:hAnsi="Times New Roman"/>
          <w:b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Pr="008020D3">
        <w:rPr>
          <w:rFonts w:ascii="Times New Roman" w:hAnsi="Times New Roman"/>
          <w:b/>
          <w:sz w:val="24"/>
          <w:szCs w:val="24"/>
        </w:rPr>
        <w:br/>
        <w:t>муниципальной услуги</w:t>
      </w:r>
      <w:bookmarkEnd w:id="449"/>
    </w:p>
    <w:p w14:paraId="7112D1B1" w14:textId="77777777" w:rsidR="00816AEA" w:rsidRPr="006406C7" w:rsidRDefault="00816AEA" w:rsidP="00816AEA">
      <w:pPr>
        <w:pStyle w:val="aff9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3"/>
        <w:gridCol w:w="4062"/>
        <w:gridCol w:w="4479"/>
      </w:tblGrid>
      <w:tr w:rsidR="00816AEA" w:rsidRPr="006406C7" w14:paraId="4E737358" w14:textId="77777777" w:rsidTr="00C346FC">
        <w:tc>
          <w:tcPr>
            <w:tcW w:w="9776" w:type="dxa"/>
            <w:gridSpan w:val="3"/>
            <w:vAlign w:val="center"/>
          </w:tcPr>
          <w:p w14:paraId="7A035D79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E25D3A1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3C34BE40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6AEA" w:rsidRPr="00FF007F" w14:paraId="6C78B92C" w14:textId="77777777" w:rsidTr="00C346FC">
        <w:tc>
          <w:tcPr>
            <w:tcW w:w="817" w:type="dxa"/>
            <w:vAlign w:val="center"/>
          </w:tcPr>
          <w:p w14:paraId="3E1CC57E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0D15A66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2A85DCEA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816AEA" w:rsidRPr="00FF007F" w14:paraId="1E2FC340" w14:textId="77777777" w:rsidTr="00C346FC">
        <w:tc>
          <w:tcPr>
            <w:tcW w:w="817" w:type="dxa"/>
            <w:vAlign w:val="center"/>
          </w:tcPr>
          <w:p w14:paraId="6E64C7B7" w14:textId="77777777" w:rsidR="00816AEA" w:rsidRPr="000478F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B4EA5B4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8CF9264" w14:textId="41933548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</w:tc>
      </w:tr>
      <w:tr w:rsidR="00816AEA" w:rsidRPr="00FF007F" w14:paraId="78CD7460" w14:textId="77777777" w:rsidTr="00C346FC">
        <w:tc>
          <w:tcPr>
            <w:tcW w:w="817" w:type="dxa"/>
            <w:vAlign w:val="center"/>
          </w:tcPr>
          <w:p w14:paraId="29622C35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3646C02A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5EDA53CB" w14:textId="670D8CB3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 xml:space="preserve">арийных деревьев и кустарников), </w:t>
            </w:r>
            <w:r w:rsidRPr="00554F88">
              <w:rPr>
                <w:sz w:val="24"/>
                <w:szCs w:val="24"/>
              </w:rPr>
      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      </w:r>
          </w:p>
        </w:tc>
      </w:tr>
      <w:tr w:rsidR="00816AEA" w:rsidRPr="00FF007F" w14:paraId="51A5DC70" w14:textId="77777777" w:rsidTr="00C346FC">
        <w:tc>
          <w:tcPr>
            <w:tcW w:w="817" w:type="dxa"/>
            <w:vAlign w:val="center"/>
          </w:tcPr>
          <w:p w14:paraId="7CF67AB6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6CE916E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61812F" w14:textId="2582A514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</w:t>
            </w:r>
            <w:r w:rsidRPr="00685E20">
              <w:rPr>
                <w:sz w:val="24"/>
                <w:szCs w:val="24"/>
              </w:rPr>
              <w:lastRenderedPageBreak/>
              <w:t>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</w:tc>
      </w:tr>
      <w:tr w:rsidR="00816AEA" w:rsidRPr="00FF007F" w14:paraId="02ACD786" w14:textId="77777777" w:rsidTr="00C346FC">
        <w:tc>
          <w:tcPr>
            <w:tcW w:w="817" w:type="dxa"/>
            <w:vAlign w:val="center"/>
          </w:tcPr>
          <w:p w14:paraId="630691E5" w14:textId="77777777" w:rsidR="00816AEA" w:rsidRPr="000478F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0E17FCE6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4656955C" w14:textId="75B2839C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 w:rsidR="008020D3">
              <w:rPr>
                <w:sz w:val="24"/>
                <w:szCs w:val="24"/>
              </w:rPr>
              <w:t>, сооружений, линейных объектов</w:t>
            </w:r>
          </w:p>
        </w:tc>
      </w:tr>
      <w:tr w:rsidR="00816AEA" w:rsidRPr="00FF007F" w14:paraId="0D13026D" w14:textId="77777777" w:rsidTr="00C346FC">
        <w:tc>
          <w:tcPr>
            <w:tcW w:w="817" w:type="dxa"/>
            <w:vAlign w:val="center"/>
          </w:tcPr>
          <w:p w14:paraId="3BD4CEC7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6E0D6A61" w14:textId="77777777" w:rsidR="00816AEA" w:rsidRPr="000478F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3B70407" w14:textId="77777777" w:rsidR="00816AEA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6F222C86" w14:textId="77777777" w:rsidR="00816AEA" w:rsidRPr="00D0362E" w:rsidRDefault="00816AEA" w:rsidP="000524E4">
            <w:pPr>
              <w:pStyle w:val="aff9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816AEA" w:rsidRPr="00FF007F" w14:paraId="4C2DCC07" w14:textId="77777777" w:rsidTr="00C346FC">
        <w:tc>
          <w:tcPr>
            <w:tcW w:w="817" w:type="dxa"/>
            <w:vAlign w:val="center"/>
          </w:tcPr>
          <w:p w14:paraId="2D50B8E2" w14:textId="77777777" w:rsidR="00816AEA" w:rsidRPr="00FF007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0CD1932A" w14:textId="77777777" w:rsidR="00816AEA" w:rsidRPr="000478FF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D464765" w14:textId="04DB0558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 w:rsidR="008020D3">
              <w:rPr>
                <w:sz w:val="24"/>
                <w:szCs w:val="24"/>
              </w:rPr>
              <w:t>женерно-геологических изысканий</w:t>
            </w:r>
          </w:p>
        </w:tc>
      </w:tr>
      <w:tr w:rsidR="00816AEA" w:rsidRPr="00D949B7" w14:paraId="3FAE66DF" w14:textId="77777777" w:rsidTr="00C346FC">
        <w:tc>
          <w:tcPr>
            <w:tcW w:w="817" w:type="dxa"/>
            <w:vAlign w:val="center"/>
          </w:tcPr>
          <w:p w14:paraId="13F8F652" w14:textId="77777777" w:rsidR="00816AEA" w:rsidRPr="00D949B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510E7018" w14:textId="77777777" w:rsidR="00816AEA" w:rsidRPr="00D949B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1EF2D6C" w14:textId="77777777" w:rsidR="00816AEA" w:rsidRPr="00D0362E" w:rsidRDefault="00816AEA" w:rsidP="000524E4">
            <w:pPr>
              <w:pStyle w:val="aff9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816AEA" w:rsidRPr="00D949B7" w14:paraId="709915FC" w14:textId="77777777" w:rsidTr="00C346FC">
        <w:tc>
          <w:tcPr>
            <w:tcW w:w="817" w:type="dxa"/>
            <w:vAlign w:val="center"/>
          </w:tcPr>
          <w:p w14:paraId="20AD3C4D" w14:textId="77777777" w:rsidR="00816AEA" w:rsidRPr="00D949B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0EF0DCC" w14:textId="77777777" w:rsidR="00816AEA" w:rsidRPr="00D949B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5DF10AF2" w14:textId="77777777" w:rsidR="00816AEA" w:rsidRPr="00685E20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774D6E9B" w14:textId="77C284C8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</w:tc>
      </w:tr>
      <w:tr w:rsidR="00816AEA" w:rsidRPr="00D949B7" w14:paraId="2F9E23E3" w14:textId="77777777" w:rsidTr="00C346FC">
        <w:tc>
          <w:tcPr>
            <w:tcW w:w="817" w:type="dxa"/>
            <w:vAlign w:val="center"/>
          </w:tcPr>
          <w:p w14:paraId="3BED680C" w14:textId="77777777" w:rsidR="00816AEA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DBD65CF" w14:textId="77777777" w:rsidR="00816AEA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022A662B" w14:textId="3C0890A6" w:rsidR="00816AEA" w:rsidRPr="008020D3" w:rsidDel="00B468B7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</w:tc>
      </w:tr>
      <w:tr w:rsidR="00816AEA" w:rsidRPr="00D949B7" w14:paraId="3FC2BF64" w14:textId="77777777" w:rsidTr="00C346FC">
        <w:tc>
          <w:tcPr>
            <w:tcW w:w="817" w:type="dxa"/>
            <w:vAlign w:val="center"/>
          </w:tcPr>
          <w:p w14:paraId="60D39202" w14:textId="77777777" w:rsidR="00816AEA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F953FB4" w14:textId="77777777" w:rsidR="00816AEA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B9149A2" w14:textId="3341A47A" w:rsidR="00816AEA" w:rsidRPr="008020D3" w:rsidDel="00B468B7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производящие компенсационное озеленение, </w:t>
            </w:r>
            <w:r w:rsidRPr="00685E20">
              <w:rPr>
                <w:sz w:val="24"/>
                <w:szCs w:val="24"/>
              </w:rPr>
              <w:lastRenderedPageBreak/>
              <w:t>обратившиеся в целях посадки зеленых насаждений</w:t>
            </w:r>
          </w:p>
        </w:tc>
      </w:tr>
      <w:tr w:rsidR="00816AEA" w:rsidRPr="00D949B7" w14:paraId="73D38962" w14:textId="77777777" w:rsidTr="00C346FC">
        <w:tc>
          <w:tcPr>
            <w:tcW w:w="817" w:type="dxa"/>
            <w:vAlign w:val="center"/>
          </w:tcPr>
          <w:p w14:paraId="2D353CC4" w14:textId="77777777" w:rsidR="00816AEA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14:paraId="6E68F215" w14:textId="77777777" w:rsidR="00816AEA" w:rsidRPr="00FF6860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0DA0FB40" w14:textId="7FEF57B6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</w:tc>
      </w:tr>
      <w:tr w:rsidR="00816AEA" w:rsidRPr="006406C7" w14:paraId="21CAC390" w14:textId="77777777" w:rsidTr="00C346FC">
        <w:tc>
          <w:tcPr>
            <w:tcW w:w="817" w:type="dxa"/>
            <w:vAlign w:val="center"/>
          </w:tcPr>
          <w:p w14:paraId="154A6B37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2FFE522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E06467C" w14:textId="77777777" w:rsidR="00816AEA" w:rsidRPr="006406C7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16AEA" w:rsidRPr="006406C7" w14:paraId="3CED3AAC" w14:textId="77777777" w:rsidTr="00C346FC">
        <w:tc>
          <w:tcPr>
            <w:tcW w:w="817" w:type="dxa"/>
          </w:tcPr>
          <w:p w14:paraId="7ABD2DD8" w14:textId="77777777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694C30F" w14:textId="020549CF" w:rsidR="00816AEA" w:rsidRPr="006406C7" w:rsidRDefault="00816AEA" w:rsidP="00C346FC">
            <w:pPr>
              <w:pStyle w:val="aff9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2.2.11</w:t>
            </w:r>
            <w:r w:rsidRPr="00D87338">
              <w:rPr>
                <w:sz w:val="24"/>
                <w:szCs w:val="24"/>
              </w:rPr>
              <w:t xml:space="preserve"> пункта 2.2</w:t>
            </w:r>
            <w:r>
              <w:rPr>
                <w:sz w:val="24"/>
                <w:szCs w:val="24"/>
              </w:rPr>
              <w:t xml:space="preserve"> </w:t>
            </w:r>
            <w:r w:rsidR="006B399A">
              <w:rPr>
                <w:sz w:val="24"/>
                <w:szCs w:val="24"/>
              </w:rPr>
              <w:t>настоящего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6B587E2B" w14:textId="2991645B" w:rsidR="00816AEA" w:rsidRPr="008020D3" w:rsidRDefault="00816AEA" w:rsidP="000524E4">
            <w:pPr>
              <w:pStyle w:val="aff9"/>
              <w:spacing w:line="276" w:lineRule="auto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е </w:t>
            </w:r>
            <w:r w:rsidRPr="00FF007F">
              <w:rPr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 xml:space="preserve">.1 пункта 17.1 </w:t>
            </w:r>
            <w:r w:rsidR="006B399A">
              <w:rPr>
                <w:sz w:val="24"/>
                <w:szCs w:val="24"/>
              </w:rPr>
              <w:t>настоящего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</w:tr>
    </w:tbl>
    <w:p w14:paraId="73F0A67B" w14:textId="77777777" w:rsidR="00816AEA" w:rsidRPr="006406C7" w:rsidRDefault="00816AEA" w:rsidP="00816AEA">
      <w:pPr>
        <w:pStyle w:val="aff9"/>
        <w:spacing w:line="276" w:lineRule="auto"/>
        <w:rPr>
          <w:sz w:val="28"/>
          <w:szCs w:val="28"/>
        </w:rPr>
        <w:sectPr w:rsidR="00816AEA" w:rsidRPr="006406C7" w:rsidSect="008C6B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1FDDA8" w14:textId="77777777" w:rsidR="008020D3" w:rsidRPr="003F748A" w:rsidRDefault="008020D3" w:rsidP="008020D3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bookmarkStart w:id="450" w:name="_Приложение_№_9."/>
      <w:bookmarkStart w:id="451" w:name="_Toc40976910"/>
      <w:bookmarkEnd w:id="448"/>
      <w:bookmarkEnd w:id="450"/>
      <w:r w:rsidRPr="003F748A">
        <w:rPr>
          <w:rFonts w:eastAsia="Calibri"/>
          <w:b w:val="0"/>
          <w:bCs w:val="0"/>
          <w:iCs w:val="0"/>
          <w:sz w:val="20"/>
          <w:szCs w:val="20"/>
          <w:lang w:val="ru-RU"/>
        </w:rPr>
        <w:lastRenderedPageBreak/>
        <w:t>Приложение №</w:t>
      </w:r>
      <w:r>
        <w:rPr>
          <w:rFonts w:eastAsia="Calibri"/>
          <w:b w:val="0"/>
          <w:bCs w:val="0"/>
          <w:iCs w:val="0"/>
          <w:sz w:val="20"/>
          <w:szCs w:val="20"/>
          <w:lang w:val="ru-RU"/>
        </w:rPr>
        <w:t>11</w:t>
      </w:r>
    </w:p>
    <w:p w14:paraId="1ED8A1D4" w14:textId="63C96DDC" w:rsidR="008020D3" w:rsidRPr="008020D3" w:rsidRDefault="008020D3" w:rsidP="008020D3">
      <w:pPr>
        <w:pStyle w:val="affffff1"/>
        <w:spacing w:after="0" w:line="276" w:lineRule="auto"/>
        <w:ind w:firstLine="4820"/>
        <w:rPr>
          <w:rFonts w:eastAsia="Calibri"/>
          <w:b w:val="0"/>
          <w:bCs w:val="0"/>
          <w:iCs w:val="0"/>
          <w:sz w:val="20"/>
          <w:szCs w:val="20"/>
          <w:lang w:val="ru-RU"/>
        </w:rPr>
      </w:pPr>
      <w:r w:rsidRPr="008020D3">
        <w:rPr>
          <w:b w:val="0"/>
          <w:sz w:val="20"/>
          <w:szCs w:val="20"/>
        </w:rPr>
        <w:t xml:space="preserve">к </w:t>
      </w:r>
      <w:r w:rsidR="006B399A">
        <w:rPr>
          <w:b w:val="0"/>
          <w:sz w:val="20"/>
          <w:szCs w:val="20"/>
          <w:lang w:val="ru-RU"/>
        </w:rPr>
        <w:t>А</w:t>
      </w:r>
      <w:proofErr w:type="spellStart"/>
      <w:r w:rsidRPr="008020D3">
        <w:rPr>
          <w:b w:val="0"/>
          <w:sz w:val="20"/>
          <w:szCs w:val="20"/>
        </w:rPr>
        <w:t>дминистративному</w:t>
      </w:r>
      <w:proofErr w:type="spellEnd"/>
      <w:r w:rsidRPr="008020D3">
        <w:rPr>
          <w:b w:val="0"/>
          <w:sz w:val="20"/>
          <w:szCs w:val="20"/>
        </w:rPr>
        <w:t xml:space="preserve"> регламенту</w:t>
      </w:r>
    </w:p>
    <w:p w14:paraId="37A37E25" w14:textId="77777777" w:rsidR="008020D3" w:rsidRDefault="008020D3" w:rsidP="00B65533">
      <w:pPr>
        <w:pStyle w:val="2-"/>
      </w:pPr>
      <w:bookmarkStart w:id="452" w:name="_Toc119578522"/>
      <w:bookmarkStart w:id="453" w:name="_Toc122593517"/>
      <w:bookmarkStart w:id="454" w:name="_Toc122595968"/>
      <w:bookmarkStart w:id="455" w:name="_Toc127198610"/>
      <w:bookmarkStart w:id="456" w:name="_Toc117784831"/>
    </w:p>
    <w:p w14:paraId="7CB91EAA" w14:textId="558AD08A" w:rsidR="00816AEA" w:rsidRPr="008020D3" w:rsidRDefault="00816AEA" w:rsidP="0080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D3">
        <w:rPr>
          <w:rFonts w:ascii="Times New Roman" w:hAnsi="Times New Roman" w:cs="Times New Roman"/>
          <w:b/>
          <w:sz w:val="24"/>
          <w:szCs w:val="24"/>
        </w:rPr>
        <w:t>Описание административных действий (процедур)</w:t>
      </w:r>
      <w:bookmarkEnd w:id="452"/>
      <w:bookmarkEnd w:id="453"/>
      <w:bookmarkEnd w:id="454"/>
      <w:bookmarkEnd w:id="455"/>
    </w:p>
    <w:p w14:paraId="64DA59E4" w14:textId="6FB1522C" w:rsidR="00816AEA" w:rsidRPr="008020D3" w:rsidRDefault="00816AEA" w:rsidP="0080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7" w:name="_Toc119578523"/>
      <w:bookmarkStart w:id="458" w:name="_Toc122593518"/>
      <w:bookmarkStart w:id="459" w:name="_Toc122595969"/>
      <w:bookmarkStart w:id="460" w:name="_Toc127198611"/>
      <w:r w:rsidRPr="008020D3">
        <w:rPr>
          <w:rFonts w:ascii="Times New Roman" w:hAnsi="Times New Roman" w:cs="Times New Roman"/>
          <w:b/>
          <w:sz w:val="24"/>
          <w:szCs w:val="24"/>
        </w:rPr>
        <w:t>в зависимости от варианта предоставления муниципальной услуги</w:t>
      </w:r>
      <w:bookmarkEnd w:id="456"/>
      <w:bookmarkEnd w:id="457"/>
      <w:bookmarkEnd w:id="458"/>
      <w:bookmarkEnd w:id="459"/>
      <w:bookmarkEnd w:id="460"/>
    </w:p>
    <w:bookmarkEnd w:id="451"/>
    <w:p w14:paraId="27B75CAB" w14:textId="77777777" w:rsidR="00816AEA" w:rsidRPr="008020D3" w:rsidRDefault="00816AEA" w:rsidP="008020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bookmarkEnd w:id="414"/>
    <w:bookmarkEnd w:id="415"/>
    <w:bookmarkEnd w:id="416"/>
    <w:bookmarkEnd w:id="417"/>
    <w:bookmarkEnd w:id="418"/>
    <w:bookmarkEnd w:id="419"/>
    <w:p w14:paraId="406AC19F" w14:textId="77777777" w:rsidR="00816AEA" w:rsidRPr="008020D3" w:rsidRDefault="00816AEA" w:rsidP="008020D3">
      <w:pPr>
        <w:pStyle w:val="afffffd"/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 w:rsidRPr="008020D3">
        <w:rPr>
          <w:b/>
          <w:bCs/>
          <w:sz w:val="24"/>
          <w:szCs w:val="24"/>
          <w:lang w:eastAsia="en-US"/>
        </w:rPr>
        <w:t xml:space="preserve">I. Вариант предоставления муниципальной услуги </w:t>
      </w:r>
    </w:p>
    <w:p w14:paraId="5A92BEC3" w14:textId="69E16A66" w:rsidR="00816AEA" w:rsidRPr="008020D3" w:rsidRDefault="00816AEA" w:rsidP="00802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20D3">
        <w:rPr>
          <w:rFonts w:ascii="Times New Roman" w:hAnsi="Times New Roman"/>
          <w:b/>
          <w:bCs/>
          <w:sz w:val="24"/>
          <w:szCs w:val="24"/>
        </w:rPr>
        <w:t xml:space="preserve">в соответствии с подпунктом 17.1.1 пункта 17.1 </w:t>
      </w:r>
      <w:r w:rsidR="006B399A">
        <w:rPr>
          <w:rFonts w:ascii="Times New Roman" w:hAnsi="Times New Roman"/>
          <w:b/>
          <w:bCs/>
          <w:sz w:val="24"/>
          <w:szCs w:val="24"/>
        </w:rPr>
        <w:t>настоящего А</w:t>
      </w:r>
      <w:r w:rsidRPr="008020D3">
        <w:rPr>
          <w:rFonts w:ascii="Times New Roman" w:hAnsi="Times New Roman"/>
          <w:b/>
          <w:bCs/>
          <w:sz w:val="24"/>
          <w:szCs w:val="24"/>
        </w:rPr>
        <w:t>дминистративного регламента</w:t>
      </w:r>
      <w:r w:rsidRPr="008020D3" w:rsidDel="007514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AAD1C0D" w14:textId="77777777" w:rsidR="00816AEA" w:rsidRPr="008020D3" w:rsidRDefault="00816AEA" w:rsidP="00802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14:paraId="6E19F710" w14:textId="77777777" w:rsidR="00816AEA" w:rsidRPr="008020D3" w:rsidRDefault="00816AEA" w:rsidP="00802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0D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1. Прием </w:t>
      </w:r>
      <w:r w:rsidRPr="008020D3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8020D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апроса и документов, необходимых для предоставления </w:t>
      </w:r>
      <w:r w:rsidRPr="008020D3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8020D3">
        <w:rPr>
          <w:rFonts w:ascii="Times New Roman" w:eastAsia="Times New Roman" w:hAnsi="Times New Roman" w:cs="Arial"/>
          <w:b/>
          <w:bCs/>
          <w:sz w:val="24"/>
          <w:szCs w:val="24"/>
        </w:rPr>
        <w:t>униципальной услуги</w:t>
      </w:r>
    </w:p>
    <w:p w14:paraId="75280091" w14:textId="77777777" w:rsidR="00816AEA" w:rsidRPr="00016D66" w:rsidRDefault="00816AEA" w:rsidP="00802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816AEA" w:rsidRPr="004474D6" w14:paraId="77F9DBEF" w14:textId="77777777" w:rsidTr="008F13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047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122D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0C89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27C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4A29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16AEA" w:rsidRPr="004474D6" w14:paraId="2FEB1C10" w14:textId="77777777" w:rsidTr="008F1374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7663F" w14:textId="77777777" w:rsidR="00816AEA" w:rsidRPr="004474D6" w:rsidRDefault="00816AEA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4A9A53A1" w14:textId="07846CDF" w:rsidR="00816AEA" w:rsidRPr="00016D66" w:rsidRDefault="009E70B1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6AE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7320A" w14:textId="2D00625E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76859" w14:textId="77777777" w:rsidR="00816AEA" w:rsidRPr="004474D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598AF972" w14:textId="77777777" w:rsidR="00816AEA" w:rsidRPr="00016D66" w:rsidRDefault="00816AEA" w:rsidP="008F13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5F75" w14:textId="77777777" w:rsidR="00816AEA" w:rsidRPr="00016D66" w:rsidDel="006F40A6" w:rsidRDefault="00816AEA" w:rsidP="008F1374">
            <w:pPr>
              <w:pStyle w:val="2f3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14AAEB91" w14:textId="77777777" w:rsidR="00816AEA" w:rsidRPr="00016D66" w:rsidDel="006F40A6" w:rsidRDefault="00816AEA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BC7E7" w14:textId="77777777" w:rsidR="00816AEA" w:rsidRPr="006D6E38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D0EBE4" w14:textId="46B9EC23" w:rsidR="00816AEA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9A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</w:t>
            </w:r>
            <w:r w:rsidR="006B3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67725" w14:textId="495EF261" w:rsidR="00816AEA" w:rsidRPr="006D6E38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9A">
              <w:rPr>
                <w:rFonts w:ascii="Times New Roman" w:hAnsi="Times New Roman"/>
                <w:sz w:val="24"/>
                <w:szCs w:val="24"/>
              </w:rPr>
              <w:t>настоящего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7F45C72A" w14:textId="2FA1A4DD" w:rsidR="00816AEA" w:rsidRPr="006D6E38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9A">
              <w:rPr>
                <w:rFonts w:ascii="Times New Roman" w:hAnsi="Times New Roman"/>
                <w:sz w:val="24"/>
                <w:szCs w:val="24"/>
              </w:rPr>
              <w:t>настоящего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2F698DC" w14:textId="77777777" w:rsidR="00816AEA" w:rsidRPr="004474D6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3952FA7A" w14:textId="77777777" w:rsidR="00816AEA" w:rsidRPr="004474D6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3F5FE9E5" w14:textId="10DB6CAA" w:rsidR="00816AEA" w:rsidRPr="00016D66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</w:t>
            </w:r>
            <w:r w:rsidR="009E7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5D9CCC48" w14:textId="77777777" w:rsidR="00816AEA" w:rsidRPr="00016D66" w:rsidRDefault="00816AEA" w:rsidP="008F137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5DB0B" w14:textId="4767A081" w:rsidR="00816AEA" w:rsidRPr="004474D6" w:rsidRDefault="00816AEA" w:rsidP="008F1374">
            <w:pPr>
              <w:pStyle w:val="2f3"/>
              <w:ind w:firstLine="459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6B399A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 xml:space="preserve">дминистрацию лично, должностное лицо </w:t>
            </w:r>
            <w:r w:rsidR="006B399A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FC11C9F" w14:textId="65CE72C0" w:rsidR="00816AEA" w:rsidRPr="00016D66" w:rsidRDefault="00816AEA" w:rsidP="008F1374">
            <w:pPr>
              <w:pStyle w:val="2f3"/>
              <w:ind w:firstLine="459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 w:rsidR="006B399A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6B399A">
              <w:rPr>
                <w:rFonts w:ascii="Times New Roman" w:eastAsia="Times New Roman" w:hAnsi="Times New Roman"/>
                <w:sz w:val="24"/>
              </w:rPr>
              <w:t>настоящего А</w:t>
            </w:r>
            <w:r w:rsidRPr="00016D66">
              <w:rPr>
                <w:rFonts w:ascii="Times New Roman" w:eastAsia="Times New Roman" w:hAnsi="Times New Roman"/>
                <w:sz w:val="24"/>
              </w:rPr>
              <w:t>дминистративного регламента оснований для отказа в приеме документов, необходимых для предоставления муниципальной услуги.</w:t>
            </w:r>
          </w:p>
          <w:p w14:paraId="5E73E19E" w14:textId="7332A29E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 w:rsidR="009E70B1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6B39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6B39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1EA34CEE" w14:textId="41C07315" w:rsidR="00816AEA" w:rsidRPr="00016D66" w:rsidRDefault="00816AEA" w:rsidP="008F1374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6B39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направляется заявителю в Личный кабинет на РПГУ.</w:t>
            </w:r>
          </w:p>
          <w:p w14:paraId="79CB1AD4" w14:textId="5F86B24A" w:rsidR="00816AEA" w:rsidRPr="00016D66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9E70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9E70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лично в </w:t>
            </w:r>
            <w:r w:rsidR="009E70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12515" w14:textId="77777777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регистрируется в ВИС, о чем заявитель уведомляется в Личном кабинете на РПГУ. </w:t>
            </w:r>
          </w:p>
          <w:p w14:paraId="15889064" w14:textId="77777777" w:rsidR="00816AEA" w:rsidRPr="00A333E7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/>
                <w:sz w:val="10"/>
                <w:szCs w:val="10"/>
              </w:rPr>
            </w:pPr>
          </w:p>
          <w:p w14:paraId="33180640" w14:textId="77777777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административного действия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17E10E37" w14:textId="29FBC736" w:rsidR="00816AEA" w:rsidRPr="005B5CFC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</w:tc>
      </w:tr>
    </w:tbl>
    <w:p w14:paraId="69A0619C" w14:textId="39FD9062" w:rsidR="00A333E7" w:rsidRDefault="00A333E7" w:rsidP="00816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8C2E3" w14:textId="77777777" w:rsidR="00A333E7" w:rsidRDefault="00A33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8CD88AB" w14:textId="77777777" w:rsidR="00816AEA" w:rsidRPr="00A333E7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3E7">
        <w:rPr>
          <w:rFonts w:ascii="Times New Roman" w:hAnsi="Times New Roman"/>
          <w:b/>
          <w:bCs/>
          <w:sz w:val="24"/>
          <w:szCs w:val="24"/>
        </w:rPr>
        <w:lastRenderedPageBreak/>
        <w:t>2. Межведомственное информационное взаимодействие</w:t>
      </w:r>
    </w:p>
    <w:p w14:paraId="1000F0A6" w14:textId="77777777" w:rsidR="00816AEA" w:rsidRPr="00016D66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816AEA" w:rsidRPr="004474D6" w14:paraId="1C32178C" w14:textId="77777777" w:rsidTr="00C34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2B2" w14:textId="1B5FD3D5" w:rsidR="00816AEA" w:rsidRPr="00016D66" w:rsidRDefault="00816AEA" w:rsidP="00A333E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A797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3D26" w14:textId="11506738" w:rsidR="00816AEA" w:rsidRPr="00016D66" w:rsidRDefault="00816AEA" w:rsidP="00A333E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6DB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0769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16AEA" w:rsidRPr="004474D6" w14:paraId="23F8FECD" w14:textId="77777777" w:rsidTr="00C346FC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48BE0583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3CE66083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6D1146F9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4ADC9FF0" w14:textId="77777777" w:rsidR="00816AEA" w:rsidRPr="004474D6" w:rsidRDefault="00816AEA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0CF0A02B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63D4D45" w14:textId="77777777" w:rsidR="00816AEA" w:rsidRPr="005E2F13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8C9F3A7" w14:textId="77777777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76955895" w14:textId="77777777" w:rsidR="00816AEA" w:rsidRPr="005E2F13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5A744357" w14:textId="77777777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39483A25" w14:textId="77777777" w:rsidR="00816AEA" w:rsidRPr="005E2F13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22EB799B" w14:textId="77777777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капитального строительства </w:t>
            </w:r>
            <w:r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4F2D2" w14:textId="77777777" w:rsidR="00816AEA" w:rsidRPr="00043250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59042F04" w14:textId="4309367D" w:rsidR="00816AEA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поданных заявителем 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</w:t>
            </w:r>
            <w:r w:rsidR="0058222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C864C" w14:textId="77777777" w:rsidR="00816AEA" w:rsidRPr="00DD66A6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3C445CC3" w14:textId="77777777" w:rsidR="00816AEA" w:rsidRPr="004D4AF3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25A77324" w14:textId="77777777" w:rsidR="00816AEA" w:rsidRPr="00016D66" w:rsidRDefault="00816AEA" w:rsidP="008F1374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16AEA" w:rsidRPr="004474D6" w14:paraId="52C2ACA7" w14:textId="77777777" w:rsidTr="00C346FC">
        <w:tc>
          <w:tcPr>
            <w:tcW w:w="2263" w:type="dxa"/>
            <w:vMerge/>
          </w:tcPr>
          <w:p w14:paraId="2253C655" w14:textId="77777777" w:rsidR="00816AEA" w:rsidRPr="00016D66" w:rsidRDefault="00816AEA" w:rsidP="008F137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EC65C7" w14:textId="7A218173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</w:t>
            </w:r>
            <w:r w:rsidR="0064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2092DED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7533C480" w14:textId="77777777" w:rsidR="00816AEA" w:rsidRPr="00016D66" w:rsidRDefault="00816AEA" w:rsidP="008F137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E064674" w14:textId="77777777" w:rsidR="00816AEA" w:rsidRPr="00016D66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31C9B5F8" w14:textId="77777777" w:rsidR="00816AEA" w:rsidRPr="00A333E7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56BF2A" w14:textId="77777777" w:rsidR="00816AEA" w:rsidRPr="00016D66" w:rsidRDefault="00816AEA" w:rsidP="008F1374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97CC5F2" w14:textId="2E9E3090" w:rsidR="00816AEA" w:rsidRPr="00A333E7" w:rsidRDefault="00816AEA" w:rsidP="00A333E7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11667769" w14:textId="77777777" w:rsidR="00816AEA" w:rsidRPr="00A333E7" w:rsidRDefault="00816AEA" w:rsidP="00816AEA">
      <w:pPr>
        <w:rPr>
          <w:sz w:val="10"/>
          <w:szCs w:val="10"/>
        </w:rPr>
      </w:pPr>
    </w:p>
    <w:p w14:paraId="22FFAA79" w14:textId="5AB55AD5" w:rsidR="00816AEA" w:rsidRPr="005C2644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5CFC">
        <w:rPr>
          <w:rFonts w:ascii="Times New Roman" w:hAnsi="Times New Roman"/>
          <w:b/>
          <w:bCs/>
          <w:sz w:val="24"/>
          <w:szCs w:val="24"/>
        </w:rPr>
        <w:t xml:space="preserve">3. Обследование участка предполагаемых работ и составление акта обследования земельного участка </w:t>
      </w:r>
      <w:r w:rsidRPr="005B5CFC">
        <w:rPr>
          <w:rFonts w:ascii="Times New Roman" w:hAnsi="Times New Roman"/>
          <w:b/>
          <w:bCs/>
          <w:sz w:val="24"/>
          <w:szCs w:val="24"/>
        </w:rPr>
        <w:br/>
        <w:t xml:space="preserve">(за исключением заявителей, указанных в подпунктах 2.2.7 – 2.2.11 пункта 2.2 настоящего </w:t>
      </w:r>
      <w:r w:rsidR="006B399A">
        <w:rPr>
          <w:rFonts w:ascii="Times New Roman" w:hAnsi="Times New Roman"/>
          <w:b/>
          <w:bCs/>
          <w:sz w:val="24"/>
          <w:szCs w:val="24"/>
        </w:rPr>
        <w:t>А</w:t>
      </w:r>
      <w:r w:rsidRPr="005B5CFC">
        <w:rPr>
          <w:rFonts w:ascii="Times New Roman" w:hAnsi="Times New Roman"/>
          <w:b/>
          <w:bCs/>
          <w:sz w:val="24"/>
          <w:szCs w:val="24"/>
        </w:rPr>
        <w:t>дминистративного регламента</w:t>
      </w:r>
      <w:r w:rsidRPr="00E21638">
        <w:rPr>
          <w:rFonts w:ascii="Times New Roman" w:hAnsi="Times New Roman"/>
          <w:bCs/>
          <w:sz w:val="24"/>
          <w:szCs w:val="24"/>
        </w:rPr>
        <w:t>)</w:t>
      </w:r>
    </w:p>
    <w:p w14:paraId="453BA7B1" w14:textId="77777777" w:rsidR="00816AEA" w:rsidRPr="00A333E7" w:rsidRDefault="00816AEA" w:rsidP="00816AEA">
      <w:pPr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816AEA" w:rsidRPr="005C2644" w14:paraId="4EF0E39A" w14:textId="77777777" w:rsidTr="00C34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12EF" w14:textId="3C6385C2" w:rsidR="00816AEA" w:rsidRPr="005C2644" w:rsidRDefault="00816AEA" w:rsidP="0064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284D" w14:textId="77777777" w:rsidR="00816AEA" w:rsidRPr="005C2644" w:rsidRDefault="00816AEA" w:rsidP="00647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E4C6" w14:textId="5C72AF5F" w:rsidR="00816AEA" w:rsidRPr="005C2644" w:rsidRDefault="00816AEA" w:rsidP="003548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5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864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6177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16AEA" w:rsidRPr="005C2644" w14:paraId="6CCC8E69" w14:textId="77777777" w:rsidTr="00C346FC">
        <w:tc>
          <w:tcPr>
            <w:tcW w:w="2263" w:type="dxa"/>
            <w:vMerge w:val="restart"/>
            <w:shd w:val="clear" w:color="auto" w:fill="auto"/>
          </w:tcPr>
          <w:p w14:paraId="0A586ED4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7DA0735C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0F76810B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977" w:type="dxa"/>
          </w:tcPr>
          <w:p w14:paraId="504136C5" w14:textId="77777777" w:rsidR="00816AEA" w:rsidRPr="005C2644" w:rsidRDefault="00816AEA" w:rsidP="006477EA">
            <w:pPr>
              <w:pStyle w:val="2f3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 xml:space="preserve">в том числе административным </w:t>
            </w:r>
            <w:r w:rsidRPr="005C2644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70DF111C" w14:textId="77777777" w:rsidR="00816AEA" w:rsidRPr="005C2644" w:rsidRDefault="00816AEA" w:rsidP="006477EA">
            <w:pPr>
              <w:pStyle w:val="ConsPlusNormal"/>
              <w:tabs>
                <w:tab w:val="center" w:pos="138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8A04E71" w14:textId="77777777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оснований для отказа в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78EE14D9" w14:textId="421EAFED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 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9E7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60A2B3D4" w14:textId="4B0EE20B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В случае, когда к вырубке планируются от 1 до 15 единиц зеленых насаждений, при наличии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 таких зеленых насаждений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выезд </w:t>
            </w:r>
            <w:r w:rsidRPr="00387175">
              <w:rPr>
                <w:rFonts w:ascii="Times New Roman" w:hAnsi="Times New Roman"/>
                <w:sz w:val="24"/>
              </w:rPr>
              <w:t xml:space="preserve">должностного лица, муниципального служащего, работника </w:t>
            </w:r>
            <w:r w:rsidR="009E70B1">
              <w:rPr>
                <w:rFonts w:ascii="Times New Roman" w:hAnsi="Times New Roman"/>
                <w:sz w:val="24"/>
              </w:rPr>
              <w:t>А</w:t>
            </w:r>
            <w:r w:rsidRPr="00387175">
              <w:rPr>
                <w:rFonts w:ascii="Times New Roman" w:hAnsi="Times New Roman"/>
                <w:sz w:val="24"/>
              </w:rPr>
              <w:t>дминистрации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проведения работ осуществляется 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9B48A" w14:textId="42B9FF37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При обследовании участка предполагаемых работ </w:t>
            </w:r>
            <w:r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 w:rsidR="006B399A">
              <w:rPr>
                <w:rFonts w:ascii="Times New Roman" w:hAnsi="Times New Roman"/>
                <w:sz w:val="24"/>
              </w:rPr>
              <w:t>А</w:t>
            </w:r>
            <w:r w:rsidRPr="00D0362E">
              <w:rPr>
                <w:rFonts w:ascii="Times New Roman" w:hAnsi="Times New Roman"/>
                <w:sz w:val="24"/>
              </w:rPr>
              <w:t>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B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информирует заявителя о времени и дате обследования участка предполагаемых работ по телефону, электронной почте, в Личном кабинете на РПГУ не ранее чем за сутки до проведения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5F788764" w14:textId="77777777" w:rsidR="00816AEA" w:rsidRPr="005C2644" w:rsidRDefault="00816AEA" w:rsidP="006477EA">
            <w:pPr>
              <w:pStyle w:val="2f3"/>
              <w:ind w:firstLine="459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 xml:space="preserve">согласование даты и времени проведения обследования участка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 с заявителем, подготовка необходимых материалов для проведения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3C4B7D0" w14:textId="6BDE39E1" w:rsidR="00816AEA" w:rsidRPr="00016D66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2F2CB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816AEA" w:rsidRPr="005C2644" w14:paraId="7E7C50F3" w14:textId="77777777" w:rsidTr="00C346FC">
        <w:tc>
          <w:tcPr>
            <w:tcW w:w="2263" w:type="dxa"/>
            <w:vMerge/>
            <w:shd w:val="clear" w:color="auto" w:fill="auto"/>
          </w:tcPr>
          <w:p w14:paraId="7E8048E7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79C260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4C22AB79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69192F8D" w14:textId="77777777" w:rsidR="00816AEA" w:rsidRPr="005C2644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064211F6" w14:textId="082D2BBE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 w:rsidR="006B399A">
              <w:rPr>
                <w:rFonts w:ascii="Times New Roman" w:hAnsi="Times New Roman"/>
                <w:sz w:val="24"/>
              </w:rPr>
              <w:t>А</w:t>
            </w:r>
            <w:r w:rsidRPr="00D0362E">
              <w:rPr>
                <w:rFonts w:ascii="Times New Roman" w:hAnsi="Times New Roman"/>
                <w:sz w:val="24"/>
              </w:rPr>
              <w:t>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7C6C3" w14:textId="0DBB3EE9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обследования участка предполагаемых работ должностным лицом, муниципальным служащим, работником </w:t>
            </w:r>
            <w:r w:rsidR="006B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B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13244C76" w14:textId="77777777" w:rsidR="00816AEA" w:rsidRPr="005C2644" w:rsidRDefault="00816AEA" w:rsidP="006477EA">
            <w:pPr>
              <w:pStyle w:val="2f3"/>
              <w:ind w:firstLine="459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295F8F2" w14:textId="77777777" w:rsidR="00816AEA" w:rsidRPr="005C2644" w:rsidRDefault="00816AEA" w:rsidP="006477EA">
            <w:pPr>
              <w:pStyle w:val="ConsPlusNormal"/>
              <w:suppressAutoHyphens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023A6FFE" w14:textId="07B6ABE7" w:rsidR="003548D6" w:rsidRDefault="003548D6" w:rsidP="006477EA">
      <w:pPr>
        <w:spacing w:after="0" w:line="240" w:lineRule="auto"/>
      </w:pPr>
    </w:p>
    <w:p w14:paraId="05ED75DE" w14:textId="77777777" w:rsidR="003548D6" w:rsidRDefault="003548D6">
      <w:r>
        <w:br w:type="page"/>
      </w:r>
    </w:p>
    <w:p w14:paraId="16E7248A" w14:textId="77777777" w:rsidR="00816AEA" w:rsidRPr="005B5CFC" w:rsidRDefault="00816AEA" w:rsidP="00816A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CFC">
        <w:rPr>
          <w:rFonts w:ascii="Times New Roman" w:hAnsi="Times New Roman"/>
          <w:b/>
          <w:bCs/>
          <w:sz w:val="24"/>
          <w:szCs w:val="24"/>
        </w:rPr>
        <w:lastRenderedPageBreak/>
        <w:t>4. Приостановление предоставления муниципальной услуги</w:t>
      </w:r>
    </w:p>
    <w:p w14:paraId="3C717DA1" w14:textId="4B89A98F" w:rsidR="00816AEA" w:rsidRPr="005B5CFC" w:rsidRDefault="00816AEA" w:rsidP="00816AEA">
      <w:pPr>
        <w:spacing w:after="0"/>
        <w:jc w:val="center"/>
        <w:rPr>
          <w:b/>
          <w:bCs/>
        </w:rPr>
      </w:pPr>
      <w:r w:rsidRPr="005B5CFC">
        <w:rPr>
          <w:rFonts w:ascii="Times New Roman" w:hAnsi="Times New Roman"/>
          <w:b/>
          <w:bCs/>
          <w:sz w:val="24"/>
          <w:szCs w:val="24"/>
        </w:rPr>
        <w:t xml:space="preserve">(за исключением заявителей, указанных в подпунктах 2.2.7 – 2.2.11 пункта 2.2 настоящего </w:t>
      </w:r>
      <w:r w:rsidR="00C7427C">
        <w:rPr>
          <w:rFonts w:ascii="Times New Roman" w:hAnsi="Times New Roman"/>
          <w:b/>
          <w:bCs/>
          <w:sz w:val="24"/>
          <w:szCs w:val="24"/>
        </w:rPr>
        <w:t>А</w:t>
      </w:r>
      <w:r w:rsidRPr="005B5CFC">
        <w:rPr>
          <w:rFonts w:ascii="Times New Roman" w:hAnsi="Times New Roman"/>
          <w:b/>
          <w:bCs/>
          <w:sz w:val="24"/>
          <w:szCs w:val="24"/>
        </w:rPr>
        <w:t>дминистративного регламента)</w:t>
      </w:r>
    </w:p>
    <w:p w14:paraId="68ED5C82" w14:textId="77777777" w:rsidR="00816AEA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f8"/>
        <w:tblW w:w="14884" w:type="dxa"/>
        <w:tblInd w:w="-5" w:type="dxa"/>
        <w:tblLook w:val="04A0" w:firstRow="1" w:lastRow="0" w:firstColumn="1" w:lastColumn="0" w:noHBand="0" w:noVBand="1"/>
      </w:tblPr>
      <w:tblGrid>
        <w:gridCol w:w="2439"/>
        <w:gridCol w:w="2266"/>
        <w:gridCol w:w="2266"/>
        <w:gridCol w:w="2943"/>
        <w:gridCol w:w="4970"/>
      </w:tblGrid>
      <w:tr w:rsidR="00816AEA" w:rsidRPr="006406C7" w14:paraId="1C980D8B" w14:textId="77777777" w:rsidTr="00C346FC">
        <w:tc>
          <w:tcPr>
            <w:tcW w:w="2268" w:type="dxa"/>
          </w:tcPr>
          <w:p w14:paraId="7502CAF4" w14:textId="66093FDF" w:rsidR="00816AEA" w:rsidRPr="006406C7" w:rsidRDefault="00816AEA" w:rsidP="003548D6">
            <w:r w:rsidRPr="006D6E38">
              <w:t>Место выполнения административного действия (процедуры)</w:t>
            </w:r>
          </w:p>
        </w:tc>
        <w:tc>
          <w:tcPr>
            <w:tcW w:w="2268" w:type="dxa"/>
          </w:tcPr>
          <w:p w14:paraId="0730E9C8" w14:textId="77777777" w:rsidR="00816AEA" w:rsidRPr="006406C7" w:rsidRDefault="00816AEA" w:rsidP="006477EA">
            <w:r w:rsidRPr="006D6E38"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7A8549F0" w14:textId="3A675A79" w:rsidR="00816AEA" w:rsidRPr="006406C7" w:rsidRDefault="00816AEA" w:rsidP="003548D6">
            <w:r w:rsidRPr="006D6E38">
              <w:t>Срок</w:t>
            </w:r>
            <w:r w:rsidR="003548D6">
              <w:t xml:space="preserve"> </w:t>
            </w:r>
            <w:r w:rsidRPr="006D6E38"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66726370" w14:textId="77777777" w:rsidR="00816AEA" w:rsidRPr="006406C7" w:rsidRDefault="00816AEA" w:rsidP="006477EA">
            <w:r w:rsidRPr="005C2644">
              <w:t>Критерии принятия решений</w:t>
            </w:r>
          </w:p>
        </w:tc>
        <w:tc>
          <w:tcPr>
            <w:tcW w:w="5103" w:type="dxa"/>
          </w:tcPr>
          <w:p w14:paraId="4D5DA537" w14:textId="77777777" w:rsidR="00816AEA" w:rsidRPr="006406C7" w:rsidRDefault="00816AEA" w:rsidP="006477EA">
            <w:pPr>
              <w:ind w:firstLine="567"/>
            </w:pPr>
            <w:r w:rsidRPr="006D6E38">
              <w:t>Требования к порядку выполнения административных процедур (действий)</w:t>
            </w:r>
          </w:p>
        </w:tc>
      </w:tr>
      <w:tr w:rsidR="00816AEA" w:rsidRPr="006406C7" w14:paraId="44F8888C" w14:textId="77777777" w:rsidTr="00C346FC">
        <w:tc>
          <w:tcPr>
            <w:tcW w:w="2268" w:type="dxa"/>
          </w:tcPr>
          <w:p w14:paraId="104C49D1" w14:textId="5D12675D" w:rsidR="00816AEA" w:rsidRPr="00016D66" w:rsidRDefault="00816AEA" w:rsidP="006477EA">
            <w:pPr>
              <w:pStyle w:val="ConsPlusNormal"/>
              <w:rPr>
                <w:rFonts w:eastAsia="Calibri"/>
              </w:rPr>
            </w:pPr>
            <w:r w:rsidRPr="00016D66">
              <w:rPr>
                <w:rFonts w:ascii="Times New Roman" w:hAnsi="Times New Roman" w:cs="Times New Roman"/>
              </w:rPr>
              <w:t>РПГУ/ВИС/</w:t>
            </w:r>
            <w:r>
              <w:rPr>
                <w:rFonts w:ascii="Times New Roman" w:hAnsi="Times New Roman" w:cs="Times New Roman"/>
              </w:rPr>
              <w:t>ГИС УНП/</w:t>
            </w:r>
            <w:r w:rsidR="00C7427C">
              <w:rPr>
                <w:rFonts w:ascii="Times New Roman" w:hAnsi="Times New Roman" w:cs="Times New Roman"/>
              </w:rPr>
              <w:t>А</w:t>
            </w:r>
            <w:r w:rsidRPr="00016D66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2268" w:type="dxa"/>
          </w:tcPr>
          <w:p w14:paraId="59B892DE" w14:textId="08019E14" w:rsidR="00816AEA" w:rsidRPr="00016D66" w:rsidRDefault="00816AEA" w:rsidP="006477EA">
            <w:pPr>
              <w:pStyle w:val="ConsPlusNormal"/>
              <w:rPr>
                <w:rFonts w:eastAsia="Calibri"/>
              </w:rPr>
            </w:pPr>
            <w:r w:rsidRPr="00016D66">
              <w:rPr>
                <w:rFonts w:ascii="Times New Roman" w:hAnsi="Times New Roman" w:cs="Times New Roman"/>
              </w:rPr>
              <w:t>Подготовка решения 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18E7347B" w14:textId="77777777" w:rsidR="00816AEA" w:rsidRPr="00016D66" w:rsidRDefault="00816AEA" w:rsidP="006477EA">
            <w:pPr>
              <w:pStyle w:val="ConsPlusNormal"/>
              <w:ind w:firstLine="34"/>
              <w:rPr>
                <w:rFonts w:eastAsia="Calibri"/>
              </w:rPr>
            </w:pPr>
            <w:r w:rsidRPr="00016D66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977" w:type="dxa"/>
          </w:tcPr>
          <w:p w14:paraId="78D50063" w14:textId="736CAAAD" w:rsidR="00816AEA" w:rsidRPr="00016D66" w:rsidRDefault="00816AEA" w:rsidP="006477EA">
            <w:pPr>
              <w:pStyle w:val="ConsPlusNormal"/>
              <w:rPr>
                <w:rFonts w:eastAsia="Calibri"/>
              </w:rPr>
            </w:pPr>
            <w:r w:rsidRPr="00016D66">
              <w:rPr>
                <w:rFonts w:ascii="Times New Roman" w:hAnsi="Times New Roman" w:cs="Times New Roman"/>
              </w:rPr>
              <w:t xml:space="preserve">Наличие оснований для приостановления предоставления муниципальной услуги в соответствии с законодательством Российской Федерации, в том числе </w:t>
            </w:r>
            <w:r w:rsidR="00C7427C">
              <w:rPr>
                <w:rFonts w:ascii="Times New Roman" w:hAnsi="Times New Roman" w:cs="Times New Roman"/>
              </w:rPr>
              <w:t>А</w:t>
            </w:r>
            <w:r w:rsidRPr="00016D66">
              <w:rPr>
                <w:rFonts w:ascii="Times New Roman" w:hAnsi="Times New Roman" w:cs="Times New Roman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1E7CCE87" w14:textId="693BBF39" w:rsidR="00816AEA" w:rsidRPr="00016D66" w:rsidRDefault="00816AEA" w:rsidP="006477EA">
            <w:pPr>
              <w:pStyle w:val="ConsPlusNormal"/>
              <w:ind w:firstLine="459"/>
              <w:rPr>
                <w:rFonts w:eastAsia="Calibri"/>
              </w:rPr>
            </w:pPr>
            <w:r w:rsidRPr="00016D66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</w:t>
            </w:r>
            <w:r w:rsidRPr="005C2644">
              <w:rPr>
                <w:rFonts w:ascii="Times New Roman" w:hAnsi="Times New Roman" w:cs="Times New Roman"/>
              </w:rPr>
              <w:t>в соответствии</w:t>
            </w:r>
            <w:r w:rsidRPr="006D6E38">
              <w:rPr>
                <w:rFonts w:ascii="Times New Roman" w:hAnsi="Times New Roman" w:cs="Times New Roman"/>
              </w:rPr>
              <w:t xml:space="preserve"> с </w:t>
            </w:r>
            <w:r w:rsidRPr="005C2644">
              <w:rPr>
                <w:rFonts w:ascii="Times New Roman" w:hAnsi="Times New Roman" w:cs="Times New Roman"/>
              </w:rPr>
              <w:t xml:space="preserve">подпунктом 10.1.1 </w:t>
            </w:r>
            <w:r>
              <w:rPr>
                <w:rFonts w:ascii="Times New Roman" w:hAnsi="Times New Roman" w:cs="Times New Roman"/>
              </w:rPr>
              <w:t xml:space="preserve">пункта 10.1 </w:t>
            </w:r>
            <w:r w:rsidR="00C7427C">
              <w:rPr>
                <w:rFonts w:ascii="Times New Roman" w:hAnsi="Times New Roman" w:cs="Times New Roman"/>
              </w:rPr>
              <w:t>настоящего А</w:t>
            </w:r>
            <w:r w:rsidRPr="006D6E38">
              <w:rPr>
                <w:rFonts w:ascii="Times New Roman" w:hAnsi="Times New Roman" w:cs="Times New Roman"/>
              </w:rPr>
              <w:t>дминистративн</w:t>
            </w:r>
            <w:r w:rsidRPr="005C2644">
              <w:rPr>
                <w:rFonts w:ascii="Times New Roman" w:hAnsi="Times New Roman" w:cs="Times New Roman"/>
              </w:rPr>
              <w:t>ого</w:t>
            </w:r>
            <w:r w:rsidRPr="006D6E38">
              <w:rPr>
                <w:rFonts w:ascii="Times New Roman" w:hAnsi="Times New Roman" w:cs="Times New Roman"/>
              </w:rPr>
              <w:t xml:space="preserve"> регламент</w:t>
            </w:r>
            <w:r w:rsidRPr="005C2644">
              <w:rPr>
                <w:rFonts w:ascii="Times New Roman" w:hAnsi="Times New Roman" w:cs="Times New Roman"/>
              </w:rPr>
              <w:t xml:space="preserve">а </w:t>
            </w:r>
            <w:r w:rsidRPr="00016D66">
              <w:rPr>
                <w:rFonts w:ascii="Times New Roman" w:hAnsi="Times New Roman" w:cs="Times New Roman"/>
              </w:rPr>
              <w:t xml:space="preserve">является </w:t>
            </w:r>
            <w:r>
              <w:rPr>
                <w:rFonts w:ascii="Times New Roman" w:hAnsi="Times New Roman" w:cs="Times New Roman"/>
              </w:rPr>
              <w:t>н</w:t>
            </w:r>
            <w:r w:rsidRPr="00E21638">
              <w:rPr>
                <w:rFonts w:ascii="Times New Roman" w:hAnsi="Times New Roman" w:cs="Times New Roman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0BCE8F" w14:textId="6D2228C7" w:rsidR="00816AEA" w:rsidRPr="00016D66" w:rsidRDefault="00816AEA" w:rsidP="006477EA">
            <w:pPr>
              <w:pStyle w:val="ConsPlusNormal"/>
              <w:ind w:firstLine="459"/>
              <w:rPr>
                <w:rFonts w:eastAsia="Calibri"/>
              </w:rPr>
            </w:pPr>
            <w:r w:rsidRPr="00B72B93">
              <w:rPr>
                <w:rFonts w:ascii="Times New Roman" w:eastAsia="Calibri" w:hAnsi="Times New Roman" w:cs="Times New Roman"/>
              </w:rPr>
              <w:t xml:space="preserve">Должностное лицо, муниципальный служащий, работник </w:t>
            </w:r>
            <w:r w:rsidR="00C7427C">
              <w:rPr>
                <w:rFonts w:ascii="Times New Roman" w:eastAsia="Calibri" w:hAnsi="Times New Roman" w:cs="Times New Roman"/>
              </w:rPr>
              <w:t>А</w:t>
            </w:r>
            <w:r w:rsidRPr="00B72B93">
              <w:rPr>
                <w:rFonts w:ascii="Times New Roman" w:eastAsia="Calibri" w:hAnsi="Times New Roman" w:cs="Times New Roman"/>
              </w:rPr>
              <w:t>дминистрации</w:t>
            </w:r>
            <w:r w:rsidRPr="00016D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B72B93">
              <w:rPr>
                <w:rFonts w:ascii="Times New Roman" w:eastAsia="Calibri" w:hAnsi="Times New Roman" w:cs="Times New Roman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</w:rPr>
              <w:t xml:space="preserve"> </w:t>
            </w:r>
            <w:r w:rsidR="00C7427C">
              <w:rPr>
                <w:rFonts w:ascii="Times New Roman" w:eastAsia="Calibri" w:hAnsi="Times New Roman" w:cs="Times New Roman"/>
              </w:rPr>
              <w:t>настоящего А</w:t>
            </w:r>
            <w:r w:rsidRPr="00B72B93">
              <w:rPr>
                <w:rFonts w:ascii="Times New Roman" w:eastAsia="Calibri" w:hAnsi="Times New Roman" w:cs="Times New Roman"/>
              </w:rPr>
              <w:t>дминистративн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B72B93">
              <w:rPr>
                <w:rFonts w:ascii="Times New Roman" w:eastAsia="Calibri" w:hAnsi="Times New Roman" w:cs="Times New Roman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</w:rPr>
              <w:t xml:space="preserve">а и </w:t>
            </w:r>
            <w:r w:rsidRPr="00016D66">
              <w:rPr>
                <w:rFonts w:ascii="Times New Roman" w:hAnsi="Times New Roman" w:cs="Times New Roman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</w:rPr>
              <w:t>муниципальной</w:t>
            </w:r>
            <w:r w:rsidRPr="00016D66">
              <w:rPr>
                <w:rFonts w:ascii="Times New Roman" w:hAnsi="Times New Roman" w:cs="Times New Roman"/>
              </w:rPr>
              <w:t xml:space="preserve"> услуги по форме согласно </w:t>
            </w:r>
            <w:r w:rsidR="00C7427C">
              <w:rPr>
                <w:rFonts w:ascii="Times New Roman" w:hAnsi="Times New Roman" w:cs="Times New Roman"/>
              </w:rPr>
              <w:t>п</w:t>
            </w:r>
            <w:r w:rsidRPr="00016D66">
              <w:rPr>
                <w:rFonts w:ascii="Times New Roman" w:hAnsi="Times New Roman" w:cs="Times New Roman"/>
              </w:rPr>
              <w:t xml:space="preserve">риложению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016D66">
              <w:rPr>
                <w:rFonts w:ascii="Times New Roman" w:hAnsi="Times New Roman" w:cs="Times New Roman"/>
              </w:rPr>
              <w:t xml:space="preserve"> к </w:t>
            </w:r>
            <w:r w:rsidR="00941FE7">
              <w:rPr>
                <w:rFonts w:ascii="Times New Roman" w:hAnsi="Times New Roman" w:cs="Times New Roman"/>
              </w:rPr>
              <w:t>А</w:t>
            </w:r>
            <w:r w:rsidRPr="00016D66">
              <w:rPr>
                <w:rFonts w:ascii="Times New Roman" w:hAnsi="Times New Roman" w:cs="Times New Roman"/>
              </w:rPr>
              <w:t>дминистративному регламенту.</w:t>
            </w:r>
          </w:p>
          <w:p w14:paraId="210022A9" w14:textId="493B3647" w:rsidR="00816AEA" w:rsidRPr="00016D66" w:rsidRDefault="00816AEA" w:rsidP="006477EA">
            <w:pPr>
              <w:pStyle w:val="ConsPlusNormal"/>
              <w:ind w:firstLine="459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533F">
              <w:rPr>
                <w:rFonts w:ascii="Times New Roman" w:hAnsi="Times New Roman" w:cs="Times New Roman"/>
              </w:rPr>
              <w:t>ешение о приостановлении предоставления муниципальной услуги</w:t>
            </w:r>
            <w:r w:rsidRPr="00016D66">
              <w:rPr>
                <w:rFonts w:ascii="Times New Roman" w:hAnsi="Times New Roman" w:cs="Times New Roman"/>
              </w:rPr>
              <w:t xml:space="preserve"> подписывается усиленной квалифицированной электронной подписью уполномоченн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016D66">
              <w:rPr>
                <w:rFonts w:ascii="Times New Roman" w:hAnsi="Times New Roman" w:cs="Times New Roman"/>
              </w:rPr>
              <w:t xml:space="preserve"> должностного лица </w:t>
            </w:r>
            <w:r w:rsidR="00C742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дминистрации</w:t>
            </w:r>
            <w:r w:rsidRPr="00016D66">
              <w:rPr>
                <w:rFonts w:ascii="Times New Roman" w:hAnsi="Times New Roman" w:cs="Times New Roman"/>
              </w:rPr>
              <w:t xml:space="preserve"> и направляется заявителю (представител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016D66">
              <w:rPr>
                <w:rFonts w:ascii="Times New Roman" w:hAnsi="Times New Roman" w:cs="Times New Roman"/>
              </w:rPr>
              <w:t xml:space="preserve"> заявителя) </w:t>
            </w:r>
            <w:r>
              <w:rPr>
                <w:rFonts w:ascii="Times New Roman" w:hAnsi="Times New Roman" w:cs="Times New Roman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</w:rPr>
              <w:lastRenderedPageBreak/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5C2644">
              <w:rPr>
                <w:rFonts w:ascii="Times New Roman" w:hAnsi="Times New Roman" w:cs="Times New Roman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21E">
              <w:rPr>
                <w:rFonts w:ascii="Times New Roman" w:hAnsi="Times New Roman" w:cs="Times New Roman"/>
              </w:rPr>
              <w:t>участка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</w:rPr>
              <w:t>счет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72B93">
              <w:rPr>
                <w:rFonts w:ascii="Times New Roman" w:eastAsia="Calibri" w:hAnsi="Times New Roman" w:cs="Times New Roman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 день его подписания </w:t>
            </w:r>
            <w:r w:rsidRPr="00016D66">
              <w:rPr>
                <w:rFonts w:ascii="Times New Roman" w:hAnsi="Times New Roman" w:cs="Times New Roman"/>
              </w:rPr>
              <w:t>в Личный кабинет на РПГУ, по электронной почте.</w:t>
            </w:r>
          </w:p>
          <w:p w14:paraId="1D3E77A7" w14:textId="77777777" w:rsidR="00816AEA" w:rsidRPr="005C2644" w:rsidRDefault="00816AEA" w:rsidP="006477EA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 w:rsidRPr="006D6E38">
              <w:rPr>
                <w:rFonts w:ascii="Times New Roman" w:hAnsi="Times New Roman" w:cs="Times New Roman"/>
              </w:rPr>
              <w:t>Основани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6D6E38">
              <w:rPr>
                <w:rFonts w:ascii="Times New Roman" w:hAnsi="Times New Roman" w:cs="Times New Roman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</w:rPr>
              <w:t>муниципальной</w:t>
            </w:r>
            <w:r w:rsidRPr="006D6E38">
              <w:rPr>
                <w:rFonts w:ascii="Times New Roman" w:hAnsi="Times New Roman" w:cs="Times New Roman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</w:rPr>
              <w:t>е</w:t>
            </w:r>
            <w:r w:rsidRPr="006D6E38">
              <w:rPr>
                <w:rFonts w:ascii="Times New Roman" w:hAnsi="Times New Roman" w:cs="Times New Roman"/>
              </w:rPr>
              <w:t>тся</w:t>
            </w:r>
            <w:r w:rsidRPr="005C2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внесение</w:t>
            </w:r>
            <w:r>
              <w:rPr>
                <w:rFonts w:ascii="Times New Roman" w:hAnsi="Times New Roman" w:cs="Times New Roman"/>
              </w:rPr>
              <w:t xml:space="preserve"> заявителем</w:t>
            </w:r>
            <w:r w:rsidRPr="005C2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</w:rPr>
              <w:t>счет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B72B93">
              <w:rPr>
                <w:rFonts w:ascii="Times New Roman" w:eastAsia="Calibri" w:hAnsi="Times New Roman" w:cs="Times New Roman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644">
              <w:rPr>
                <w:rFonts w:ascii="Times New Roman" w:hAnsi="Times New Roman" w:cs="Times New Roman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</w:rPr>
              <w:t>.</w:t>
            </w:r>
          </w:p>
          <w:p w14:paraId="0080F55F" w14:textId="0EEECB8E" w:rsidR="00816AEA" w:rsidRDefault="00816AEA" w:rsidP="006477EA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 w:rsidRPr="00B72B93">
              <w:rPr>
                <w:rFonts w:ascii="Times New Roman" w:eastAsia="Calibri" w:hAnsi="Times New Roman" w:cs="Times New Roman"/>
              </w:rPr>
              <w:t xml:space="preserve">Должностное лицо, муниципальный служащий, работник </w:t>
            </w:r>
            <w:r w:rsidR="00C7427C">
              <w:rPr>
                <w:rFonts w:ascii="Times New Roman" w:eastAsia="Calibri" w:hAnsi="Times New Roman" w:cs="Times New Roman"/>
              </w:rPr>
              <w:t>А</w:t>
            </w:r>
            <w:r w:rsidRPr="00B72B93">
              <w:rPr>
                <w:rFonts w:ascii="Times New Roman" w:eastAsia="Calibri" w:hAnsi="Times New Roman" w:cs="Times New Roman"/>
              </w:rPr>
              <w:t>дминистрации</w:t>
            </w:r>
            <w:r w:rsidRPr="005C2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отслеживает</w:t>
            </w:r>
            <w:r w:rsidRPr="005C2644">
              <w:rPr>
                <w:rFonts w:ascii="Times New Roman" w:hAnsi="Times New Roman" w:cs="Times New Roman"/>
              </w:rPr>
              <w:t xml:space="preserve"> поступлени</w:t>
            </w:r>
            <w:r>
              <w:rPr>
                <w:rFonts w:ascii="Times New Roman" w:hAnsi="Times New Roman" w:cs="Times New Roman"/>
              </w:rPr>
              <w:t>е</w:t>
            </w:r>
            <w:r w:rsidRPr="005C2644">
              <w:rPr>
                <w:rFonts w:ascii="Times New Roman" w:hAnsi="Times New Roman" w:cs="Times New Roman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64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ГИС УНП.</w:t>
            </w:r>
          </w:p>
          <w:p w14:paraId="6E51FDB9" w14:textId="7F306503" w:rsidR="00816AEA" w:rsidRDefault="00816AEA" w:rsidP="006477EA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 w:rsidRPr="005C2644">
              <w:rPr>
                <w:rFonts w:ascii="Times New Roman" w:hAnsi="Times New Roman" w:cs="Times New Roman"/>
              </w:rPr>
              <w:t>Заявитель вправе по собственной инициативе представить квитанци</w:t>
            </w:r>
            <w:r>
              <w:rPr>
                <w:rFonts w:ascii="Times New Roman" w:hAnsi="Times New Roman" w:cs="Times New Roman"/>
              </w:rPr>
              <w:t>ю</w:t>
            </w:r>
            <w:r w:rsidRPr="005C2644">
              <w:rPr>
                <w:rFonts w:ascii="Times New Roman" w:hAnsi="Times New Roman" w:cs="Times New Roman"/>
              </w:rPr>
              <w:t xml:space="preserve"> или платежно</w:t>
            </w:r>
            <w:r>
              <w:rPr>
                <w:rFonts w:ascii="Times New Roman" w:hAnsi="Times New Roman" w:cs="Times New Roman"/>
              </w:rPr>
              <w:t>е</w:t>
            </w:r>
            <w:r w:rsidRPr="005C2644">
              <w:rPr>
                <w:rFonts w:ascii="Times New Roman" w:hAnsi="Times New Roman" w:cs="Times New Roman"/>
              </w:rPr>
              <w:t xml:space="preserve"> поручени</w:t>
            </w:r>
            <w:r>
              <w:rPr>
                <w:rFonts w:ascii="Times New Roman" w:hAnsi="Times New Roman" w:cs="Times New Roman"/>
              </w:rPr>
              <w:t>е</w:t>
            </w:r>
            <w:r w:rsidRPr="005C2644">
              <w:rPr>
                <w:rFonts w:ascii="Times New Roman" w:hAnsi="Times New Roman" w:cs="Times New Roman"/>
              </w:rPr>
              <w:t xml:space="preserve"> об оплате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B93">
              <w:rPr>
                <w:rFonts w:ascii="Times New Roman" w:eastAsia="Calibri" w:hAnsi="Times New Roman" w:cs="Times New Roman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742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дминистрацию </w:t>
            </w:r>
            <w:r>
              <w:rPr>
                <w:rFonts w:ascii="Times New Roman" w:eastAsia="Calibri" w:hAnsi="Times New Roman" w:cs="Times New Roman"/>
              </w:rPr>
              <w:t>лично</w:t>
            </w:r>
            <w:r w:rsidRPr="00391CFA">
              <w:rPr>
                <w:rFonts w:ascii="Times New Roman" w:eastAsia="Calibri" w:hAnsi="Times New Roman" w:cs="Times New Roman"/>
              </w:rPr>
              <w:t>, по электронной почте,</w:t>
            </w:r>
            <w:r>
              <w:rPr>
                <w:rFonts w:ascii="Times New Roman" w:eastAsia="Calibri" w:hAnsi="Times New Roman" w:cs="Times New Roman"/>
              </w:rPr>
              <w:t xml:space="preserve"> посредством РПГУ</w:t>
            </w:r>
            <w:r w:rsidRPr="005C2644">
              <w:rPr>
                <w:rFonts w:ascii="Times New Roman" w:hAnsi="Times New Roman" w:cs="Times New Roman"/>
              </w:rPr>
              <w:t>.</w:t>
            </w:r>
          </w:p>
          <w:p w14:paraId="5A7F9599" w14:textId="77777777" w:rsidR="00816AEA" w:rsidRPr="005B5CFC" w:rsidRDefault="00816AEA" w:rsidP="006477EA">
            <w:pPr>
              <w:pStyle w:val="ConsPlusNormal"/>
              <w:ind w:firstLine="459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9AE978" w14:textId="77777777" w:rsidR="00816AEA" w:rsidRPr="005C2644" w:rsidRDefault="00816AEA" w:rsidP="006477EA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 w:rsidRPr="005C2644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</w:rPr>
              <w:t>решения о приостановлении предоставления услуги</w:t>
            </w:r>
            <w:r>
              <w:rPr>
                <w:rFonts w:ascii="Times New Roman" w:hAnsi="Times New Roman" w:cs="Times New Roman"/>
              </w:rPr>
              <w:t xml:space="preserve"> с приложением </w:t>
            </w:r>
            <w:r w:rsidRPr="005C2644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5C2644">
              <w:rPr>
                <w:rFonts w:ascii="Times New Roman" w:hAnsi="Times New Roman" w:cs="Times New Roman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21E">
              <w:rPr>
                <w:rFonts w:ascii="Times New Roman" w:hAnsi="Times New Roman" w:cs="Times New Roman"/>
              </w:rPr>
              <w:t>участка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</w:rPr>
              <w:t>счет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72B93">
              <w:rPr>
                <w:rFonts w:ascii="Times New Roman" w:eastAsia="Calibri" w:hAnsi="Times New Roman" w:cs="Times New Roman"/>
              </w:rPr>
              <w:t xml:space="preserve"> на оплату компенсационной </w:t>
            </w:r>
            <w:r w:rsidRPr="00B72B93">
              <w:rPr>
                <w:rFonts w:ascii="Times New Roman" w:eastAsia="Calibri" w:hAnsi="Times New Roman" w:cs="Times New Roman"/>
              </w:rPr>
              <w:lastRenderedPageBreak/>
              <w:t>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</w:rPr>
              <w:t xml:space="preserve">. </w:t>
            </w:r>
          </w:p>
          <w:p w14:paraId="3C7A9024" w14:textId="48349931" w:rsidR="00816AEA" w:rsidRPr="006406C7" w:rsidRDefault="00816AEA" w:rsidP="006477EA">
            <w:pPr>
              <w:pStyle w:val="ConsPlusNormal"/>
              <w:ind w:firstLine="459"/>
            </w:pPr>
            <w:r w:rsidRPr="005C2644">
              <w:rPr>
                <w:rFonts w:ascii="Times New Roman" w:hAnsi="Times New Roman" w:cs="Times New Roman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</w:rPr>
              <w:t>ИС УНП</w:t>
            </w:r>
            <w:r>
              <w:rPr>
                <w:rFonts w:ascii="Times New Roman" w:hAnsi="Times New Roman" w:cs="Times New Roman"/>
              </w:rPr>
              <w:t>, на РПГУ</w:t>
            </w:r>
          </w:p>
        </w:tc>
      </w:tr>
    </w:tbl>
    <w:p w14:paraId="4541F332" w14:textId="77777777" w:rsidR="00C7427C" w:rsidRDefault="00C7427C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7419AF" w14:textId="546BC3C3" w:rsidR="00816AEA" w:rsidRPr="005B5CFC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CFC">
        <w:rPr>
          <w:rFonts w:ascii="Times New Roman" w:hAnsi="Times New Roman"/>
          <w:b/>
          <w:bCs/>
          <w:sz w:val="24"/>
          <w:szCs w:val="24"/>
        </w:rPr>
        <w:t>5. Принятие решения о предоставлении (об отказе в предоставлении) муниципальной услуги</w:t>
      </w:r>
    </w:p>
    <w:p w14:paraId="1609FCF5" w14:textId="77777777" w:rsidR="00816AEA" w:rsidRPr="005B5CFC" w:rsidRDefault="00816AEA" w:rsidP="00816AEA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816AEA" w:rsidRPr="004474D6" w14:paraId="2FB5D804" w14:textId="77777777" w:rsidTr="00C34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731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A185" w14:textId="77777777" w:rsidR="00816AEA" w:rsidRPr="00016D6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012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138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A168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16AEA" w:rsidRPr="004474D6" w14:paraId="24D7AEF5" w14:textId="77777777" w:rsidTr="00C346FC">
        <w:tc>
          <w:tcPr>
            <w:tcW w:w="2263" w:type="dxa"/>
            <w:shd w:val="clear" w:color="auto" w:fill="auto"/>
          </w:tcPr>
          <w:p w14:paraId="6E2CE4FF" w14:textId="77777777" w:rsidR="00816AEA" w:rsidRPr="00016D6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B59F8C8" w14:textId="0FE2CFF2" w:rsidR="00816AEA" w:rsidRPr="00016D6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2268" w:type="dxa"/>
            <w:shd w:val="clear" w:color="auto" w:fill="auto"/>
          </w:tcPr>
          <w:p w14:paraId="55A9EB18" w14:textId="77777777" w:rsidR="00816AEA" w:rsidRPr="00016D6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2ACDAC5" w14:textId="77777777" w:rsidR="00816AEA" w:rsidRPr="00016D6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6C51BCB6" w14:textId="7B10CEB5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в соответствии с законодательством Российской Федерации, в том числе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16C189C8" w14:textId="4AF7B1F0" w:rsidR="00816AEA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C7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услуги, установленных </w:t>
            </w:r>
            <w:r w:rsidR="00C7427C">
              <w:rPr>
                <w:rFonts w:ascii="Times New Roman" w:eastAsia="Times New Roman" w:hAnsi="Times New Roman"/>
                <w:sz w:val="24"/>
                <w:szCs w:val="24"/>
              </w:rPr>
              <w:t>настоящим А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формирует в ВИС проект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или об отказе в ее предоставлении по форме согласно Приложению 2 к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07102086" w14:textId="77777777" w:rsidR="00C7427C" w:rsidRPr="006477EA" w:rsidRDefault="00C7427C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6ACB197" w14:textId="77777777" w:rsidR="00816AEA" w:rsidRPr="00016D66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492829C8" w14:textId="7578ECA0" w:rsidR="00816AEA" w:rsidRPr="00016D66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или об отказе в ее предоставлении в ВИС</w:t>
            </w:r>
          </w:p>
        </w:tc>
      </w:tr>
      <w:tr w:rsidR="00816AEA" w:rsidRPr="004474D6" w14:paraId="133C4FDC" w14:textId="77777777" w:rsidTr="00C346FC">
        <w:tc>
          <w:tcPr>
            <w:tcW w:w="2263" w:type="dxa"/>
            <w:shd w:val="clear" w:color="auto" w:fill="auto"/>
          </w:tcPr>
          <w:p w14:paraId="015FA38E" w14:textId="77777777" w:rsidR="00816AEA" w:rsidRPr="004474D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4D123B0D" w14:textId="77777777" w:rsidR="00816AEA" w:rsidRPr="004474D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4F7051F7" w14:textId="77777777" w:rsidR="00816AEA" w:rsidRPr="004474D6" w:rsidRDefault="00816AEA" w:rsidP="006477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230559C8" w14:textId="6ED4ECA0" w:rsidR="00816AEA" w:rsidRPr="004474D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521A76" w14:textId="5511B274" w:rsidR="00816AEA" w:rsidRPr="005C2644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рассматривает проект решения на предмет соответствия требованиям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2BCDDB50" w14:textId="77777777" w:rsidR="00816AEA" w:rsidRPr="006477EA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363599E" w14:textId="23B8DD4A" w:rsidR="00816AEA" w:rsidRPr="005C2644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5658442D" w14:textId="6A4BC69D" w:rsidR="00816AEA" w:rsidRPr="004474D6" w:rsidRDefault="00816AEA" w:rsidP="006477EA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</w:tc>
      </w:tr>
    </w:tbl>
    <w:p w14:paraId="1300B8F4" w14:textId="7C825AFC" w:rsidR="003548D6" w:rsidRDefault="003548D6" w:rsidP="00816AE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E973BA" w14:textId="77777777" w:rsidR="003548D6" w:rsidRDefault="003548D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DC793EA" w14:textId="77777777" w:rsidR="003548D6" w:rsidRDefault="003548D6" w:rsidP="00816AE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0B9278" w14:textId="1A1782C7" w:rsidR="00816AEA" w:rsidRPr="00B05CD2" w:rsidRDefault="00816AEA" w:rsidP="00816AE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CD2">
        <w:rPr>
          <w:rFonts w:ascii="Times New Roman" w:hAnsi="Times New Roman"/>
          <w:b/>
          <w:bCs/>
          <w:sz w:val="24"/>
          <w:szCs w:val="24"/>
        </w:rPr>
        <w:t>6. Предоставление результата муниципальной услуги</w:t>
      </w:r>
    </w:p>
    <w:p w14:paraId="79FF0AF7" w14:textId="77777777" w:rsidR="00816AEA" w:rsidRPr="00016D66" w:rsidRDefault="00816AEA" w:rsidP="00816AE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816AEA" w:rsidRPr="004474D6" w14:paraId="6D31CEF9" w14:textId="77777777" w:rsidTr="00C346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8BDC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4093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3673" w14:textId="77777777" w:rsidR="00816AEA" w:rsidRPr="00016D66" w:rsidRDefault="00816AEA" w:rsidP="00B05CD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4BF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3B5A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16AEA" w:rsidRPr="004474D6" w14:paraId="6BCBC86E" w14:textId="77777777" w:rsidTr="00C346FC">
        <w:tc>
          <w:tcPr>
            <w:tcW w:w="2263" w:type="dxa"/>
            <w:shd w:val="clear" w:color="auto" w:fill="auto"/>
          </w:tcPr>
          <w:p w14:paraId="2ADE1A26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259DE8AA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5F398D3" w14:textId="77777777" w:rsidR="00816AEA" w:rsidRPr="004474D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5D3AB30A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FF35F0D" w14:textId="00C45CDC" w:rsidR="00816AEA" w:rsidRPr="004474D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14:paraId="26923617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231C4F4" w14:textId="6682B03E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C7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в Личный кабинет на РПГУ. </w:t>
            </w:r>
          </w:p>
          <w:p w14:paraId="5A5DB21C" w14:textId="77777777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786C479" w14:textId="77777777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82C29CD" w14:textId="078DBCFB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дминистрации, который заверяется подписью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уполномоченного работника МФЦ и печатью МФЦ.</w:t>
            </w:r>
          </w:p>
          <w:p w14:paraId="6F0298CA" w14:textId="77777777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60DF2643" w14:textId="27F2F30C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16AEA" w:rsidRPr="004474D6" w14:paraId="20689CF7" w14:textId="77777777" w:rsidTr="00C346FC">
        <w:tc>
          <w:tcPr>
            <w:tcW w:w="2263" w:type="dxa"/>
            <w:shd w:val="clear" w:color="auto" w:fill="auto"/>
          </w:tcPr>
          <w:p w14:paraId="03D519FA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21524298" w14:textId="20E4DA42" w:rsidR="00816AEA" w:rsidRPr="00016D66" w:rsidRDefault="00816AEA" w:rsidP="003548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в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6BD19297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F18EBC" w14:textId="77777777" w:rsidR="00816AEA" w:rsidRPr="00016D66" w:rsidRDefault="00816AEA" w:rsidP="00B05CD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AFDA116" w14:textId="4C7B58E2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3F1973DA" w14:textId="1D9E31E5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9E7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E7E4823" w14:textId="2E54F8F8" w:rsidR="00816AEA" w:rsidRPr="004474D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5DA24DAA" w14:textId="60BB8818" w:rsidR="00816AEA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</w:t>
            </w:r>
            <w:r w:rsidR="00C7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C742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68A62A0" w14:textId="77777777" w:rsidR="00816AEA" w:rsidRPr="00B05CD2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5F6753B" w14:textId="77777777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0A775E48" w14:textId="2DFBDFEE" w:rsidR="00816AEA" w:rsidRPr="00016D66" w:rsidRDefault="00816AEA" w:rsidP="00B05CD2">
            <w:pPr>
              <w:pStyle w:val="ConsPlusNormal"/>
              <w:suppressAutoHyphens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48612773" w14:textId="77777777" w:rsidR="0058797C" w:rsidRDefault="0058797C">
      <w:pPr>
        <w:spacing w:after="0"/>
        <w:rPr>
          <w:rFonts w:ascii="Times New Roman" w:eastAsia="Times New Roman" w:hAnsi="Times New Roman" w:cs="Times New Roman"/>
        </w:rPr>
      </w:pPr>
      <w:bookmarkStart w:id="461" w:name="_Toc437973308"/>
      <w:bookmarkStart w:id="462" w:name="_Toc438110050"/>
      <w:bookmarkStart w:id="463" w:name="_Toc438376262"/>
      <w:bookmarkStart w:id="464" w:name="_Ref437966553"/>
      <w:bookmarkEnd w:id="461"/>
      <w:bookmarkEnd w:id="462"/>
      <w:bookmarkEnd w:id="463"/>
      <w:bookmarkEnd w:id="464"/>
    </w:p>
    <w:p w14:paraId="523343D6" w14:textId="77777777" w:rsidR="0058797C" w:rsidRDefault="0058797C">
      <w:pPr>
        <w:spacing w:after="0"/>
        <w:rPr>
          <w:rFonts w:ascii="Times New Roman" w:eastAsia="Times New Roman" w:hAnsi="Times New Roman" w:cs="Times New Roman"/>
        </w:rPr>
      </w:pPr>
    </w:p>
    <w:p w14:paraId="13BE5983" w14:textId="77777777" w:rsidR="0058797C" w:rsidRDefault="0058797C">
      <w:pPr>
        <w:spacing w:after="0"/>
        <w:rPr>
          <w:rFonts w:ascii="Times New Roman" w:eastAsia="Times New Roman" w:hAnsi="Times New Roman" w:cs="Times New Roman"/>
        </w:rPr>
      </w:pPr>
    </w:p>
    <w:sectPr w:rsidR="0058797C" w:rsidSect="006477EA">
      <w:headerReference w:type="default" r:id="rId15"/>
      <w:footerReference w:type="default" r:id="rId16"/>
      <w:pgSz w:w="16838" w:h="11906" w:orient="landscape"/>
      <w:pgMar w:top="1701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E968" w14:textId="77777777" w:rsidR="003E3F36" w:rsidRDefault="003E3F36">
      <w:pPr>
        <w:spacing w:after="0" w:line="240" w:lineRule="auto"/>
      </w:pPr>
      <w:r>
        <w:separator/>
      </w:r>
    </w:p>
  </w:endnote>
  <w:endnote w:type="continuationSeparator" w:id="0">
    <w:p w14:paraId="46DDE96F" w14:textId="77777777" w:rsidR="003E3F36" w:rsidRDefault="003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54F3" w14:textId="21CEA985" w:rsidR="00950E74" w:rsidRPr="00F44B62" w:rsidRDefault="00950E74" w:rsidP="00F44B62">
    <w:pPr>
      <w:pStyle w:val="aff4"/>
      <w:rPr>
        <w:rFonts w:ascii="Times New Roman" w:hAnsi="Times New Roman" w:cs="Times New Roman"/>
        <w:sz w:val="18"/>
        <w:szCs w:val="18"/>
      </w:rPr>
    </w:pPr>
    <w:r w:rsidRPr="00F44B62">
      <w:rPr>
        <w:rFonts w:ascii="Times New Roman" w:hAnsi="Times New Roman" w:cs="Times New Roman"/>
        <w:sz w:val="18"/>
        <w:szCs w:val="18"/>
      </w:rPr>
      <w:t>НПД№</w:t>
    </w:r>
    <w:r>
      <w:rPr>
        <w:rFonts w:ascii="Times New Roman" w:hAnsi="Times New Roman" w:cs="Times New Roman"/>
        <w:sz w:val="18"/>
        <w:szCs w:val="18"/>
      </w:rPr>
      <w:t>41</w:t>
    </w:r>
  </w:p>
  <w:p w14:paraId="46D09772" w14:textId="77777777" w:rsidR="00950E74" w:rsidRDefault="00950E74">
    <w:pPr>
      <w:pStyle w:val="aff4"/>
      <w:jc w:val="center"/>
    </w:pPr>
  </w:p>
  <w:p w14:paraId="4B4EDCC3" w14:textId="77777777" w:rsidR="00950E74" w:rsidRDefault="00950E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ABBE" w14:textId="011C550C" w:rsidR="00950E74" w:rsidRDefault="00950E74">
    <w:pPr>
      <w:pStyle w:val="aff4"/>
      <w:jc w:val="center"/>
    </w:pPr>
  </w:p>
  <w:p w14:paraId="7679875D" w14:textId="799A65F2" w:rsidR="00950E74" w:rsidRPr="00130FE1" w:rsidRDefault="00950E74" w:rsidP="00C346FC">
    <w:pPr>
      <w:pStyle w:val="aff4"/>
      <w:ind w:right="360"/>
      <w:rPr>
        <w:rFonts w:ascii="Times New Roman" w:hAnsi="Times New Roman" w:cs="Times New Roman"/>
        <w:sz w:val="18"/>
        <w:szCs w:val="18"/>
      </w:rPr>
    </w:pPr>
    <w:r w:rsidRPr="00130FE1">
      <w:rPr>
        <w:rFonts w:ascii="Times New Roman" w:hAnsi="Times New Roman" w:cs="Times New Roman"/>
        <w:sz w:val="18"/>
        <w:szCs w:val="18"/>
      </w:rPr>
      <w:t>НПД№</w:t>
    </w:r>
    <w:r>
      <w:rPr>
        <w:rFonts w:ascii="Times New Roman" w:hAnsi="Times New Roman" w:cs="Times New Roman"/>
        <w:sz w:val="18"/>
        <w:szCs w:val="18"/>
      </w:rPr>
      <w:t>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CB45" w14:textId="1660A0CF" w:rsidR="00950E74" w:rsidRPr="00130FE1" w:rsidRDefault="00950E74" w:rsidP="005B5CFC">
    <w:pPr>
      <w:pStyle w:val="aff4"/>
      <w:ind w:right="360"/>
      <w:rPr>
        <w:rFonts w:ascii="Times New Roman" w:hAnsi="Times New Roman" w:cs="Times New Roman"/>
        <w:sz w:val="18"/>
        <w:szCs w:val="18"/>
      </w:rPr>
    </w:pPr>
    <w:r w:rsidRPr="00130FE1">
      <w:rPr>
        <w:rFonts w:ascii="Times New Roman" w:hAnsi="Times New Roman" w:cs="Times New Roman"/>
        <w:sz w:val="18"/>
        <w:szCs w:val="18"/>
      </w:rPr>
      <w:t>НПД№</w:t>
    </w:r>
    <w:r>
      <w:rPr>
        <w:rFonts w:ascii="Times New Roman" w:hAnsi="Times New Roman" w:cs="Times New Roman"/>
        <w:sz w:val="18"/>
        <w:szCs w:val="18"/>
      </w:rPr>
      <w:t>41</w:t>
    </w:r>
  </w:p>
  <w:p w14:paraId="3F3F558E" w14:textId="77777777" w:rsidR="00950E74" w:rsidRDefault="00950E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03B4" w14:textId="77777777" w:rsidR="003E3F36" w:rsidRDefault="003E3F36">
      <w:pPr>
        <w:spacing w:after="0" w:line="240" w:lineRule="auto"/>
      </w:pPr>
      <w:r>
        <w:separator/>
      </w:r>
    </w:p>
  </w:footnote>
  <w:footnote w:type="continuationSeparator" w:id="0">
    <w:p w14:paraId="2393A7F2" w14:textId="77777777" w:rsidR="003E3F36" w:rsidRDefault="003E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90075"/>
      <w:docPartObj>
        <w:docPartGallery w:val="Page Numbers (Top of Page)"/>
        <w:docPartUnique/>
      </w:docPartObj>
    </w:sdtPr>
    <w:sdtEndPr/>
    <w:sdtContent>
      <w:p w14:paraId="51D1ED29" w14:textId="6C68B3A2" w:rsidR="00950E74" w:rsidRDefault="00950E74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08">
          <w:rPr>
            <w:noProof/>
          </w:rPr>
          <w:t>5</w:t>
        </w:r>
        <w:r>
          <w:fldChar w:fldCharType="end"/>
        </w:r>
      </w:p>
    </w:sdtContent>
  </w:sdt>
  <w:p w14:paraId="550B36AC" w14:textId="0C19719A" w:rsidR="00950E74" w:rsidRDefault="00950E74">
    <w:pPr>
      <w:pStyle w:val="af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58EF" w14:textId="1ADD308E" w:rsidR="00950E74" w:rsidRDefault="00950E74">
    <w:pPr>
      <w:pStyle w:val="aff2"/>
      <w:jc w:val="center"/>
    </w:pPr>
  </w:p>
  <w:p w14:paraId="337281E7" w14:textId="7D13D370" w:rsidR="00950E74" w:rsidRDefault="00950E74" w:rsidP="00C346FC">
    <w:pPr>
      <w:pStyle w:val="aff2"/>
      <w:tabs>
        <w:tab w:val="clear" w:pos="4677"/>
        <w:tab w:val="clear" w:pos="9355"/>
        <w:tab w:val="left" w:pos="76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6159"/>
      <w:docPartObj>
        <w:docPartGallery w:val="Page Numbers (Top of Page)"/>
        <w:docPartUnique/>
      </w:docPartObj>
    </w:sdtPr>
    <w:sdtEndPr/>
    <w:sdtContent>
      <w:p w14:paraId="4F6F6B70" w14:textId="14F224AE" w:rsidR="00950E74" w:rsidRDefault="00950E74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08">
          <w:rPr>
            <w:noProof/>
          </w:rPr>
          <w:t>49</w:t>
        </w:r>
        <w:r>
          <w:fldChar w:fldCharType="end"/>
        </w:r>
      </w:p>
    </w:sdtContent>
  </w:sdt>
  <w:p w14:paraId="45AD7D12" w14:textId="77777777" w:rsidR="00950E74" w:rsidRPr="00E57E03" w:rsidRDefault="00950E74" w:rsidP="00C346FC">
    <w:pPr>
      <w:pStyle w:val="aff2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C837" w14:textId="2BBFF384" w:rsidR="00950E74" w:rsidRDefault="00950E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7D08">
      <w:rPr>
        <w:noProof/>
        <w:color w:val="000000"/>
      </w:rPr>
      <w:t>65</w:t>
    </w:r>
    <w:r>
      <w:rPr>
        <w:color w:val="000000"/>
      </w:rPr>
      <w:fldChar w:fldCharType="end"/>
    </w:r>
  </w:p>
  <w:p w14:paraId="26B2E18A" w14:textId="77777777" w:rsidR="00950E74" w:rsidRDefault="00950E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971B2D"/>
    <w:multiLevelType w:val="multilevel"/>
    <w:tmpl w:val="C1A45EDC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8157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47B52552"/>
    <w:multiLevelType w:val="multilevel"/>
    <w:tmpl w:val="DEB8B2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-709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755974632">
    <w:abstractNumId w:val="27"/>
  </w:num>
  <w:num w:numId="2" w16cid:durableId="2030255567">
    <w:abstractNumId w:val="28"/>
  </w:num>
  <w:num w:numId="3" w16cid:durableId="1937008635">
    <w:abstractNumId w:val="17"/>
  </w:num>
  <w:num w:numId="4" w16cid:durableId="1725908983">
    <w:abstractNumId w:val="24"/>
  </w:num>
  <w:num w:numId="5" w16cid:durableId="322901820">
    <w:abstractNumId w:val="0"/>
  </w:num>
  <w:num w:numId="6" w16cid:durableId="421684584">
    <w:abstractNumId w:val="3"/>
  </w:num>
  <w:num w:numId="7" w16cid:durableId="1316952277">
    <w:abstractNumId w:val="40"/>
  </w:num>
  <w:num w:numId="8" w16cid:durableId="946890458">
    <w:abstractNumId w:val="42"/>
  </w:num>
  <w:num w:numId="9" w16cid:durableId="131947768">
    <w:abstractNumId w:val="31"/>
  </w:num>
  <w:num w:numId="10" w16cid:durableId="812214507">
    <w:abstractNumId w:val="1"/>
  </w:num>
  <w:num w:numId="11" w16cid:durableId="756630268">
    <w:abstractNumId w:val="9"/>
  </w:num>
  <w:num w:numId="12" w16cid:durableId="1386682109">
    <w:abstractNumId w:val="29"/>
  </w:num>
  <w:num w:numId="13" w16cid:durableId="872692258">
    <w:abstractNumId w:val="25"/>
  </w:num>
  <w:num w:numId="14" w16cid:durableId="435179581">
    <w:abstractNumId w:val="38"/>
  </w:num>
  <w:num w:numId="15" w16cid:durableId="339891119">
    <w:abstractNumId w:val="21"/>
  </w:num>
  <w:num w:numId="16" w16cid:durableId="1920754003">
    <w:abstractNumId w:val="20"/>
  </w:num>
  <w:num w:numId="17" w16cid:durableId="1086422249">
    <w:abstractNumId w:val="46"/>
  </w:num>
  <w:num w:numId="18" w16cid:durableId="764500797">
    <w:abstractNumId w:val="18"/>
  </w:num>
  <w:num w:numId="19" w16cid:durableId="1612274082">
    <w:abstractNumId w:val="16"/>
  </w:num>
  <w:num w:numId="20" w16cid:durableId="1226407904">
    <w:abstractNumId w:val="34"/>
  </w:num>
  <w:num w:numId="21" w16cid:durableId="1647124920">
    <w:abstractNumId w:val="23"/>
  </w:num>
  <w:num w:numId="22" w16cid:durableId="1279095871">
    <w:abstractNumId w:val="2"/>
  </w:num>
  <w:num w:numId="23" w16cid:durableId="42408145">
    <w:abstractNumId w:val="15"/>
  </w:num>
  <w:num w:numId="24" w16cid:durableId="1384016656">
    <w:abstractNumId w:val="8"/>
  </w:num>
  <w:num w:numId="25" w16cid:durableId="419254578">
    <w:abstractNumId w:val="10"/>
  </w:num>
  <w:num w:numId="26" w16cid:durableId="1964650546">
    <w:abstractNumId w:val="45"/>
  </w:num>
  <w:num w:numId="27" w16cid:durableId="381517681">
    <w:abstractNumId w:val="7"/>
  </w:num>
  <w:num w:numId="28" w16cid:durableId="1963460815">
    <w:abstractNumId w:val="13"/>
  </w:num>
  <w:num w:numId="29" w16cid:durableId="319580566">
    <w:abstractNumId w:val="19"/>
  </w:num>
  <w:num w:numId="30" w16cid:durableId="899247302">
    <w:abstractNumId w:val="6"/>
  </w:num>
  <w:num w:numId="31" w16cid:durableId="1076126020">
    <w:abstractNumId w:val="37"/>
  </w:num>
  <w:num w:numId="32" w16cid:durableId="832650210">
    <w:abstractNumId w:val="11"/>
  </w:num>
  <w:num w:numId="33" w16cid:durableId="2095473609">
    <w:abstractNumId w:val="32"/>
  </w:num>
  <w:num w:numId="34" w16cid:durableId="508108814">
    <w:abstractNumId w:val="4"/>
  </w:num>
  <w:num w:numId="35" w16cid:durableId="243295229">
    <w:abstractNumId w:val="41"/>
  </w:num>
  <w:num w:numId="36" w16cid:durableId="1793590466">
    <w:abstractNumId w:val="44"/>
  </w:num>
  <w:num w:numId="37" w16cid:durableId="287054140">
    <w:abstractNumId w:val="33"/>
  </w:num>
  <w:num w:numId="38" w16cid:durableId="828978433">
    <w:abstractNumId w:val="30"/>
  </w:num>
  <w:num w:numId="39" w16cid:durableId="469786170">
    <w:abstractNumId w:val="12"/>
  </w:num>
  <w:num w:numId="40" w16cid:durableId="756906821">
    <w:abstractNumId w:val="43"/>
  </w:num>
  <w:num w:numId="41" w16cid:durableId="2047637136">
    <w:abstractNumId w:val="14"/>
  </w:num>
  <w:num w:numId="42" w16cid:durableId="1996488874">
    <w:abstractNumId w:val="5"/>
  </w:num>
  <w:num w:numId="43" w16cid:durableId="1801847190">
    <w:abstractNumId w:val="36"/>
  </w:num>
  <w:num w:numId="44" w16cid:durableId="1783767916">
    <w:abstractNumId w:val="22"/>
  </w:num>
  <w:num w:numId="45" w16cid:durableId="1009916673">
    <w:abstractNumId w:val="26"/>
  </w:num>
  <w:num w:numId="46" w16cid:durableId="1795711428">
    <w:abstractNumId w:val="35"/>
  </w:num>
  <w:num w:numId="47" w16cid:durableId="1776628233">
    <w:abstractNumId w:val="39"/>
  </w:num>
  <w:num w:numId="48" w16cid:durableId="1956211609">
    <w:abstractNumId w:val="15"/>
  </w:num>
  <w:num w:numId="49" w16cid:durableId="539054720">
    <w:abstractNumId w:val="15"/>
  </w:num>
  <w:num w:numId="50" w16cid:durableId="429470662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7C"/>
    <w:rsid w:val="00001AA7"/>
    <w:rsid w:val="00007F68"/>
    <w:rsid w:val="00025002"/>
    <w:rsid w:val="00031A09"/>
    <w:rsid w:val="000524E4"/>
    <w:rsid w:val="00053DD2"/>
    <w:rsid w:val="0006291E"/>
    <w:rsid w:val="00092DD5"/>
    <w:rsid w:val="000A5082"/>
    <w:rsid w:val="000D04B6"/>
    <w:rsid w:val="00100F1F"/>
    <w:rsid w:val="00120BE0"/>
    <w:rsid w:val="00130FE1"/>
    <w:rsid w:val="001563FA"/>
    <w:rsid w:val="001653C9"/>
    <w:rsid w:val="00182A75"/>
    <w:rsid w:val="001865BD"/>
    <w:rsid w:val="001868C6"/>
    <w:rsid w:val="0019195B"/>
    <w:rsid w:val="001A2075"/>
    <w:rsid w:val="001C038C"/>
    <w:rsid w:val="001C6736"/>
    <w:rsid w:val="001D47E7"/>
    <w:rsid w:val="001F2154"/>
    <w:rsid w:val="001F515B"/>
    <w:rsid w:val="001F737F"/>
    <w:rsid w:val="00213FB8"/>
    <w:rsid w:val="00221A15"/>
    <w:rsid w:val="00247DD8"/>
    <w:rsid w:val="0025464E"/>
    <w:rsid w:val="002831F6"/>
    <w:rsid w:val="00290CBE"/>
    <w:rsid w:val="00294246"/>
    <w:rsid w:val="002E2802"/>
    <w:rsid w:val="002F2CBD"/>
    <w:rsid w:val="002F435F"/>
    <w:rsid w:val="003103C0"/>
    <w:rsid w:val="00345151"/>
    <w:rsid w:val="0034698E"/>
    <w:rsid w:val="003548D6"/>
    <w:rsid w:val="003567D0"/>
    <w:rsid w:val="0037571C"/>
    <w:rsid w:val="00384BDB"/>
    <w:rsid w:val="003922DB"/>
    <w:rsid w:val="003A6536"/>
    <w:rsid w:val="003E3F36"/>
    <w:rsid w:val="003E4FFD"/>
    <w:rsid w:val="003F748A"/>
    <w:rsid w:val="00425636"/>
    <w:rsid w:val="00435261"/>
    <w:rsid w:val="004370EC"/>
    <w:rsid w:val="00441D81"/>
    <w:rsid w:val="004554A9"/>
    <w:rsid w:val="00490E93"/>
    <w:rsid w:val="004A5A0A"/>
    <w:rsid w:val="004D2090"/>
    <w:rsid w:val="00506137"/>
    <w:rsid w:val="00512D8E"/>
    <w:rsid w:val="005279A9"/>
    <w:rsid w:val="00562503"/>
    <w:rsid w:val="00567896"/>
    <w:rsid w:val="00582228"/>
    <w:rsid w:val="0058797C"/>
    <w:rsid w:val="005920AC"/>
    <w:rsid w:val="005A6675"/>
    <w:rsid w:val="005B5CFC"/>
    <w:rsid w:val="005C3161"/>
    <w:rsid w:val="005D1E3B"/>
    <w:rsid w:val="005F3F37"/>
    <w:rsid w:val="005F4E98"/>
    <w:rsid w:val="005F74E6"/>
    <w:rsid w:val="005F753F"/>
    <w:rsid w:val="00613BD3"/>
    <w:rsid w:val="006146A3"/>
    <w:rsid w:val="00620BC8"/>
    <w:rsid w:val="00630B66"/>
    <w:rsid w:val="00640925"/>
    <w:rsid w:val="006477EA"/>
    <w:rsid w:val="0065391D"/>
    <w:rsid w:val="00664114"/>
    <w:rsid w:val="006675C7"/>
    <w:rsid w:val="0068196C"/>
    <w:rsid w:val="006931B3"/>
    <w:rsid w:val="00694193"/>
    <w:rsid w:val="006B2311"/>
    <w:rsid w:val="006B399A"/>
    <w:rsid w:val="006B40A2"/>
    <w:rsid w:val="006B5BF6"/>
    <w:rsid w:val="006C6949"/>
    <w:rsid w:val="00717F85"/>
    <w:rsid w:val="007311D2"/>
    <w:rsid w:val="00786D5B"/>
    <w:rsid w:val="0079512D"/>
    <w:rsid w:val="007A3632"/>
    <w:rsid w:val="007A6755"/>
    <w:rsid w:val="007B43A5"/>
    <w:rsid w:val="007B5985"/>
    <w:rsid w:val="007B7749"/>
    <w:rsid w:val="007D2854"/>
    <w:rsid w:val="007F6C2F"/>
    <w:rsid w:val="008020D3"/>
    <w:rsid w:val="00802AB2"/>
    <w:rsid w:val="00816AEA"/>
    <w:rsid w:val="00822701"/>
    <w:rsid w:val="00836B91"/>
    <w:rsid w:val="00880B74"/>
    <w:rsid w:val="00882464"/>
    <w:rsid w:val="00883066"/>
    <w:rsid w:val="0088323F"/>
    <w:rsid w:val="008A3724"/>
    <w:rsid w:val="008C6BE8"/>
    <w:rsid w:val="008F1374"/>
    <w:rsid w:val="0092783B"/>
    <w:rsid w:val="00932830"/>
    <w:rsid w:val="00932D3D"/>
    <w:rsid w:val="00940AC1"/>
    <w:rsid w:val="00941FE7"/>
    <w:rsid w:val="00950E74"/>
    <w:rsid w:val="009636A8"/>
    <w:rsid w:val="009876A4"/>
    <w:rsid w:val="009A79F8"/>
    <w:rsid w:val="009E0F2B"/>
    <w:rsid w:val="009E70B1"/>
    <w:rsid w:val="00A333E7"/>
    <w:rsid w:val="00A36622"/>
    <w:rsid w:val="00A40723"/>
    <w:rsid w:val="00A46166"/>
    <w:rsid w:val="00A57ADB"/>
    <w:rsid w:val="00A645FC"/>
    <w:rsid w:val="00A9145D"/>
    <w:rsid w:val="00A97627"/>
    <w:rsid w:val="00AB253E"/>
    <w:rsid w:val="00AD7BFF"/>
    <w:rsid w:val="00B021A0"/>
    <w:rsid w:val="00B05CD2"/>
    <w:rsid w:val="00B2379E"/>
    <w:rsid w:val="00B57A4B"/>
    <w:rsid w:val="00B65533"/>
    <w:rsid w:val="00B73C19"/>
    <w:rsid w:val="00B7742C"/>
    <w:rsid w:val="00BB3270"/>
    <w:rsid w:val="00BB577D"/>
    <w:rsid w:val="00BE3705"/>
    <w:rsid w:val="00C10914"/>
    <w:rsid w:val="00C346FC"/>
    <w:rsid w:val="00C47D08"/>
    <w:rsid w:val="00C7427C"/>
    <w:rsid w:val="00C8795B"/>
    <w:rsid w:val="00C94528"/>
    <w:rsid w:val="00CA5FEE"/>
    <w:rsid w:val="00CA6299"/>
    <w:rsid w:val="00CB03B5"/>
    <w:rsid w:val="00CE1B50"/>
    <w:rsid w:val="00D04751"/>
    <w:rsid w:val="00D10BAB"/>
    <w:rsid w:val="00D45EEC"/>
    <w:rsid w:val="00D57CAE"/>
    <w:rsid w:val="00D6192C"/>
    <w:rsid w:val="00D756C2"/>
    <w:rsid w:val="00D908CA"/>
    <w:rsid w:val="00D922F6"/>
    <w:rsid w:val="00DB710B"/>
    <w:rsid w:val="00DC4BA7"/>
    <w:rsid w:val="00DD300D"/>
    <w:rsid w:val="00DD76AB"/>
    <w:rsid w:val="00DE05F0"/>
    <w:rsid w:val="00DF5CD2"/>
    <w:rsid w:val="00E21B6D"/>
    <w:rsid w:val="00E27EA0"/>
    <w:rsid w:val="00E34FF4"/>
    <w:rsid w:val="00E9366D"/>
    <w:rsid w:val="00EA409E"/>
    <w:rsid w:val="00EC0B1A"/>
    <w:rsid w:val="00EE4E0A"/>
    <w:rsid w:val="00F06EAC"/>
    <w:rsid w:val="00F16462"/>
    <w:rsid w:val="00F44B62"/>
    <w:rsid w:val="00F53C44"/>
    <w:rsid w:val="00F61029"/>
    <w:rsid w:val="00F64CD9"/>
    <w:rsid w:val="00F7043B"/>
    <w:rsid w:val="00F84C60"/>
    <w:rsid w:val="00FC2EB3"/>
    <w:rsid w:val="00FC6441"/>
    <w:rsid w:val="00FC7757"/>
    <w:rsid w:val="00FC7E58"/>
    <w:rsid w:val="00FE1B23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90922"/>
  <w15:docId w15:val="{A7ADA1C5-5AAB-46F1-9280-212CD0E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heading 2"/>
    <w:basedOn w:val="a3"/>
    <w:next w:val="a3"/>
    <w:link w:val="23"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3"/>
    <w:next w:val="a3"/>
    <w:link w:val="30"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3"/>
    <w:next w:val="a3"/>
    <w:link w:val="40"/>
    <w:qFormat/>
    <w:pPr>
      <w:keepNext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3"/>
    <w:next w:val="a3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3"/>
    <w:next w:val="a3"/>
    <w:link w:val="60"/>
    <w:qFormat/>
    <w:pPr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</w:rPr>
  </w:style>
  <w:style w:type="paragraph" w:styleId="7">
    <w:name w:val="heading 7"/>
    <w:basedOn w:val="a3"/>
    <w:next w:val="a3"/>
    <w:link w:val="70"/>
    <w:qFormat/>
    <w:rsid w:val="00816AEA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816AEA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816AEA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3"/>
    <w:next w:val="a3"/>
    <w:link w:val="a8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a9">
    <w:name w:val="Subtitle"/>
    <w:basedOn w:val="a3"/>
    <w:next w:val="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">
    <w:name w:val="Subtle Emphasis"/>
    <w:basedOn w:val="a4"/>
    <w:uiPriority w:val="19"/>
    <w:qFormat/>
    <w:rsid w:val="0037571C"/>
    <w:rPr>
      <w:i/>
      <w:iCs/>
      <w:color w:val="404040" w:themeColor="text1" w:themeTint="BF"/>
    </w:rPr>
  </w:style>
  <w:style w:type="paragraph" w:styleId="aff0">
    <w:name w:val="Body Text"/>
    <w:aliases w:val="бпОсновной текст"/>
    <w:basedOn w:val="a3"/>
    <w:link w:val="aff1"/>
    <w:rsid w:val="00B237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B2379E"/>
    <w:rPr>
      <w:rFonts w:ascii="Times New Roman" w:eastAsia="Times New Roman" w:hAnsi="Times New Roman" w:cs="Times New Roman"/>
      <w:sz w:val="28"/>
      <w:szCs w:val="24"/>
    </w:rPr>
  </w:style>
  <w:style w:type="paragraph" w:customStyle="1" w:styleId="2-">
    <w:name w:val="Рег. Заголовок 2-го уровня регламента"/>
    <w:basedOn w:val="a3"/>
    <w:link w:val="2-0"/>
    <w:autoRedefine/>
    <w:qFormat/>
    <w:rsid w:val="00B65533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  <w:lang w:eastAsia="en-US"/>
    </w:rPr>
  </w:style>
  <w:style w:type="character" w:customStyle="1" w:styleId="2-0">
    <w:name w:val="Рег. Заголовок 2-го уровня регламента Знак"/>
    <w:basedOn w:val="a4"/>
    <w:link w:val="2-"/>
    <w:rsid w:val="00B65533"/>
    <w:rPr>
      <w:rFonts w:ascii="Times New Roman" w:hAnsi="Times New Roman" w:cs="Times New Roman"/>
      <w:b/>
      <w:i/>
      <w:sz w:val="24"/>
      <w:szCs w:val="24"/>
      <w:lang w:eastAsia="en-US"/>
    </w:rPr>
  </w:style>
  <w:style w:type="paragraph" w:styleId="aff2">
    <w:name w:val="header"/>
    <w:basedOn w:val="a3"/>
    <w:link w:val="aff3"/>
    <w:uiPriority w:val="99"/>
    <w:unhideWhenUsed/>
    <w:rsid w:val="0028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4"/>
    <w:link w:val="aff2"/>
    <w:uiPriority w:val="99"/>
    <w:rsid w:val="002831F6"/>
  </w:style>
  <w:style w:type="paragraph" w:styleId="aff4">
    <w:name w:val="footer"/>
    <w:basedOn w:val="a3"/>
    <w:link w:val="aff5"/>
    <w:uiPriority w:val="99"/>
    <w:unhideWhenUsed/>
    <w:rsid w:val="0028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2831F6"/>
  </w:style>
  <w:style w:type="character" w:customStyle="1" w:styleId="70">
    <w:name w:val="Заголовок 7 Знак"/>
    <w:basedOn w:val="a4"/>
    <w:link w:val="7"/>
    <w:rsid w:val="00816AE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816AEA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816AEA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81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character" w:styleId="aff6">
    <w:name w:val="Hyperlink"/>
    <w:uiPriority w:val="99"/>
    <w:unhideWhenUsed/>
    <w:rsid w:val="00816AEA"/>
    <w:rPr>
      <w:color w:val="0000FF"/>
      <w:u w:val="single"/>
    </w:rPr>
  </w:style>
  <w:style w:type="paragraph" w:customStyle="1" w:styleId="-31">
    <w:name w:val="Светлая сетка - Акцент 31"/>
    <w:basedOn w:val="a3"/>
    <w:uiPriority w:val="34"/>
    <w:qFormat/>
    <w:rsid w:val="00816AEA"/>
    <w:pPr>
      <w:ind w:left="720"/>
      <w:contextualSpacing/>
    </w:pPr>
    <w:rPr>
      <w:rFonts w:cs="Times New Roman"/>
      <w:lang w:eastAsia="en-US"/>
    </w:rPr>
  </w:style>
  <w:style w:type="paragraph" w:styleId="aff7">
    <w:name w:val="Balloon Text"/>
    <w:basedOn w:val="a3"/>
    <w:link w:val="aff8"/>
    <w:semiHidden/>
    <w:unhideWhenUsed/>
    <w:rsid w:val="00816AE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8">
    <w:name w:val="Текст выноски Знак"/>
    <w:basedOn w:val="a4"/>
    <w:link w:val="aff7"/>
    <w:semiHidden/>
    <w:rsid w:val="00816AEA"/>
    <w:rPr>
      <w:rFonts w:ascii="Tahoma" w:hAnsi="Tahoma" w:cs="Tahoma"/>
      <w:sz w:val="16"/>
      <w:szCs w:val="16"/>
      <w:lang w:eastAsia="en-US"/>
    </w:rPr>
  </w:style>
  <w:style w:type="paragraph" w:customStyle="1" w:styleId="a1">
    <w:name w:val="МУ Обычный стиль"/>
    <w:basedOn w:val="a3"/>
    <w:autoRedefine/>
    <w:rsid w:val="00816AEA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16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816AE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816AE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16AEA"/>
    <w:rPr>
      <w:rFonts w:ascii="Arial" w:eastAsia="Arial" w:hAnsi="Arial" w:cs="Arial"/>
      <w:b/>
      <w:sz w:val="26"/>
      <w:szCs w:val="26"/>
    </w:rPr>
  </w:style>
  <w:style w:type="character" w:customStyle="1" w:styleId="40">
    <w:name w:val="Заголовок 4 Знак"/>
    <w:link w:val="4"/>
    <w:rsid w:val="00816AE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816AEA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60">
    <w:name w:val="Заголовок 6 Знак"/>
    <w:link w:val="6"/>
    <w:rsid w:val="00816AEA"/>
    <w:rPr>
      <w:rFonts w:ascii="Times New Roman" w:eastAsia="Times New Roman" w:hAnsi="Times New Roman" w:cs="Times New Roman"/>
      <w:i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816AEA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23">
    <w:name w:val="Заголовок 2 Знак3"/>
    <w:link w:val="21"/>
    <w:rsid w:val="00816AEA"/>
    <w:rPr>
      <w:rFonts w:ascii="Arial" w:eastAsia="Arial" w:hAnsi="Arial" w:cs="Arial"/>
      <w:b/>
      <w:i/>
      <w:sz w:val="28"/>
      <w:szCs w:val="28"/>
    </w:rPr>
  </w:style>
  <w:style w:type="paragraph" w:styleId="aff9">
    <w:name w:val="footnote text"/>
    <w:basedOn w:val="a3"/>
    <w:link w:val="affa"/>
    <w:rsid w:val="00816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4"/>
    <w:link w:val="aff9"/>
    <w:rsid w:val="00816A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16AEA"/>
    <w:rPr>
      <w:rFonts w:ascii="Arial" w:hAnsi="Arial" w:cs="Arial"/>
      <w:lang w:eastAsia="en-US"/>
    </w:rPr>
  </w:style>
  <w:style w:type="paragraph" w:styleId="affb">
    <w:name w:val="Body Text Indent"/>
    <w:basedOn w:val="a3"/>
    <w:link w:val="affc"/>
    <w:unhideWhenUsed/>
    <w:rsid w:val="00816A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4"/>
    <w:link w:val="affb"/>
    <w:rsid w:val="00816AEA"/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Знак"/>
    <w:basedOn w:val="a3"/>
    <w:rsid w:val="00816A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81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81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816AEA"/>
    <w:rPr>
      <w:rFonts w:ascii="Courier New" w:eastAsia="Times New Roman" w:hAnsi="Courier New" w:cs="Courier New"/>
      <w:color w:val="000090"/>
      <w:sz w:val="20"/>
      <w:szCs w:val="20"/>
    </w:rPr>
  </w:style>
  <w:style w:type="character" w:styleId="affe">
    <w:name w:val="page number"/>
    <w:basedOn w:val="a4"/>
    <w:rsid w:val="00816AEA"/>
  </w:style>
  <w:style w:type="character" w:customStyle="1" w:styleId="41">
    <w:name w:val="Знак Знак4"/>
    <w:rsid w:val="00816AEA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816A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816A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">
    <w:name w:val="Готовый"/>
    <w:basedOn w:val="a3"/>
    <w:rsid w:val="00816AE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Signature"/>
    <w:basedOn w:val="a3"/>
    <w:link w:val="afff1"/>
    <w:rsid w:val="00816AEA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1">
    <w:name w:val="Подпись Знак"/>
    <w:basedOn w:val="a4"/>
    <w:link w:val="afff0"/>
    <w:rsid w:val="00816AEA"/>
    <w:rPr>
      <w:rFonts w:ascii="Times New Roman" w:eastAsia="Times New Roman" w:hAnsi="Times New Roman" w:cs="Times New Roman"/>
      <w:b/>
      <w:sz w:val="28"/>
      <w:szCs w:val="28"/>
    </w:rPr>
  </w:style>
  <w:style w:type="paragraph" w:styleId="afff2">
    <w:name w:val="Body Text First Indent"/>
    <w:basedOn w:val="aff0"/>
    <w:link w:val="afff3"/>
    <w:rsid w:val="00816AEA"/>
    <w:pPr>
      <w:spacing w:after="120"/>
      <w:ind w:firstLine="210"/>
      <w:jc w:val="left"/>
    </w:pPr>
    <w:rPr>
      <w:sz w:val="24"/>
    </w:rPr>
  </w:style>
  <w:style w:type="character" w:customStyle="1" w:styleId="afff3">
    <w:name w:val="Красная строка Знак"/>
    <w:basedOn w:val="aff1"/>
    <w:link w:val="afff2"/>
    <w:rsid w:val="00816AE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3"/>
    <w:link w:val="32"/>
    <w:rsid w:val="00816A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816AEA"/>
    <w:rPr>
      <w:rFonts w:ascii="Times New Roman" w:eastAsia="Times New Roman" w:hAnsi="Times New Roman" w:cs="Times New Roman"/>
      <w:sz w:val="16"/>
      <w:szCs w:val="16"/>
    </w:rPr>
  </w:style>
  <w:style w:type="paragraph" w:styleId="afff4">
    <w:name w:val="Normal (Web)"/>
    <w:basedOn w:val="a3"/>
    <w:uiPriority w:val="99"/>
    <w:rsid w:val="0081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3"/>
    <w:uiPriority w:val="99"/>
    <w:qFormat/>
    <w:rsid w:val="00816AEA"/>
    <w:pPr>
      <w:ind w:left="720"/>
    </w:pPr>
    <w:rPr>
      <w:rFonts w:eastAsia="Times New Roman" w:cs="Times New Roman"/>
      <w:lang w:eastAsia="en-US"/>
    </w:rPr>
  </w:style>
  <w:style w:type="character" w:customStyle="1" w:styleId="BodyTextIndentChar">
    <w:name w:val="Body Text Indent Char"/>
    <w:locked/>
    <w:rsid w:val="00816AE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16AE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816AE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16AEA"/>
    <w:rPr>
      <w:rFonts w:ascii="Times New Roman" w:hAnsi="Times New Roman" w:cs="Times New Roman"/>
      <w:sz w:val="22"/>
      <w:szCs w:val="22"/>
    </w:rPr>
  </w:style>
  <w:style w:type="character" w:styleId="afff5">
    <w:name w:val="FollowedHyperlink"/>
    <w:rsid w:val="00816AEA"/>
    <w:rPr>
      <w:color w:val="800080"/>
      <w:u w:val="single"/>
    </w:rPr>
  </w:style>
  <w:style w:type="paragraph" w:customStyle="1" w:styleId="afff6">
    <w:name w:val="Знак Знак Знак Знак Знак Знак Знак Знак Знак Знак"/>
    <w:basedOn w:val="a3"/>
    <w:rsid w:val="00816A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f7">
    <w:name w:val="footnote reference"/>
    <w:semiHidden/>
    <w:rsid w:val="00816AEA"/>
    <w:rPr>
      <w:vertAlign w:val="superscript"/>
    </w:rPr>
  </w:style>
  <w:style w:type="table" w:styleId="afff8">
    <w:name w:val="Table Grid"/>
    <w:basedOn w:val="a5"/>
    <w:uiPriority w:val="59"/>
    <w:rsid w:val="00816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16AEA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816AEA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816AE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816AE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816AEA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fa">
    <w:name w:val="annotation text"/>
    <w:basedOn w:val="a3"/>
    <w:link w:val="afffb"/>
    <w:uiPriority w:val="99"/>
    <w:semiHidden/>
    <w:qFormat/>
    <w:rsid w:val="00816AEA"/>
    <w:pPr>
      <w:spacing w:line="240" w:lineRule="auto"/>
    </w:pPr>
    <w:rPr>
      <w:rFonts w:cs="Times New Roman"/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qFormat/>
    <w:rsid w:val="00816AEA"/>
    <w:rPr>
      <w:rFonts w:cs="Times New Roman"/>
      <w:sz w:val="20"/>
      <w:szCs w:val="20"/>
    </w:rPr>
  </w:style>
  <w:style w:type="paragraph" w:styleId="afffc">
    <w:name w:val="annotation subject"/>
    <w:basedOn w:val="afffa"/>
    <w:next w:val="afffa"/>
    <w:link w:val="afffd"/>
    <w:semiHidden/>
    <w:rsid w:val="00816AEA"/>
    <w:rPr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816AEA"/>
    <w:rPr>
      <w:rFonts w:cs="Times New Roman"/>
      <w:b/>
      <w:bCs/>
      <w:sz w:val="20"/>
      <w:szCs w:val="20"/>
    </w:rPr>
  </w:style>
  <w:style w:type="character" w:customStyle="1" w:styleId="blk">
    <w:name w:val="blk"/>
    <w:rsid w:val="00816AEA"/>
    <w:rPr>
      <w:rFonts w:cs="Times New Roman"/>
    </w:rPr>
  </w:style>
  <w:style w:type="character" w:customStyle="1" w:styleId="u">
    <w:name w:val="u"/>
    <w:rsid w:val="00816AEA"/>
    <w:rPr>
      <w:rFonts w:cs="Times New Roman"/>
    </w:rPr>
  </w:style>
  <w:style w:type="character" w:customStyle="1" w:styleId="17">
    <w:name w:val="Знак Знак17"/>
    <w:locked/>
    <w:rsid w:val="00816AEA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816AEA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fe"/>
    <w:rsid w:val="00816AE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e">
    <w:name w:val="обычный приложения"/>
    <w:basedOn w:val="a3"/>
    <w:link w:val="affff"/>
    <w:qFormat/>
    <w:rsid w:val="00816AEA"/>
    <w:pPr>
      <w:jc w:val="center"/>
    </w:pPr>
    <w:rPr>
      <w:rFonts w:ascii="Times New Roman" w:hAnsi="Times New Roman" w:cs="Times New Roman"/>
      <w:b/>
      <w:sz w:val="24"/>
      <w:lang w:eastAsia="en-US"/>
    </w:rPr>
  </w:style>
  <w:style w:type="character" w:customStyle="1" w:styleId="15">
    <w:name w:val="бпОсновной текст Знак Знак1"/>
    <w:locked/>
    <w:rsid w:val="00816AE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816AEA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816AE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816AEA"/>
    <w:pPr>
      <w:spacing w:after="0"/>
      <w:ind w:left="720"/>
      <w:jc w:val="center"/>
    </w:pPr>
    <w:rPr>
      <w:rFonts w:cs="Times New Roman"/>
      <w:lang w:eastAsia="en-US"/>
    </w:rPr>
  </w:style>
  <w:style w:type="paragraph" w:styleId="affff0">
    <w:name w:val="caption"/>
    <w:basedOn w:val="a3"/>
    <w:next w:val="a3"/>
    <w:qFormat/>
    <w:rsid w:val="00816AEA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816AEA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Заголовок Знак"/>
    <w:link w:val="a7"/>
    <w:rsid w:val="00816AEA"/>
    <w:rPr>
      <w:rFonts w:ascii="Arial" w:eastAsia="Arial" w:hAnsi="Arial" w:cs="Arial"/>
      <w:b/>
      <w:sz w:val="24"/>
      <w:szCs w:val="24"/>
    </w:rPr>
  </w:style>
  <w:style w:type="paragraph" w:styleId="36">
    <w:name w:val="Body Text Indent 3"/>
    <w:basedOn w:val="a3"/>
    <w:link w:val="37"/>
    <w:rsid w:val="00816AEA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816AEA"/>
    <w:rPr>
      <w:rFonts w:ascii="Times New Roman" w:hAnsi="Times New Roman" w:cs="Times New Roman"/>
      <w:sz w:val="16"/>
      <w:szCs w:val="16"/>
    </w:rPr>
  </w:style>
  <w:style w:type="paragraph" w:styleId="affff1">
    <w:name w:val="Plain Text"/>
    <w:basedOn w:val="a3"/>
    <w:link w:val="affff2"/>
    <w:rsid w:val="00816AEA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816AE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16AE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816AEA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816AEA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f3">
    <w:name w:val="Нумерованный Список"/>
    <w:basedOn w:val="a3"/>
    <w:rsid w:val="00816AEA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16AEA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816AEA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rsid w:val="00816AEA"/>
    <w:pPr>
      <w:widowControl w:val="0"/>
      <w:snapToGrid w:val="0"/>
      <w:spacing w:after="0" w:line="300" w:lineRule="auto"/>
      <w:ind w:firstLine="820"/>
      <w:jc w:val="both"/>
    </w:pPr>
    <w:rPr>
      <w:rFonts w:ascii="Times New Roman" w:hAnsi="Times New Roman" w:cs="Times New Roman"/>
    </w:rPr>
  </w:style>
  <w:style w:type="character" w:customStyle="1" w:styleId="19">
    <w:name w:val="Обычный1 Знак"/>
    <w:link w:val="18"/>
    <w:locked/>
    <w:rsid w:val="00816AEA"/>
    <w:rPr>
      <w:rFonts w:ascii="Times New Roman" w:hAnsi="Times New Roman" w:cs="Times New Roman"/>
    </w:rPr>
  </w:style>
  <w:style w:type="paragraph" w:customStyle="1" w:styleId="text">
    <w:name w:val="text"/>
    <w:basedOn w:val="a3"/>
    <w:rsid w:val="00816AEA"/>
    <w:pPr>
      <w:spacing w:after="0" w:line="240" w:lineRule="auto"/>
      <w:jc w:val="center"/>
    </w:pPr>
    <w:rPr>
      <w:rFonts w:ascii="Verdana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816AE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16AE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16AE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16AE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f4">
    <w:name w:val="Strong"/>
    <w:qFormat/>
    <w:rsid w:val="00816AEA"/>
    <w:rPr>
      <w:rFonts w:cs="Times New Roman"/>
      <w:b/>
      <w:bCs/>
    </w:rPr>
  </w:style>
  <w:style w:type="character" w:customStyle="1" w:styleId="HeaderChar">
    <w:name w:val="Header Char"/>
    <w:locked/>
    <w:rsid w:val="00816AE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16AEA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16A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f5">
    <w:name w:val="Адресат"/>
    <w:basedOn w:val="a3"/>
    <w:rsid w:val="00816AEA"/>
    <w:pPr>
      <w:suppressAutoHyphens/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6">
    <w:name w:val="Приложение"/>
    <w:basedOn w:val="aff0"/>
    <w:rsid w:val="00816AE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f7">
    <w:name w:val="Заголовок к тексту"/>
    <w:basedOn w:val="a3"/>
    <w:next w:val="aff0"/>
    <w:rsid w:val="00816AEA"/>
    <w:pPr>
      <w:suppressAutoHyphens/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истрационные поля"/>
    <w:basedOn w:val="a3"/>
    <w:rsid w:val="00816AEA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f9">
    <w:name w:val="Исполнитель"/>
    <w:basedOn w:val="aff0"/>
    <w:rsid w:val="00816AE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a">
    <w:name w:val="Подпись на общем бланке"/>
    <w:basedOn w:val="afff0"/>
    <w:next w:val="aff0"/>
    <w:rsid w:val="00816AE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16AEA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Цветовое выделение"/>
    <w:rsid w:val="00816AEA"/>
    <w:rPr>
      <w:b/>
      <w:color w:val="000080"/>
      <w:sz w:val="20"/>
    </w:rPr>
  </w:style>
  <w:style w:type="paragraph" w:customStyle="1" w:styleId="affffc">
    <w:name w:val="Таблицы (моноширинный)"/>
    <w:basedOn w:val="a3"/>
    <w:next w:val="a3"/>
    <w:rsid w:val="00816AE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ffd">
    <w:name w:val="Гипертекстовая ссылка"/>
    <w:rsid w:val="00816A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e">
    <w:name w:val="Заголовок статьи"/>
    <w:basedOn w:val="a3"/>
    <w:next w:val="a3"/>
    <w:rsid w:val="00816A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f">
    <w:name w:val="Комментарий"/>
    <w:basedOn w:val="a3"/>
    <w:next w:val="a3"/>
    <w:rsid w:val="00816AE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fff0">
    <w:name w:val="Продолжение ссылки"/>
    <w:rsid w:val="00816AE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816AEA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816AEA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a">
    <w:name w:val="Стиль1"/>
    <w:basedOn w:val="afff2"/>
    <w:rsid w:val="00816AE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16AEA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816AEA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816AEA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Знак Знак27"/>
    <w:rsid w:val="00816AE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16AE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16AE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f1">
    <w:name w:val="Emphasis"/>
    <w:qFormat/>
    <w:rsid w:val="00816AEA"/>
    <w:rPr>
      <w:rFonts w:cs="Times New Roman"/>
      <w:i/>
      <w:iCs/>
    </w:rPr>
  </w:style>
  <w:style w:type="character" w:customStyle="1" w:styleId="HTML1">
    <w:name w:val="Стандартный HTML Знак1"/>
    <w:rsid w:val="00816AEA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816AE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16AE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16AE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816AE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16AE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16AE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16AE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16AE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f2">
    <w:name w:val="Знак Знак Знак Знак Знак Знак Знак"/>
    <w:basedOn w:val="a3"/>
    <w:rsid w:val="00816AEA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16AE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16AE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16AE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16AE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16AE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16AE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16AEA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16AEA"/>
    <w:rPr>
      <w:rFonts w:cs="Times New Roman"/>
      <w:lang w:val="ru-RU" w:eastAsia="ru-RU"/>
    </w:rPr>
  </w:style>
  <w:style w:type="character" w:customStyle="1" w:styleId="39">
    <w:name w:val="Знак Знак3"/>
    <w:locked/>
    <w:rsid w:val="00816AE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16AE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16AEA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816AE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16AEA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816AEA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3"/>
    <w:rsid w:val="00816AEA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816AEA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816AEA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816AEA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816AE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816AE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3">
    <w:name w:val="......."/>
    <w:basedOn w:val="a3"/>
    <w:next w:val="a3"/>
    <w:rsid w:val="00816AE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816AE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3">
    <w:name w:val="Знак Знак123"/>
    <w:rsid w:val="00816AE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816AE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">
    <w:name w:val="Обычный2"/>
    <w:rsid w:val="00816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Заголовок 2 Знак Знак Знак"/>
    <w:rsid w:val="00816A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16AE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16AE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16AE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16AE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16AE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16AE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816A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16AE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16AE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16AE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16AE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16AE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16AE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16AE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16AE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16AE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16AE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16AE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16AE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16AE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16AE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16AE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16AE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16AE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16AE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16AE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16AE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16AE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b"/>
    <w:link w:val="2d"/>
    <w:rsid w:val="00816AE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c"/>
    <w:link w:val="2c"/>
    <w:rsid w:val="00816AEA"/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3"/>
    <w:rsid w:val="00816AEA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6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816AE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816A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4">
    <w:name w:val="annotation reference"/>
    <w:uiPriority w:val="99"/>
    <w:semiHidden/>
    <w:unhideWhenUsed/>
    <w:rsid w:val="00816AEA"/>
    <w:rPr>
      <w:sz w:val="16"/>
      <w:szCs w:val="16"/>
    </w:rPr>
  </w:style>
  <w:style w:type="paragraph" w:customStyle="1" w:styleId="Nonformat">
    <w:name w:val="Nonformat"/>
    <w:basedOn w:val="a3"/>
    <w:rsid w:val="00816AE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816AEA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val="x-none"/>
    </w:rPr>
  </w:style>
  <w:style w:type="paragraph" w:styleId="2e">
    <w:name w:val="toc 2"/>
    <w:basedOn w:val="a3"/>
    <w:next w:val="a3"/>
    <w:autoRedefine/>
    <w:uiPriority w:val="39"/>
    <w:unhideWhenUsed/>
    <w:rsid w:val="00816AEA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 w:cs="Times New Roman"/>
      <w:smallCaps/>
      <w:sz w:val="20"/>
      <w:szCs w:val="20"/>
      <w:lang w:eastAsia="en-US"/>
    </w:rPr>
  </w:style>
  <w:style w:type="paragraph" w:styleId="1f2">
    <w:name w:val="toc 1"/>
    <w:basedOn w:val="a3"/>
    <w:next w:val="a3"/>
    <w:autoRedefine/>
    <w:uiPriority w:val="39"/>
    <w:unhideWhenUsed/>
    <w:rsid w:val="00816AEA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 w:cs="Times New Roman"/>
      <w:b/>
      <w:bCs/>
      <w:caps/>
      <w:noProof/>
      <w:color w:val="FF0000"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rsid w:val="00816AEA"/>
    <w:pPr>
      <w:spacing w:after="0"/>
      <w:ind w:left="440"/>
    </w:pPr>
    <w:rPr>
      <w:rFonts w:asciiTheme="minorHAnsi" w:hAnsiTheme="minorHAnsi" w:cs="Times New Roman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816AEA"/>
    <w:pPr>
      <w:spacing w:after="0"/>
      <w:ind w:left="660"/>
    </w:pPr>
    <w:rPr>
      <w:rFonts w:asciiTheme="minorHAnsi" w:hAnsiTheme="minorHAnsi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816AEA"/>
    <w:pPr>
      <w:spacing w:after="0"/>
      <w:ind w:left="880"/>
    </w:pPr>
    <w:rPr>
      <w:rFonts w:asciiTheme="minorHAnsi" w:hAnsiTheme="minorHAns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816AEA"/>
    <w:pPr>
      <w:spacing w:after="0"/>
      <w:ind w:left="1100"/>
    </w:pPr>
    <w:rPr>
      <w:rFonts w:asciiTheme="minorHAnsi" w:hAnsiTheme="minorHAns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816AEA"/>
    <w:pPr>
      <w:spacing w:after="0"/>
      <w:ind w:left="1320"/>
    </w:pPr>
    <w:rPr>
      <w:rFonts w:asciiTheme="minorHAnsi" w:hAnsiTheme="minorHAns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816AEA"/>
    <w:pPr>
      <w:spacing w:after="0"/>
      <w:ind w:left="1540"/>
    </w:pPr>
    <w:rPr>
      <w:rFonts w:asciiTheme="minorHAnsi" w:hAnsiTheme="minorHAns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816AEA"/>
    <w:pPr>
      <w:spacing w:after="0"/>
      <w:ind w:left="1760"/>
    </w:pPr>
    <w:rPr>
      <w:rFonts w:asciiTheme="minorHAnsi" w:hAnsiTheme="minorHAnsi" w:cs="Times New Roman"/>
      <w:sz w:val="18"/>
      <w:szCs w:val="18"/>
      <w:lang w:eastAsia="en-US"/>
    </w:rPr>
  </w:style>
  <w:style w:type="paragraph" w:styleId="afffff5">
    <w:name w:val="endnote text"/>
    <w:basedOn w:val="a3"/>
    <w:link w:val="afffff6"/>
    <w:uiPriority w:val="99"/>
    <w:unhideWhenUsed/>
    <w:rsid w:val="00816AEA"/>
    <w:rPr>
      <w:rFonts w:cs="Times New Roman"/>
      <w:sz w:val="24"/>
      <w:szCs w:val="24"/>
      <w:lang w:eastAsia="en-US"/>
    </w:rPr>
  </w:style>
  <w:style w:type="character" w:customStyle="1" w:styleId="afffff6">
    <w:name w:val="Текст концевой сноски Знак"/>
    <w:basedOn w:val="a4"/>
    <w:link w:val="afffff5"/>
    <w:uiPriority w:val="99"/>
    <w:rsid w:val="00816AEA"/>
    <w:rPr>
      <w:rFonts w:cs="Times New Roman"/>
      <w:sz w:val="24"/>
      <w:szCs w:val="24"/>
      <w:lang w:eastAsia="en-US"/>
    </w:rPr>
  </w:style>
  <w:style w:type="character" w:styleId="afffff7">
    <w:name w:val="endnote reference"/>
    <w:uiPriority w:val="99"/>
    <w:unhideWhenUsed/>
    <w:rsid w:val="00816AEA"/>
    <w:rPr>
      <w:vertAlign w:val="superscript"/>
    </w:rPr>
  </w:style>
  <w:style w:type="paragraph" w:customStyle="1" w:styleId="1-11">
    <w:name w:val="Средняя заливка 1 - Акцент 11"/>
    <w:qFormat/>
    <w:rsid w:val="00816AEA"/>
    <w:pPr>
      <w:spacing w:after="0" w:line="240" w:lineRule="auto"/>
    </w:pPr>
    <w:rPr>
      <w:rFonts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816AEA"/>
    <w:pPr>
      <w:ind w:left="720"/>
      <w:contextualSpacing/>
    </w:pPr>
    <w:rPr>
      <w:rFonts w:cs="Times New Roman"/>
      <w:lang w:eastAsia="en-US"/>
    </w:rPr>
  </w:style>
  <w:style w:type="paragraph" w:styleId="afffff8">
    <w:name w:val="Document Map"/>
    <w:basedOn w:val="a3"/>
    <w:link w:val="afffff9"/>
    <w:uiPriority w:val="99"/>
    <w:semiHidden/>
    <w:unhideWhenUsed/>
    <w:rsid w:val="00816AEA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9">
    <w:name w:val="Схема документа Знак"/>
    <w:basedOn w:val="a4"/>
    <w:link w:val="afffff8"/>
    <w:uiPriority w:val="99"/>
    <w:semiHidden/>
    <w:rsid w:val="00816AE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fa">
    <w:name w:val="Рег. Комментарии"/>
    <w:basedOn w:val="-31"/>
    <w:qFormat/>
    <w:rsid w:val="00816AE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b">
    <w:name w:val="Сценарии"/>
    <w:basedOn w:val="a3"/>
    <w:qFormat/>
    <w:rsid w:val="00816AEA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816AEA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val="x-none"/>
    </w:rPr>
  </w:style>
  <w:style w:type="paragraph" w:styleId="afffffc">
    <w:name w:val="List Paragraph"/>
    <w:basedOn w:val="a3"/>
    <w:uiPriority w:val="34"/>
    <w:qFormat/>
    <w:rsid w:val="00816AEA"/>
    <w:pPr>
      <w:ind w:left="720"/>
      <w:contextualSpacing/>
    </w:pPr>
    <w:rPr>
      <w:rFonts w:cs="Times New Roman"/>
      <w:lang w:eastAsia="en-US"/>
    </w:r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816AEA"/>
    <w:pPr>
      <w:spacing w:line="276" w:lineRule="auto"/>
      <w:ind w:firstLine="709"/>
      <w:jc w:val="both"/>
    </w:pPr>
    <w:rPr>
      <w:bCs/>
      <w:i w:val="0"/>
      <w:iCs/>
      <w:lang w:val="x-none"/>
    </w:rPr>
  </w:style>
  <w:style w:type="paragraph" w:customStyle="1" w:styleId="113">
    <w:name w:val="Рег. Основной текст уровень 1.1"/>
    <w:basedOn w:val="ConsPlusNormal"/>
    <w:qFormat/>
    <w:rsid w:val="00816AE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816AEA"/>
    <w:pPr>
      <w:numPr>
        <w:ilvl w:val="2"/>
        <w:numId w:val="23"/>
      </w:numPr>
      <w:spacing w:after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16AEA"/>
    <w:pPr>
      <w:numPr>
        <w:ilvl w:val="1"/>
        <w:numId w:val="2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d">
    <w:name w:val="Рег. Обычный с отступом"/>
    <w:basedOn w:val="a3"/>
    <w:qFormat/>
    <w:rsid w:val="00816AE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16AEA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e">
    <w:name w:val="Рег. Заголовок для названий результата"/>
    <w:basedOn w:val="2-"/>
    <w:qFormat/>
    <w:rsid w:val="00816AEA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16AE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816AEA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ff">
    <w:name w:val="Рег. Списки без буллетов"/>
    <w:basedOn w:val="ConsPlusNormal"/>
    <w:qFormat/>
    <w:rsid w:val="00816AE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f"/>
    <w:qFormat/>
    <w:rsid w:val="00816AEA"/>
    <w:pPr>
      <w:numPr>
        <w:numId w:val="4"/>
      </w:numPr>
      <w:ind w:left="480" w:hanging="480"/>
    </w:pPr>
  </w:style>
  <w:style w:type="paragraph" w:customStyle="1" w:styleId="1f3">
    <w:name w:val="Рег. Списки два уровня: 1)  и а) б) в)"/>
    <w:basedOn w:val="1-21"/>
    <w:qFormat/>
    <w:rsid w:val="00816AE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16AEA"/>
    <w:pPr>
      <w:numPr>
        <w:numId w:val="5"/>
      </w:numPr>
    </w:pPr>
    <w:rPr>
      <w:lang w:eastAsia="ar-SA"/>
    </w:rPr>
  </w:style>
  <w:style w:type="paragraph" w:customStyle="1" w:styleId="affffff0">
    <w:name w:val="Рег. Списки без буллетов широкие"/>
    <w:basedOn w:val="a3"/>
    <w:qFormat/>
    <w:rsid w:val="00816AE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816AEA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bCs/>
      <w:i w:val="0"/>
      <w:iCs/>
      <w:sz w:val="24"/>
      <w:lang w:val="x-none"/>
    </w:rPr>
  </w:style>
  <w:style w:type="paragraph" w:customStyle="1" w:styleId="1">
    <w:name w:val="Рег. Основной нумерованный 1. текст"/>
    <w:basedOn w:val="ConsPlusNormal"/>
    <w:qFormat/>
    <w:rsid w:val="00816AEA"/>
    <w:pPr>
      <w:numPr>
        <w:numId w:val="6"/>
      </w:numPr>
      <w:spacing w:line="276" w:lineRule="auto"/>
      <w:ind w:left="622" w:hanging="480"/>
      <w:jc w:val="both"/>
    </w:pPr>
    <w:rPr>
      <w:rFonts w:ascii="Times New Roman" w:hAnsi="Times New Roman" w:cs="Times New Roman"/>
      <w:sz w:val="28"/>
      <w:szCs w:val="28"/>
    </w:rPr>
  </w:style>
  <w:style w:type="paragraph" w:styleId="affffff1">
    <w:name w:val="No Spacing"/>
    <w:aliases w:val="Приложение АР"/>
    <w:basedOn w:val="12"/>
    <w:next w:val="2-"/>
    <w:link w:val="affffff2"/>
    <w:qFormat/>
    <w:rsid w:val="00816AEA"/>
    <w:pPr>
      <w:spacing w:after="240"/>
    </w:pPr>
    <w:rPr>
      <w:bCs/>
      <w:i w:val="0"/>
      <w:iCs/>
      <w:lang w:val="x-none" w:eastAsia="en-US"/>
    </w:rPr>
  </w:style>
  <w:style w:type="paragraph" w:styleId="affffff3">
    <w:name w:val="Revision"/>
    <w:hidden/>
    <w:uiPriority w:val="99"/>
    <w:semiHidden/>
    <w:rsid w:val="00816AEA"/>
    <w:pPr>
      <w:spacing w:after="0" w:line="240" w:lineRule="auto"/>
    </w:pPr>
    <w:rPr>
      <w:rFonts w:cs="Times New Roman"/>
      <w:lang w:eastAsia="en-US"/>
    </w:rPr>
  </w:style>
  <w:style w:type="character" w:customStyle="1" w:styleId="410">
    <w:name w:val="Знак Знак41"/>
    <w:rsid w:val="00816AE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816AEA"/>
    <w:pPr>
      <w:spacing w:after="0"/>
      <w:ind w:left="720"/>
      <w:jc w:val="center"/>
    </w:pPr>
    <w:rPr>
      <w:rFonts w:cs="Times New Roman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816AEA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816AE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16AE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16AE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816AE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191">
    <w:name w:val="Знак Знак191"/>
    <w:rsid w:val="00816AE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16AE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16AE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16AE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16AE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16AE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816A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2">
    <w:name w:val="РегламентГПЗУ"/>
    <w:basedOn w:val="afffffc"/>
    <w:qFormat/>
    <w:rsid w:val="00816AEA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16AE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81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816AEA"/>
    <w:rPr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16AEA"/>
    <w:pPr>
      <w:spacing w:after="0" w:line="240" w:lineRule="auto"/>
    </w:pPr>
    <w:rPr>
      <w:lang w:eastAsia="en-US"/>
    </w:rPr>
  </w:style>
  <w:style w:type="paragraph" w:styleId="affffff4">
    <w:name w:val="TOC Heading"/>
    <w:basedOn w:val="12"/>
    <w:next w:val="a3"/>
    <w:uiPriority w:val="39"/>
    <w:unhideWhenUsed/>
    <w:qFormat/>
    <w:rsid w:val="00816A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f8"/>
    <w:uiPriority w:val="59"/>
    <w:rsid w:val="00816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816AEA"/>
    <w:pPr>
      <w:spacing w:after="240" w:line="480" w:lineRule="auto"/>
      <w:ind w:left="540" w:right="588" w:firstLine="360"/>
      <w:jc w:val="center"/>
    </w:pPr>
    <w:rPr>
      <w:rFonts w:eastAsia="Times New Roman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816AEA"/>
    <w:rPr>
      <w:color w:val="605E5C"/>
      <w:shd w:val="clear" w:color="auto" w:fill="E1DFDD"/>
    </w:rPr>
  </w:style>
  <w:style w:type="character" w:customStyle="1" w:styleId="normaltextrun">
    <w:name w:val="normaltextrun"/>
    <w:rsid w:val="00816AEA"/>
  </w:style>
  <w:style w:type="character" w:customStyle="1" w:styleId="1f7">
    <w:name w:val="Текст примечания Знак1"/>
    <w:uiPriority w:val="99"/>
    <w:semiHidden/>
    <w:rsid w:val="00816AEA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16AEA"/>
  </w:style>
  <w:style w:type="paragraph" w:customStyle="1" w:styleId="affffff5">
    <w:name w:val="СТИЛЬ АР"/>
    <w:basedOn w:val="1-"/>
    <w:link w:val="affffff6"/>
    <w:qFormat/>
    <w:rsid w:val="00816AEA"/>
  </w:style>
  <w:style w:type="paragraph" w:customStyle="1" w:styleId="2f4">
    <w:name w:val="СТИЛЬ АР 2 подраздел"/>
    <w:basedOn w:val="2-"/>
    <w:link w:val="2f5"/>
    <w:qFormat/>
    <w:rsid w:val="00816AEA"/>
  </w:style>
  <w:style w:type="character" w:customStyle="1" w:styleId="1-0">
    <w:name w:val="Рег. Заголовок 1-го уровня регламента Знак"/>
    <w:basedOn w:val="110"/>
    <w:link w:val="1-"/>
    <w:rsid w:val="00816AEA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/>
    </w:rPr>
  </w:style>
  <w:style w:type="character" w:customStyle="1" w:styleId="affffff6">
    <w:name w:val="СТИЛЬ АР Знак"/>
    <w:basedOn w:val="1-0"/>
    <w:link w:val="affffff5"/>
    <w:rsid w:val="00816AEA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/>
    </w:rPr>
  </w:style>
  <w:style w:type="paragraph" w:customStyle="1" w:styleId="1f8">
    <w:name w:val="АР Прил1"/>
    <w:basedOn w:val="affffff1"/>
    <w:link w:val="1f9"/>
    <w:qFormat/>
    <w:rsid w:val="00816AEA"/>
    <w:pPr>
      <w:spacing w:after="0"/>
      <w:ind w:firstLine="4820"/>
      <w:jc w:val="left"/>
    </w:pPr>
    <w:rPr>
      <w:b w:val="0"/>
    </w:rPr>
  </w:style>
  <w:style w:type="character" w:customStyle="1" w:styleId="2f5">
    <w:name w:val="СТИЛЬ АР 2 подраздел Знак"/>
    <w:basedOn w:val="2-0"/>
    <w:link w:val="2f4"/>
    <w:rsid w:val="00816AEA"/>
    <w:rPr>
      <w:rFonts w:ascii="Times New Roman" w:hAnsi="Times New Roman" w:cs="Times New Roman"/>
      <w:b/>
      <w:i/>
      <w:sz w:val="24"/>
      <w:szCs w:val="24"/>
      <w:lang w:eastAsia="en-US"/>
    </w:rPr>
  </w:style>
  <w:style w:type="paragraph" w:customStyle="1" w:styleId="2f6">
    <w:name w:val="АР Прил 2"/>
    <w:basedOn w:val="afffe"/>
    <w:link w:val="2f7"/>
    <w:qFormat/>
    <w:rsid w:val="00816AEA"/>
  </w:style>
  <w:style w:type="character" w:customStyle="1" w:styleId="affffff2">
    <w:name w:val="Без интервала Знак"/>
    <w:aliases w:val="Приложение АР Знак"/>
    <w:basedOn w:val="110"/>
    <w:link w:val="affffff1"/>
    <w:rsid w:val="00816AEA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en-US"/>
    </w:rPr>
  </w:style>
  <w:style w:type="character" w:customStyle="1" w:styleId="1f9">
    <w:name w:val="АР Прил1 Знак"/>
    <w:basedOn w:val="affffff2"/>
    <w:link w:val="1f8"/>
    <w:rsid w:val="00816AEA"/>
    <w:rPr>
      <w:rFonts w:ascii="Times New Roman" w:eastAsia="Times New Roman" w:hAnsi="Times New Roman" w:cs="Times New Roman"/>
      <w:b w:val="0"/>
      <w:bCs/>
      <w:i w:val="0"/>
      <w:iCs/>
      <w:sz w:val="24"/>
      <w:szCs w:val="24"/>
      <w:lang w:val="x-none" w:eastAsia="en-US"/>
    </w:rPr>
  </w:style>
  <w:style w:type="character" w:customStyle="1" w:styleId="affff">
    <w:name w:val="обычный приложения Знак"/>
    <w:basedOn w:val="a4"/>
    <w:link w:val="afffe"/>
    <w:rsid w:val="00816AEA"/>
    <w:rPr>
      <w:rFonts w:ascii="Times New Roman" w:hAnsi="Times New Roman" w:cs="Times New Roman"/>
      <w:b/>
      <w:sz w:val="24"/>
      <w:lang w:eastAsia="en-US"/>
    </w:rPr>
  </w:style>
  <w:style w:type="character" w:customStyle="1" w:styleId="2f7">
    <w:name w:val="АР Прил 2 Знак"/>
    <w:basedOn w:val="affff"/>
    <w:link w:val="2f6"/>
    <w:rsid w:val="00816AEA"/>
    <w:rPr>
      <w:rFonts w:ascii="Times New Roman" w:hAnsi="Times New Roman" w:cs="Times New Roman"/>
      <w:b/>
      <w:sz w:val="24"/>
      <w:lang w:eastAsia="en-US"/>
    </w:rPr>
  </w:style>
  <w:style w:type="character" w:customStyle="1" w:styleId="WW8Num8z8">
    <w:name w:val="WW8Num8z8"/>
    <w:qFormat/>
    <w:rsid w:val="00816AEA"/>
  </w:style>
  <w:style w:type="numbering" w:customStyle="1" w:styleId="2">
    <w:name w:val="Стиль2"/>
    <w:uiPriority w:val="99"/>
    <w:rsid w:val="00816AEA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7868-18F7-4B2C-85CD-8C22A93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16543</Words>
  <Characters>94296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kozlov</cp:lastModifiedBy>
  <cp:revision>2</cp:revision>
  <cp:lastPrinted>2023-12-21T07:28:00Z</cp:lastPrinted>
  <dcterms:created xsi:type="dcterms:W3CDTF">2024-01-23T13:35:00Z</dcterms:created>
  <dcterms:modified xsi:type="dcterms:W3CDTF">2024-01-23T13:35:00Z</dcterms:modified>
</cp:coreProperties>
</file>