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D9" w:rsidRPr="00E92660" w:rsidRDefault="00857AD9" w:rsidP="000214AA">
      <w:pPr>
        <w:pStyle w:val="ad"/>
      </w:pPr>
    </w:p>
    <w:p w:rsidR="00E92660" w:rsidRPr="00E92660" w:rsidRDefault="002C24FD" w:rsidP="00E92660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</w:t>
      </w:r>
      <w:r w:rsidR="00AD1751">
        <w:rPr>
          <w:b/>
          <w:sz w:val="28"/>
          <w:szCs w:val="28"/>
        </w:rPr>
        <w:t>о работе с обращениями граждан в</w:t>
      </w:r>
      <w:r>
        <w:rPr>
          <w:b/>
          <w:sz w:val="28"/>
          <w:szCs w:val="28"/>
        </w:rPr>
        <w:t xml:space="preserve"> администраци</w:t>
      </w:r>
      <w:r w:rsidR="00AD17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Ленинского городского округа за 2021 год</w:t>
      </w:r>
    </w:p>
    <w:p w:rsidR="00E92660" w:rsidRPr="00E92660" w:rsidRDefault="00E92660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E92660" w:rsidRPr="00E92660" w:rsidRDefault="00E92660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t xml:space="preserve">Одним из основных инструментов взаимодействия органов местного самоуправления с населением является рассмотрение обращений граждан в соответствии с требованиями Федерального закона от 02.05.2006 № 59-ФЗ </w:t>
      </w:r>
      <w:r w:rsidRPr="00E92660">
        <w:rPr>
          <w:sz w:val="28"/>
          <w:szCs w:val="28"/>
        </w:rPr>
        <w:br/>
        <w:t>«О рассмотрении обращений граждан Российской Федерации», Закона Московской области от 05.10.2006 № 164/2006-ОЗ «О рассмотрении обращений граждан», Регламента «О рассмотрении обращений граждан в администрации Ленинского городского округа», утвержденного постановлением администрации Ленинского городского округа от 19.06.2020 № 638.</w:t>
      </w:r>
    </w:p>
    <w:p w:rsidR="00E92660" w:rsidRPr="00E92660" w:rsidRDefault="00E92660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t>В администрацию Ленинского городского округа обращения граждан поступают посредством почтовой связи, электронной почты, системы электронного документооборота «МСЭД», системы СЭД «Дело», а также лично. Все поступившие обращения рассматриваются в установленные законом сроки.</w:t>
      </w:r>
    </w:p>
    <w:p w:rsidR="00E92660" w:rsidRPr="00E92660" w:rsidRDefault="00E92660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t>В целях повышения эффективности взаимодействия жителей Московской области с органами местного самоуправления, функционирует интернет-портал "</w:t>
      </w:r>
      <w:proofErr w:type="spellStart"/>
      <w:r w:rsidRPr="00E92660">
        <w:rPr>
          <w:sz w:val="28"/>
          <w:szCs w:val="28"/>
        </w:rPr>
        <w:t>Добродел</w:t>
      </w:r>
      <w:proofErr w:type="spellEnd"/>
      <w:r w:rsidRPr="00E92660">
        <w:rPr>
          <w:sz w:val="28"/>
          <w:szCs w:val="28"/>
        </w:rPr>
        <w:t>", куда граждане могут обратиться по интересующим вопросам. Обработка сообщений с портала "</w:t>
      </w:r>
      <w:proofErr w:type="spellStart"/>
      <w:r w:rsidRPr="00E92660">
        <w:rPr>
          <w:sz w:val="28"/>
          <w:szCs w:val="28"/>
        </w:rPr>
        <w:t>Добродел</w:t>
      </w:r>
      <w:proofErr w:type="spellEnd"/>
      <w:r w:rsidRPr="00E92660">
        <w:rPr>
          <w:sz w:val="28"/>
          <w:szCs w:val="28"/>
        </w:rPr>
        <w:t>" проводится в упрощенном порядке и в сокращенные сроки, также внедрена система «Единый центр управления регионом», которая позволяет в оперативном порядке, иногда в течении 24 часов, решать ряд вопросов коммунального и дорожного хозяйства.</w:t>
      </w:r>
    </w:p>
    <w:p w:rsidR="00E92660" w:rsidRPr="00E92660" w:rsidRDefault="00E92660" w:rsidP="00E92660">
      <w:pPr>
        <w:spacing w:line="276" w:lineRule="auto"/>
        <w:ind w:firstLine="708"/>
        <w:rPr>
          <w:sz w:val="28"/>
          <w:szCs w:val="28"/>
        </w:rPr>
      </w:pPr>
      <w:r w:rsidRPr="00E92660">
        <w:rPr>
          <w:sz w:val="28"/>
          <w:szCs w:val="28"/>
        </w:rPr>
        <w:t>В 202</w:t>
      </w:r>
      <w:r w:rsidR="00FB78C5">
        <w:rPr>
          <w:sz w:val="28"/>
          <w:szCs w:val="28"/>
        </w:rPr>
        <w:t>1</w:t>
      </w:r>
      <w:r w:rsidRPr="00E92660">
        <w:rPr>
          <w:sz w:val="28"/>
          <w:szCs w:val="28"/>
        </w:rPr>
        <w:t xml:space="preserve"> году главой Ленинского городского округа, а также заместителями главы администрации Ленинского городского округа принято </w:t>
      </w:r>
      <w:r w:rsidR="0071584F" w:rsidRPr="00FB78C5">
        <w:rPr>
          <w:sz w:val="28"/>
          <w:szCs w:val="28"/>
        </w:rPr>
        <w:t>6</w:t>
      </w:r>
      <w:r w:rsidR="005F7F4E">
        <w:rPr>
          <w:sz w:val="28"/>
          <w:szCs w:val="28"/>
        </w:rPr>
        <w:t>1</w:t>
      </w:r>
      <w:r w:rsidR="0071584F" w:rsidRPr="00FB78C5">
        <w:rPr>
          <w:sz w:val="28"/>
          <w:szCs w:val="28"/>
        </w:rPr>
        <w:t>3</w:t>
      </w:r>
      <w:r w:rsidRPr="00E92660">
        <w:rPr>
          <w:sz w:val="28"/>
          <w:szCs w:val="28"/>
        </w:rPr>
        <w:t xml:space="preserve"> человек. Личный прием проводи</w:t>
      </w:r>
      <w:r w:rsidR="005F7F4E">
        <w:rPr>
          <w:sz w:val="28"/>
          <w:szCs w:val="28"/>
        </w:rPr>
        <w:t>л</w:t>
      </w:r>
      <w:r w:rsidRPr="00E92660">
        <w:rPr>
          <w:sz w:val="28"/>
          <w:szCs w:val="28"/>
        </w:rPr>
        <w:t xml:space="preserve">ся в соответствии с постановлением Правительства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E92660">
        <w:rPr>
          <w:sz w:val="28"/>
          <w:szCs w:val="28"/>
        </w:rPr>
        <w:t>коронавирусной</w:t>
      </w:r>
      <w:proofErr w:type="spellEnd"/>
      <w:r w:rsidRPr="00E92660">
        <w:rPr>
          <w:sz w:val="28"/>
          <w:szCs w:val="28"/>
        </w:rPr>
        <w:t xml:space="preserve"> инфекции (2019-</w:t>
      </w:r>
      <w:proofErr w:type="spellStart"/>
      <w:r w:rsidRPr="00E92660">
        <w:rPr>
          <w:sz w:val="28"/>
          <w:szCs w:val="28"/>
          <w:lang w:val="en-US"/>
        </w:rPr>
        <w:t>nCoV</w:t>
      </w:r>
      <w:proofErr w:type="spellEnd"/>
      <w:r w:rsidRPr="00E92660">
        <w:rPr>
          <w:sz w:val="28"/>
          <w:szCs w:val="28"/>
        </w:rPr>
        <w:t xml:space="preserve">) на территории Московской области», с утвержденным графиком, с учетом обязательных мер безопасности (использование средств индивидуальной защиты органов дыхания, соблюдение социальной дистанции, измерения температуры тела). Сотрудниками администрации постоянно оказываются консультации по различным вопросам по средствам телефонной связи и электронной почты. </w:t>
      </w:r>
    </w:p>
    <w:p w:rsidR="00E92660" w:rsidRPr="00E92660" w:rsidRDefault="00E92660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lastRenderedPageBreak/>
        <w:t>В 202</w:t>
      </w:r>
      <w:r w:rsidR="00FB78C5">
        <w:rPr>
          <w:sz w:val="28"/>
          <w:szCs w:val="28"/>
        </w:rPr>
        <w:t>1</w:t>
      </w:r>
      <w:r w:rsidRPr="00E92660">
        <w:rPr>
          <w:sz w:val="28"/>
          <w:szCs w:val="28"/>
        </w:rPr>
        <w:t xml:space="preserve"> году в администрацию Ленинского городского округа поступило </w:t>
      </w:r>
      <w:r w:rsidRPr="00E92660">
        <w:rPr>
          <w:sz w:val="28"/>
          <w:szCs w:val="28"/>
        </w:rPr>
        <w:br/>
      </w:r>
      <w:r w:rsidR="0026379B" w:rsidRPr="00FB78C5">
        <w:rPr>
          <w:sz w:val="28"/>
          <w:szCs w:val="28"/>
        </w:rPr>
        <w:t>12 281</w:t>
      </w:r>
      <w:r w:rsidRPr="00E92660">
        <w:rPr>
          <w:sz w:val="28"/>
          <w:szCs w:val="28"/>
        </w:rPr>
        <w:t xml:space="preserve"> обращений граждан, что на </w:t>
      </w:r>
      <w:r w:rsidR="006978C8" w:rsidRPr="00FB78C5">
        <w:rPr>
          <w:sz w:val="28"/>
          <w:szCs w:val="28"/>
        </w:rPr>
        <w:t>4</w:t>
      </w:r>
      <w:r w:rsidRPr="00FB78C5">
        <w:rPr>
          <w:sz w:val="28"/>
          <w:szCs w:val="28"/>
        </w:rPr>
        <w:t>%</w:t>
      </w:r>
      <w:r w:rsidRPr="00E92660">
        <w:rPr>
          <w:sz w:val="28"/>
          <w:szCs w:val="28"/>
        </w:rPr>
        <w:t xml:space="preserve"> больше, чем в 20</w:t>
      </w:r>
      <w:r w:rsidR="00FB78C5">
        <w:rPr>
          <w:sz w:val="28"/>
          <w:szCs w:val="28"/>
        </w:rPr>
        <w:t>20</w:t>
      </w:r>
      <w:r w:rsidRPr="00E92660">
        <w:rPr>
          <w:sz w:val="28"/>
          <w:szCs w:val="28"/>
        </w:rPr>
        <w:t xml:space="preserve"> году. С портала "</w:t>
      </w:r>
      <w:proofErr w:type="spellStart"/>
      <w:r w:rsidRPr="00E92660">
        <w:rPr>
          <w:sz w:val="28"/>
          <w:szCs w:val="28"/>
        </w:rPr>
        <w:t>Добродел</w:t>
      </w:r>
      <w:proofErr w:type="spellEnd"/>
      <w:r w:rsidRPr="00E92660">
        <w:rPr>
          <w:sz w:val="28"/>
          <w:szCs w:val="28"/>
        </w:rPr>
        <w:t xml:space="preserve">" </w:t>
      </w:r>
      <w:r w:rsidR="00FB78C5">
        <w:rPr>
          <w:sz w:val="28"/>
          <w:szCs w:val="28"/>
        </w:rPr>
        <w:t xml:space="preserve">19531 обращение, </w:t>
      </w:r>
      <w:r w:rsidRPr="00E92660">
        <w:rPr>
          <w:sz w:val="28"/>
          <w:szCs w:val="28"/>
        </w:rPr>
        <w:t>поступило, что на 2</w:t>
      </w:r>
      <w:r w:rsidR="00FB78C5">
        <w:rPr>
          <w:sz w:val="28"/>
          <w:szCs w:val="28"/>
        </w:rPr>
        <w:t>6,5</w:t>
      </w:r>
      <w:r w:rsidRPr="00E92660">
        <w:rPr>
          <w:sz w:val="28"/>
          <w:szCs w:val="28"/>
        </w:rPr>
        <w:t xml:space="preserve">% </w:t>
      </w:r>
      <w:r w:rsidR="00FB78C5">
        <w:rPr>
          <w:sz w:val="28"/>
          <w:szCs w:val="28"/>
        </w:rPr>
        <w:t>больше</w:t>
      </w:r>
      <w:r w:rsidRPr="00E92660">
        <w:rPr>
          <w:sz w:val="28"/>
          <w:szCs w:val="28"/>
        </w:rPr>
        <w:t>, чем в 20</w:t>
      </w:r>
      <w:r w:rsidR="00FB78C5">
        <w:rPr>
          <w:sz w:val="28"/>
          <w:szCs w:val="28"/>
        </w:rPr>
        <w:t>20</w:t>
      </w:r>
      <w:r w:rsidRPr="00E92660">
        <w:rPr>
          <w:sz w:val="28"/>
          <w:szCs w:val="28"/>
        </w:rPr>
        <w:t xml:space="preserve"> году</w:t>
      </w:r>
      <w:r w:rsidR="00FB78C5">
        <w:rPr>
          <w:sz w:val="28"/>
          <w:szCs w:val="28"/>
        </w:rPr>
        <w:t xml:space="preserve"> (</w:t>
      </w:r>
      <w:r w:rsidR="00FB78C5" w:rsidRPr="00E92660">
        <w:rPr>
          <w:sz w:val="28"/>
          <w:szCs w:val="28"/>
        </w:rPr>
        <w:t>14 340 обращений</w:t>
      </w:r>
      <w:r w:rsidR="00FB78C5">
        <w:rPr>
          <w:sz w:val="28"/>
          <w:szCs w:val="28"/>
        </w:rPr>
        <w:t>)</w:t>
      </w:r>
      <w:r w:rsidRPr="00E92660">
        <w:rPr>
          <w:sz w:val="28"/>
          <w:szCs w:val="28"/>
        </w:rPr>
        <w:t>.</w:t>
      </w:r>
    </w:p>
    <w:p w:rsidR="00CA1DEF" w:rsidRPr="00FB78C5" w:rsidRDefault="00E92660" w:rsidP="00CA1DEF">
      <w:pPr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t xml:space="preserve">Проанализировав обращения от граждан, направленных на рассмотрение из Администрации Президента Российской Федерации, </w:t>
      </w:r>
      <w:r w:rsidR="008341BA" w:rsidRPr="00FB78C5">
        <w:rPr>
          <w:sz w:val="28"/>
          <w:szCs w:val="28"/>
        </w:rPr>
        <w:t>Правительства Московской области</w:t>
      </w:r>
      <w:r w:rsidR="003F7AB5" w:rsidRPr="00FB78C5">
        <w:rPr>
          <w:sz w:val="28"/>
          <w:szCs w:val="28"/>
        </w:rPr>
        <w:t>,</w:t>
      </w:r>
      <w:r w:rsidRPr="00FB78C5">
        <w:rPr>
          <w:sz w:val="28"/>
          <w:szCs w:val="28"/>
        </w:rPr>
        <w:t xml:space="preserve"> </w:t>
      </w:r>
      <w:r w:rsidR="00CA1DEF" w:rsidRPr="00FB78C5">
        <w:rPr>
          <w:sz w:val="28"/>
          <w:szCs w:val="28"/>
        </w:rPr>
        <w:t>наибольшее количество обращений - 7% от общего числа поступивших поступило по вопросам образования (основная часть вопросов по нехватке мест в дошкольных образовательных организациях – 6.4%).</w:t>
      </w:r>
    </w:p>
    <w:p w:rsidR="00CA1DEF" w:rsidRPr="00FB78C5" w:rsidRDefault="00CA1DEF" w:rsidP="00CA1DEF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 xml:space="preserve">6 % от общего количества обращений – это вопросы градостроительства и архитектуры: комплексное благоустройство, благоустройство и ремонт дорог, в </w:t>
      </w:r>
      <w:proofErr w:type="spellStart"/>
      <w:r w:rsidRPr="00FB78C5">
        <w:rPr>
          <w:sz w:val="28"/>
          <w:szCs w:val="28"/>
        </w:rPr>
        <w:t>т.ч</w:t>
      </w:r>
      <w:proofErr w:type="spellEnd"/>
      <w:r w:rsidRPr="00FB78C5">
        <w:rPr>
          <w:sz w:val="28"/>
          <w:szCs w:val="28"/>
        </w:rPr>
        <w:t>. тротуаров, организация детских и спортивных площадок.</w:t>
      </w:r>
    </w:p>
    <w:p w:rsidR="00CA1DEF" w:rsidRPr="00FB78C5" w:rsidRDefault="00CA1DEF" w:rsidP="00CA1DEF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>Вопросы земельных отношений и вопросы по охране окружающей природной среды составили 4.5% обращений. Основная часть вопросов экологического контроля – 2.8%.</w:t>
      </w:r>
    </w:p>
    <w:p w:rsidR="00CA1DEF" w:rsidRPr="00FB78C5" w:rsidRDefault="00CA1DEF" w:rsidP="00CA1DEF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 xml:space="preserve">4% обращений касаются транспортного обслуживания населения, пассажирских перевозок, безопасности дорожного движения. </w:t>
      </w:r>
    </w:p>
    <w:p w:rsidR="00CA1DEF" w:rsidRPr="00FB78C5" w:rsidRDefault="00CA1DEF" w:rsidP="00CA1DEF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>Обращений по вопросам коммунального хозяйства - 3.8%: работа управляющих компаний, содержание общего имущества (канализация, вентиляция, кровля, места общего пользования, придомовая территория), несанкционированных свалках мусора, оплате услуг ЖКХ.</w:t>
      </w:r>
    </w:p>
    <w:p w:rsidR="00CA1DEF" w:rsidRPr="00FB78C5" w:rsidRDefault="00CA1DEF" w:rsidP="00CA1DEF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 xml:space="preserve">3% обращений по мерам социального обеспечения, социальной поддержки и социальной помощи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</w:r>
    </w:p>
    <w:p w:rsidR="00CA1DEF" w:rsidRPr="00FB78C5" w:rsidRDefault="00CA1DEF" w:rsidP="00CA1DEF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>Также рассматривались вопросы административных правонарушений, предоставления документов и материалов, ознакомления с документами, запросы архивных данных, вопросы связи, торговли и общественного питания, бытового обслуживания населения, безопасности и охраны правопорядка и прочее.</w:t>
      </w:r>
    </w:p>
    <w:p w:rsidR="00E92660" w:rsidRPr="00E92660" w:rsidRDefault="00E92660" w:rsidP="00CA1DEF">
      <w:pPr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t xml:space="preserve">Для информирования населения о деятельности администрации Ленинского городского округа активно используется официальный сайт администрации Ленинского городского округа, где размещаются нормативные документы администрации, планы мероприятий, справочная информация, новости. Также размещается актуальная информация о приемах, проводимых </w:t>
      </w:r>
      <w:proofErr w:type="gramStart"/>
      <w:r w:rsidRPr="00E92660">
        <w:rPr>
          <w:sz w:val="28"/>
          <w:szCs w:val="28"/>
        </w:rPr>
        <w:t>в общественной приемной органов</w:t>
      </w:r>
      <w:proofErr w:type="gramEnd"/>
      <w:r w:rsidRPr="00E92660">
        <w:rPr>
          <w:sz w:val="28"/>
          <w:szCs w:val="28"/>
        </w:rPr>
        <w:t xml:space="preserve"> исполнительной власти Московской области, приемной Правительства Московской области, </w:t>
      </w:r>
      <w:r w:rsidRPr="00E92660">
        <w:rPr>
          <w:sz w:val="28"/>
          <w:szCs w:val="28"/>
        </w:rPr>
        <w:lastRenderedPageBreak/>
        <w:t xml:space="preserve">приемной Московской областной коллегией адвокатов, Общественной палатой Ленинского городского округа. </w:t>
      </w:r>
    </w:p>
    <w:p w:rsidR="00767EC6" w:rsidRPr="002C24FD" w:rsidRDefault="00767EC6" w:rsidP="002C24FD">
      <w:pPr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t>Количество обращений, поступивши</w:t>
      </w:r>
      <w:r>
        <w:rPr>
          <w:sz w:val="28"/>
          <w:szCs w:val="28"/>
        </w:rPr>
        <w:t>х через портал «ДОБРОДЕЛ» в 2021 году по состоянию на 30.12.2021г. составило 19 </w:t>
      </w:r>
      <w:proofErr w:type="gramStart"/>
      <w:r>
        <w:rPr>
          <w:sz w:val="28"/>
          <w:szCs w:val="28"/>
        </w:rPr>
        <w:t>531 .</w:t>
      </w:r>
      <w:proofErr w:type="gramEnd"/>
      <w:r w:rsidRPr="00E92660">
        <w:rPr>
          <w:sz w:val="28"/>
          <w:szCs w:val="28"/>
        </w:rPr>
        <w:t xml:space="preserve"> В таблице ниже приведены тематики с наибольшим количеством обращения граждан.</w:t>
      </w:r>
    </w:p>
    <w:p w:rsidR="0084159B" w:rsidRDefault="0084159B" w:rsidP="00767EC6"/>
    <w:tbl>
      <w:tblPr>
        <w:tblW w:w="5014" w:type="pct"/>
        <w:tblLayout w:type="fixed"/>
        <w:tblLook w:val="00A0" w:firstRow="1" w:lastRow="0" w:firstColumn="1" w:lastColumn="0" w:noHBand="0" w:noVBand="0"/>
      </w:tblPr>
      <w:tblGrid>
        <w:gridCol w:w="11"/>
        <w:gridCol w:w="820"/>
        <w:gridCol w:w="7171"/>
        <w:gridCol w:w="1223"/>
        <w:gridCol w:w="156"/>
      </w:tblGrid>
      <w:tr w:rsidR="00767EC6" w:rsidRPr="00E92660" w:rsidTr="00FB78C5">
        <w:trPr>
          <w:trHeight w:val="60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EC6" w:rsidRPr="002C24FD" w:rsidRDefault="00767EC6" w:rsidP="00767EC6">
            <w:pPr>
              <w:jc w:val="center"/>
              <w:rPr>
                <w:b/>
                <w:i/>
                <w:sz w:val="28"/>
                <w:szCs w:val="28"/>
              </w:rPr>
            </w:pPr>
            <w:r w:rsidRPr="002C24FD">
              <w:rPr>
                <w:b/>
                <w:i/>
                <w:sz w:val="28"/>
                <w:szCs w:val="28"/>
              </w:rPr>
              <w:t xml:space="preserve">Сведения о работе с обращениями граждан, </w:t>
            </w:r>
          </w:p>
          <w:p w:rsidR="00767EC6" w:rsidRPr="002C24FD" w:rsidRDefault="00767EC6" w:rsidP="00767EC6">
            <w:pPr>
              <w:jc w:val="center"/>
              <w:rPr>
                <w:b/>
                <w:i/>
                <w:sz w:val="28"/>
                <w:szCs w:val="28"/>
              </w:rPr>
            </w:pPr>
            <w:r w:rsidRPr="002C24FD">
              <w:rPr>
                <w:b/>
                <w:i/>
                <w:sz w:val="28"/>
                <w:szCs w:val="28"/>
              </w:rPr>
              <w:t xml:space="preserve">поступивших через портал "ДОБРОДЕЛ" </w:t>
            </w:r>
          </w:p>
          <w:p w:rsidR="00767EC6" w:rsidRPr="002C24FD" w:rsidRDefault="00767EC6" w:rsidP="00767EC6">
            <w:pPr>
              <w:jc w:val="center"/>
              <w:rPr>
                <w:b/>
                <w:i/>
                <w:sz w:val="28"/>
                <w:szCs w:val="28"/>
              </w:rPr>
            </w:pPr>
            <w:r w:rsidRPr="002C24FD">
              <w:rPr>
                <w:b/>
                <w:i/>
                <w:sz w:val="28"/>
                <w:szCs w:val="28"/>
              </w:rPr>
              <w:t>в 2021 году (по состоянию на 31.12.2021г.)</w:t>
            </w:r>
          </w:p>
          <w:p w:rsidR="00767EC6" w:rsidRPr="00E92660" w:rsidRDefault="00767EC6" w:rsidP="00767E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600"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C6" w:rsidRDefault="00767EC6" w:rsidP="0076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38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7EC6" w:rsidRDefault="00767EC6" w:rsidP="0076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65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67EC6" w:rsidRDefault="00767EC6" w:rsidP="0076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82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Автомобильные дороги,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2172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20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B62A09">
              <w:rPr>
                <w:bCs/>
                <w:color w:val="000000"/>
                <w:sz w:val="28"/>
                <w:szCs w:val="28"/>
              </w:rPr>
              <w:t>Отремонтировать автобусную остановку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3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B62A09">
              <w:rPr>
                <w:bCs/>
                <w:color w:val="000000"/>
                <w:sz w:val="28"/>
                <w:szCs w:val="28"/>
              </w:rPr>
              <w:t>Установить остановочный павильон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D01A2F">
              <w:rPr>
                <w:bCs/>
                <w:color w:val="000000"/>
                <w:sz w:val="28"/>
                <w:szCs w:val="28"/>
              </w:rPr>
              <w:t>Устранить подтопление автомобильной дороги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3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D01A2F">
              <w:rPr>
                <w:bCs/>
                <w:color w:val="000000"/>
                <w:sz w:val="28"/>
                <w:szCs w:val="28"/>
              </w:rPr>
              <w:t>Установить крышку на открытый люк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3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D01A2F">
              <w:rPr>
                <w:bCs/>
                <w:color w:val="000000"/>
                <w:sz w:val="28"/>
                <w:szCs w:val="28"/>
              </w:rPr>
              <w:t>Устранить провал канализационного люка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D01A2F">
              <w:rPr>
                <w:bCs/>
                <w:color w:val="000000"/>
                <w:sz w:val="28"/>
                <w:szCs w:val="28"/>
              </w:rPr>
              <w:t>Очистить автобусную остановку от мусора и грязи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D01A2F">
              <w:rPr>
                <w:bCs/>
                <w:color w:val="000000"/>
                <w:sz w:val="28"/>
                <w:szCs w:val="28"/>
              </w:rPr>
              <w:t>Очистить дорогу от пыли, грязи и мусора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D01A2F">
              <w:rPr>
                <w:bCs/>
                <w:color w:val="000000"/>
                <w:sz w:val="28"/>
                <w:szCs w:val="28"/>
              </w:rPr>
              <w:t>Убрать мусор с придорожной полосы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D01A2F">
              <w:rPr>
                <w:bCs/>
                <w:color w:val="000000"/>
                <w:sz w:val="28"/>
                <w:szCs w:val="28"/>
              </w:rPr>
              <w:t>Очистить тротуар от грязи и мусора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D01A2F">
              <w:rPr>
                <w:bCs/>
                <w:color w:val="000000"/>
                <w:sz w:val="28"/>
                <w:szCs w:val="28"/>
              </w:rPr>
              <w:t>Восстановить работу освещения на дороге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D01A2F">
              <w:rPr>
                <w:bCs/>
                <w:color w:val="000000"/>
                <w:sz w:val="28"/>
                <w:szCs w:val="28"/>
              </w:rPr>
              <w:t>Отремонтировать участок дороги (капитальный ремонт)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C5453F">
              <w:rPr>
                <w:bCs/>
                <w:color w:val="000000"/>
                <w:sz w:val="28"/>
                <w:szCs w:val="28"/>
              </w:rPr>
              <w:t>Построить тротуар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C5453F">
              <w:rPr>
                <w:bCs/>
                <w:color w:val="000000"/>
                <w:sz w:val="28"/>
                <w:szCs w:val="28"/>
              </w:rPr>
              <w:t>Отремонтировать тротуар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2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C5453F">
              <w:rPr>
                <w:bCs/>
                <w:color w:val="000000"/>
                <w:sz w:val="28"/>
                <w:szCs w:val="28"/>
              </w:rPr>
              <w:t>Отремонтировать тротуар (текущий ремонт)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E547D">
              <w:rPr>
                <w:bCs/>
                <w:color w:val="000000"/>
                <w:sz w:val="28"/>
                <w:szCs w:val="28"/>
              </w:rPr>
              <w:t>Устранить яму на дороге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4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E547D">
              <w:rPr>
                <w:bCs/>
                <w:color w:val="000000"/>
                <w:sz w:val="28"/>
                <w:szCs w:val="28"/>
              </w:rPr>
              <w:t>Устранить разрушение обочины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1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Аварийные объекты/элементы благоустройства,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E547D">
              <w:rPr>
                <w:bCs/>
                <w:color w:val="000000"/>
                <w:sz w:val="28"/>
                <w:szCs w:val="28"/>
              </w:rPr>
              <w:t>Устранить механические повреждения, дефекты  (выступающие части) на игровых элементах на детской/спортивной  площадке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E547D">
              <w:rPr>
                <w:bCs/>
                <w:color w:val="000000"/>
                <w:sz w:val="28"/>
                <w:szCs w:val="28"/>
              </w:rPr>
              <w:t>Установить крышку люка, колодца (решетку ливневого стока)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Безопасность на дорогах,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Нанести разметку на дорогу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3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Установить новый знак на дороге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Заменить поврежденный знак на дороге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Демонтировать знак на дороге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Установить искусственную дорожную неровность ("лежачий полицейский")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Обустроить пешеходный переход на автомобильной дороге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Установить новое перильное ограждение тротуара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Изменить схему движения на дороге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Отремонтировать надземный/подземный пешеходный переход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F220F">
              <w:rPr>
                <w:bCs/>
                <w:color w:val="000000"/>
                <w:sz w:val="28"/>
                <w:szCs w:val="28"/>
              </w:rPr>
              <w:t>Отремонтировать неисправный светофор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5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Благоустройство дворовой территории/детской площадки (</w:t>
            </w:r>
            <w:proofErr w:type="spellStart"/>
            <w:r w:rsidRPr="0084159B">
              <w:rPr>
                <w:b/>
                <w:bCs/>
                <w:color w:val="000000"/>
                <w:sz w:val="28"/>
                <w:szCs w:val="28"/>
              </w:rPr>
              <w:t>Минблагоустройство</w:t>
            </w:r>
            <w:proofErr w:type="spellEnd"/>
            <w:r w:rsidRPr="0084159B">
              <w:rPr>
                <w:b/>
                <w:bCs/>
                <w:color w:val="000000"/>
                <w:sz w:val="28"/>
                <w:szCs w:val="28"/>
              </w:rPr>
              <w:t>),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1381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Включить дворовую территорию в план комплексного благоустройства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Модернизировать детскую площадку МКД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5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Установить ограждение тротуара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Установить ограждение газона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Установить информационный знак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Установить ИДН ("лежачий полицейский")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Установить урны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Обустроить тротуар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Обустроить газон, высадить зеленые насаждения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Обустроить детскую площадку МКД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A06AA9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06AA9">
              <w:rPr>
                <w:b/>
                <w:bCs/>
                <w:color w:val="000000"/>
                <w:sz w:val="28"/>
                <w:szCs w:val="28"/>
              </w:rPr>
              <w:t>Приведение в порядок территории и объектов (МБУ),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8787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Очистить контейнерную площадку и прилегающую территорию от ТКО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>Провести уборку газонов, зеленых насаждений от загрязнений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1110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27249">
              <w:rPr>
                <w:bCs/>
                <w:color w:val="000000"/>
                <w:sz w:val="28"/>
                <w:szCs w:val="28"/>
              </w:rPr>
              <w:t xml:space="preserve">Очистить тротуар, проезд, пешеходную дорожку от загрязнений и </w:t>
            </w:r>
            <w:proofErr w:type="spellStart"/>
            <w:r w:rsidRPr="00627249">
              <w:rPr>
                <w:bCs/>
                <w:color w:val="000000"/>
                <w:sz w:val="28"/>
                <w:szCs w:val="28"/>
              </w:rPr>
              <w:t>смёта</w:t>
            </w:r>
            <w:proofErr w:type="spellEnd"/>
            <w:r w:rsidRPr="00627249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27249">
              <w:rPr>
                <w:bCs/>
                <w:color w:val="000000"/>
                <w:sz w:val="28"/>
                <w:szCs w:val="28"/>
              </w:rPr>
              <w:t>МБУ</w:t>
            </w:r>
            <w:proofErr w:type="spellEnd"/>
            <w:r w:rsidRPr="00627249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Устранить неисправность фонарей наружного освещения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Провести ямочный ремонт на проезде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Убрать КГО на контейнерной площадке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5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Очистить детскую/ спортивную площадку от загрязнений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138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Очистить переполненные урны на тротуаре, проезде, пешеходной дорожке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Убрать строительные материалы на газонах, зеленых насаждениях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2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Восстановить благоустройство территории после проведения земляных работ на газонах, зеленых насаждениях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Провести покос травы, убрать скошенную траву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Провести удаление (опиловку) сухостойных деревьев (ветвей) на газоне/зеленых насаждениях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Устранить свалку или навал ТКО на газонах, зеленых насаждениях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2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Провести ремонт игровых элементов детской/спортивной площадки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3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Демонтировать самовольно установленный тент, укрытие, навес, гараж, складское сооружение, временный объект для торговли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Демонтировать самовольно установленный шлагбаум, ограждение, препятствующее проезду и проходу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Удалить несанкционированные объявления, листовки, информационные материалы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2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Провести ремонт игровых элементов детской/спортивной площадки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Восстановить благоустройство после проведения земляных работ на тротуаре, проезде, пешеходной дорожке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9974D1">
              <w:rPr>
                <w:bCs/>
                <w:color w:val="000000"/>
                <w:sz w:val="28"/>
                <w:szCs w:val="28"/>
              </w:rPr>
              <w:t>Устранить подтопление тротуара, проезда, пешеходной дорожки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Провести ремонт тротуара, пешеходной дорожки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Снег и наледь во дворах и общественных местах</w:t>
            </w:r>
            <w:r>
              <w:rPr>
                <w:bCs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3492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Очистить территорию тротуара, проезда, пешеходной дорожки от снега и наледи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2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Убрать складируемый снег на тротуаре/проезде/пешеходной дорожке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4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Очистить территорию тротуара, пешеходной дорожки от снега и наледи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5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Очистить проезд от снега и наледи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Очистить детскую/ спортивную площадку от снега и наледи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Очистить от загрязненного снега газоны, зеленые насаждения (МБУ)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5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Торговля продовольственными и непродовольственными товарами,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Разъяснить законодательство о нестационарной торговле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118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631F78">
              <w:rPr>
                <w:bCs/>
                <w:color w:val="000000"/>
                <w:sz w:val="28"/>
                <w:szCs w:val="28"/>
              </w:rPr>
              <w:t>Устранить иные нарушения, связанные с организацией нестационарной торговли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178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Устранить иные нарушения в сфере организации стационарной торговли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5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Снег и наледь на дорогах,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Очистить дорогу от снега и наледи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Очистить тротуар от снега и наледи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Вывезти снег с обочины дороги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Нежилое/техническое помещение в многоквартирном доме,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0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Провести уборку от мусора и грязи в подъезде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5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 xml:space="preserve">Отремонтировать двери в местах общего пользования (в </w:t>
            </w:r>
            <w:proofErr w:type="spellStart"/>
            <w:r w:rsidRPr="000C3A04">
              <w:rPr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0C3A04">
              <w:rPr>
                <w:bCs/>
                <w:color w:val="000000"/>
                <w:sz w:val="28"/>
                <w:szCs w:val="28"/>
              </w:rPr>
              <w:t>. пружины, доводчики) в подъезде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3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Покрасить стены, потолки подъезда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Отремонтировать внутренние стены подъезда (от трещин, прогибов, разрушений)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Восстановить освещение подъезда/входной группы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2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Детский сад</w:t>
            </w:r>
            <w:r>
              <w:rPr>
                <w:bCs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Оказать содействие в предоставлении места ребенку в возрасте от 3 до 7 лет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7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Твердые коммунальные отходы (</w:t>
            </w:r>
            <w:proofErr w:type="spellStart"/>
            <w:r w:rsidRPr="0084159B">
              <w:rPr>
                <w:b/>
                <w:bCs/>
                <w:color w:val="000000"/>
                <w:sz w:val="28"/>
                <w:szCs w:val="28"/>
              </w:rPr>
              <w:t>МинЖКХ</w:t>
            </w:r>
            <w:proofErr w:type="spellEnd"/>
            <w:r w:rsidRPr="0084159B">
              <w:rPr>
                <w:b/>
                <w:bCs/>
                <w:color w:val="000000"/>
                <w:sz w:val="28"/>
                <w:szCs w:val="28"/>
              </w:rPr>
              <w:t>),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69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0C3A04">
              <w:rPr>
                <w:bCs/>
                <w:color w:val="000000"/>
                <w:sz w:val="28"/>
                <w:szCs w:val="28"/>
              </w:rPr>
              <w:t>Привести в нормативное состояние контейнерную площадку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417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Инженерные системы многоквартирного дома, в том числе: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4D640A">
              <w:rPr>
                <w:color w:val="000000"/>
                <w:sz w:val="28"/>
                <w:szCs w:val="28"/>
              </w:rPr>
              <w:t xml:space="preserve">Устранить неисправности лифтового оборудования (вибрация кабины, повреждения в блоке управления, освещение лифта, не работает </w:t>
            </w:r>
            <w:proofErr w:type="spellStart"/>
            <w:r w:rsidRPr="004D640A">
              <w:rPr>
                <w:color w:val="000000"/>
                <w:sz w:val="28"/>
                <w:szCs w:val="28"/>
              </w:rPr>
              <w:t>дв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767EC6" w:rsidTr="00A06AA9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4D640A">
              <w:rPr>
                <w:color w:val="000000"/>
                <w:sz w:val="28"/>
                <w:szCs w:val="28"/>
              </w:rPr>
              <w:t xml:space="preserve">Отремонтировать систему пожаротушения (в </w:t>
            </w:r>
            <w:proofErr w:type="spellStart"/>
            <w:r w:rsidRPr="004D640A">
              <w:rPr>
                <w:color w:val="000000"/>
                <w:sz w:val="28"/>
                <w:szCs w:val="28"/>
              </w:rPr>
              <w:t>т.ч.пожарный</w:t>
            </w:r>
            <w:proofErr w:type="spellEnd"/>
            <w:r w:rsidRPr="004D640A">
              <w:rPr>
                <w:color w:val="000000"/>
                <w:sz w:val="28"/>
                <w:szCs w:val="28"/>
              </w:rPr>
              <w:t xml:space="preserve"> гидрант в доме)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767EC6" w:rsidTr="00A06AA9">
        <w:trPr>
          <w:gridBefore w:val="1"/>
          <w:gridAfter w:val="1"/>
          <w:wBefore w:w="6" w:type="pct"/>
          <w:wAfter w:w="82" w:type="pct"/>
          <w:trHeight w:val="547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color w:val="000000"/>
                <w:sz w:val="28"/>
                <w:szCs w:val="28"/>
              </w:rPr>
            </w:pPr>
            <w:r w:rsidRPr="0084159B">
              <w:rPr>
                <w:b/>
                <w:color w:val="000000"/>
                <w:sz w:val="28"/>
                <w:szCs w:val="28"/>
              </w:rPr>
              <w:t>Инженерная инфраструктура,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767EC6" w:rsidTr="00A06AA9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4D640A">
              <w:rPr>
                <w:color w:val="000000"/>
                <w:sz w:val="28"/>
                <w:szCs w:val="28"/>
              </w:rPr>
              <w:t>Обеспечить централизованную систему горячего водоснабжения качественным ХВС, соответствующим требованиям СанПиН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4D640A">
              <w:rPr>
                <w:color w:val="000000"/>
                <w:sz w:val="28"/>
                <w:szCs w:val="28"/>
              </w:rPr>
              <w:t>Обеспечить централизованное снабжение водой, соответствующей требованиям СанПиН (ржавая вода)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4D640A">
              <w:rPr>
                <w:bCs/>
                <w:color w:val="000000"/>
                <w:sz w:val="28"/>
                <w:szCs w:val="28"/>
              </w:rPr>
              <w:t>Восстановить работу внешней системы водоснабжения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4D640A">
              <w:rPr>
                <w:color w:val="000000"/>
                <w:sz w:val="28"/>
                <w:szCs w:val="28"/>
              </w:rPr>
              <w:t>Устранить повреждение на сети централизованного водоотведения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color w:val="000000"/>
                <w:sz w:val="28"/>
                <w:szCs w:val="28"/>
              </w:rPr>
            </w:pPr>
            <w:r w:rsidRPr="0084159B">
              <w:rPr>
                <w:b/>
                <w:color w:val="000000"/>
                <w:sz w:val="28"/>
                <w:szCs w:val="28"/>
              </w:rPr>
              <w:t>Конструктивные элементы многоквартирного дома,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537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4D640A">
              <w:rPr>
                <w:color w:val="000000"/>
                <w:sz w:val="28"/>
                <w:szCs w:val="28"/>
              </w:rPr>
              <w:t>Устранить неисправность дверей и запирающих устройств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4D640A">
              <w:rPr>
                <w:color w:val="000000"/>
                <w:sz w:val="28"/>
                <w:szCs w:val="28"/>
              </w:rPr>
              <w:t>Устранить неисправность выступающих конструкций дома: козырьков, входных крылец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4D640A">
              <w:rPr>
                <w:color w:val="000000"/>
                <w:sz w:val="28"/>
                <w:szCs w:val="28"/>
              </w:rPr>
              <w:t>Восстановить окрасочный слой стен, облицовки фасада (цоколя) дома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1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Животные без владельцев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Благоустройство общественных пространств, в том числе: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4D640A">
              <w:rPr>
                <w:color w:val="000000"/>
                <w:sz w:val="28"/>
                <w:szCs w:val="28"/>
              </w:rPr>
              <w:t>Включить работы по благоустройству пешеходной зоны в план благоустройства общественных территорий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8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4D640A">
              <w:rPr>
                <w:bCs/>
                <w:color w:val="000000"/>
                <w:sz w:val="28"/>
                <w:szCs w:val="28"/>
              </w:rPr>
              <w:t>Включить работы по благоустройству парка в план благоустройства общественных территорий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712344">
              <w:rPr>
                <w:color w:val="000000"/>
                <w:sz w:val="28"/>
                <w:szCs w:val="28"/>
              </w:rPr>
              <w:t>Включить работы по благоустройству набережной в план благоустройства общественных территорий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color w:val="000000"/>
                <w:sz w:val="28"/>
                <w:szCs w:val="28"/>
              </w:rPr>
            </w:pPr>
            <w:r w:rsidRPr="0084159B">
              <w:rPr>
                <w:b/>
                <w:color w:val="000000"/>
                <w:sz w:val="28"/>
                <w:szCs w:val="28"/>
              </w:rPr>
              <w:t>Газон, зеленые насаждения,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12344">
              <w:rPr>
                <w:bCs/>
                <w:color w:val="000000"/>
                <w:sz w:val="28"/>
                <w:szCs w:val="28"/>
              </w:rPr>
              <w:t>Привлечь к ответственности за повреждение деревьев, кустарников, газонов, цветников, самовольную вырубку деревьев, кустарников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46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712344">
              <w:rPr>
                <w:color w:val="000000"/>
                <w:sz w:val="28"/>
                <w:szCs w:val="28"/>
              </w:rPr>
              <w:t xml:space="preserve">Привлечь к ответственности за сжигание листвы, травы, частей деревьев, загрязнений на газонах, </w:t>
            </w:r>
            <w:proofErr w:type="spellStart"/>
            <w:r w:rsidRPr="00712344">
              <w:rPr>
                <w:color w:val="000000"/>
                <w:sz w:val="28"/>
                <w:szCs w:val="28"/>
              </w:rPr>
              <w:t>зел</w:t>
            </w:r>
            <w:proofErr w:type="spellEnd"/>
            <w:r w:rsidRPr="00712344">
              <w:rPr>
                <w:color w:val="000000"/>
                <w:sz w:val="28"/>
                <w:szCs w:val="28"/>
              </w:rPr>
              <w:t>. насаждениях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51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color w:val="000000"/>
                <w:sz w:val="28"/>
                <w:szCs w:val="28"/>
              </w:rPr>
            </w:pPr>
            <w:r w:rsidRPr="0084159B">
              <w:rPr>
                <w:b/>
                <w:bCs/>
                <w:color w:val="000000"/>
                <w:sz w:val="28"/>
                <w:szCs w:val="28"/>
              </w:rPr>
              <w:t>Борщевик Сосновского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color w:val="000000"/>
                <w:sz w:val="28"/>
                <w:szCs w:val="28"/>
              </w:rPr>
            </w:pPr>
            <w:r w:rsidRPr="0084159B">
              <w:rPr>
                <w:b/>
                <w:color w:val="000000"/>
                <w:sz w:val="28"/>
                <w:szCs w:val="28"/>
              </w:rPr>
              <w:t>Наружное освещение (</w:t>
            </w:r>
            <w:proofErr w:type="spellStart"/>
            <w:r w:rsidRPr="0084159B">
              <w:rPr>
                <w:b/>
                <w:color w:val="000000"/>
                <w:sz w:val="28"/>
                <w:szCs w:val="28"/>
              </w:rPr>
              <w:t>Минблагоустройства</w:t>
            </w:r>
            <w:proofErr w:type="spellEnd"/>
            <w:r w:rsidRPr="0084159B">
              <w:rPr>
                <w:b/>
                <w:color w:val="000000"/>
                <w:sz w:val="28"/>
                <w:szCs w:val="28"/>
              </w:rPr>
              <w:t>), в том числе: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7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12344">
              <w:rPr>
                <w:bCs/>
                <w:color w:val="000000"/>
                <w:sz w:val="28"/>
                <w:szCs w:val="28"/>
              </w:rPr>
              <w:t>Установить новое освещение на улице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5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12344">
              <w:rPr>
                <w:bCs/>
                <w:color w:val="000000"/>
                <w:sz w:val="28"/>
                <w:szCs w:val="28"/>
              </w:rPr>
              <w:t>Установить новое освещение пешеходной зоны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12344">
              <w:rPr>
                <w:bCs/>
                <w:color w:val="000000"/>
                <w:sz w:val="28"/>
                <w:szCs w:val="28"/>
              </w:rPr>
              <w:t>Установить новое освещение на детской/спортивной площадке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1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12344">
              <w:rPr>
                <w:bCs/>
                <w:color w:val="000000"/>
                <w:sz w:val="28"/>
                <w:szCs w:val="28"/>
              </w:rPr>
              <w:t>Установить новое освещение на дворовой территории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color w:val="000000"/>
                <w:sz w:val="28"/>
                <w:szCs w:val="28"/>
              </w:rPr>
            </w:pPr>
            <w:r w:rsidRPr="0084159B">
              <w:rPr>
                <w:b/>
                <w:color w:val="000000"/>
                <w:sz w:val="28"/>
                <w:szCs w:val="28"/>
              </w:rPr>
              <w:t>Водный объект,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46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712344">
              <w:rPr>
                <w:color w:val="000000"/>
                <w:sz w:val="28"/>
                <w:szCs w:val="28"/>
              </w:rPr>
              <w:t>Принять меры в связи с нарушением режима водоохраной зоны и/или прибрежной защитной полосы водного объекта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7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712344">
              <w:rPr>
                <w:bCs/>
                <w:color w:val="000000"/>
                <w:sz w:val="28"/>
                <w:szCs w:val="28"/>
              </w:rPr>
              <w:t>Провести санитарную очистку водного объекта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712344">
              <w:rPr>
                <w:color w:val="000000"/>
                <w:sz w:val="28"/>
                <w:szCs w:val="28"/>
              </w:rPr>
              <w:t>Провести расчистку водного объекта в муниципальной собственности (пруд, обводненный карьер)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Pr="0084159B" w:rsidRDefault="00767EC6" w:rsidP="00767EC6">
            <w:pPr>
              <w:rPr>
                <w:b/>
                <w:color w:val="000000"/>
                <w:sz w:val="28"/>
                <w:szCs w:val="28"/>
              </w:rPr>
            </w:pPr>
            <w:r w:rsidRPr="0084159B">
              <w:rPr>
                <w:b/>
                <w:color w:val="000000"/>
                <w:sz w:val="28"/>
                <w:szCs w:val="28"/>
              </w:rPr>
              <w:t>Услуги связи, 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CB024F">
              <w:rPr>
                <w:color w:val="000000"/>
                <w:sz w:val="28"/>
                <w:szCs w:val="28"/>
              </w:rPr>
              <w:t>(Временно) Предоставить информацию по вопросу связи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41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CB024F">
              <w:rPr>
                <w:color w:val="000000"/>
                <w:sz w:val="28"/>
                <w:szCs w:val="28"/>
              </w:rPr>
              <w:t>Устранить нарушения эксплуатации и содержания общедомового имущества многоквартирного дома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CB024F">
              <w:rPr>
                <w:bCs/>
                <w:color w:val="000000"/>
                <w:sz w:val="28"/>
                <w:szCs w:val="28"/>
              </w:rPr>
              <w:t>Провести проверку законности строительства неизвестного объекта. При необходимости принять меры.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CB024F">
              <w:rPr>
                <w:color w:val="000000"/>
                <w:sz w:val="28"/>
                <w:szCs w:val="28"/>
              </w:rPr>
              <w:t>Организовать на кладбище поливочный водопровод или накопительные баки с водой/емкости с песком (ГУРБ)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CB024F">
              <w:rPr>
                <w:color w:val="000000"/>
                <w:sz w:val="28"/>
                <w:szCs w:val="28"/>
              </w:rPr>
              <w:t>Обеспечить наличие на кладбище урн для мусора/площадок для мусоросборников/мусоросборников (ГУРБ)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CB024F">
              <w:rPr>
                <w:bCs/>
                <w:color w:val="000000"/>
                <w:sz w:val="28"/>
                <w:szCs w:val="28"/>
              </w:rPr>
              <w:t>Привести дороги, проходы, места общего пользования в надлежащее состояние (ГУРБ)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2856B5">
              <w:rPr>
                <w:color w:val="000000"/>
                <w:sz w:val="28"/>
                <w:szCs w:val="28"/>
              </w:rPr>
              <w:t>Устранить нарушение графика движения по маршруту автобуса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2856B5">
              <w:rPr>
                <w:bCs/>
                <w:color w:val="000000"/>
                <w:sz w:val="28"/>
                <w:szCs w:val="28"/>
              </w:rPr>
              <w:t>Добавить новый маршрут автобуса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2856B5">
              <w:rPr>
                <w:color w:val="000000"/>
                <w:sz w:val="28"/>
                <w:szCs w:val="28"/>
              </w:rPr>
              <w:t>Восстановить работоспособность вентиляции в квартире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2856B5">
              <w:rPr>
                <w:bCs/>
                <w:color w:val="000000"/>
                <w:sz w:val="28"/>
                <w:szCs w:val="28"/>
              </w:rPr>
              <w:t xml:space="preserve">Устранить течь кровли, повлекшей </w:t>
            </w:r>
            <w:proofErr w:type="spellStart"/>
            <w:r w:rsidRPr="002856B5">
              <w:rPr>
                <w:bCs/>
                <w:color w:val="000000"/>
                <w:sz w:val="28"/>
                <w:szCs w:val="28"/>
              </w:rPr>
              <w:t>залитие</w:t>
            </w:r>
            <w:proofErr w:type="spellEnd"/>
            <w:r w:rsidRPr="002856B5">
              <w:rPr>
                <w:bCs/>
                <w:color w:val="000000"/>
                <w:sz w:val="28"/>
                <w:szCs w:val="28"/>
              </w:rPr>
              <w:t xml:space="preserve"> квартиры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2856B5">
              <w:rPr>
                <w:color w:val="000000"/>
                <w:sz w:val="28"/>
                <w:szCs w:val="28"/>
              </w:rPr>
              <w:t>Благоустроить территорию парка культуры и отдыха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4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2856B5">
              <w:rPr>
                <w:color w:val="000000"/>
                <w:sz w:val="28"/>
                <w:szCs w:val="28"/>
              </w:rPr>
              <w:t>Очистить территорию парка культуры и отдыха от мусора (грязи, снега)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2856B5">
              <w:rPr>
                <w:color w:val="000000"/>
                <w:sz w:val="28"/>
                <w:szCs w:val="28"/>
              </w:rPr>
              <w:t>Провести перерасчет платы за некачественно оказанные жилищные услуги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2856B5">
              <w:rPr>
                <w:bCs/>
                <w:color w:val="000000"/>
                <w:sz w:val="28"/>
                <w:szCs w:val="28"/>
              </w:rPr>
              <w:t>Ликвидировать несанкционированную свалку на землях сельскохозяйственного назначения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19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2856B5">
              <w:rPr>
                <w:bCs/>
                <w:color w:val="000000"/>
                <w:sz w:val="28"/>
                <w:szCs w:val="28"/>
              </w:rPr>
              <w:t>Принять меры в связи со сбросом жидких бытовых отходов юридическими лицами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7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2856B5">
              <w:rPr>
                <w:bCs/>
                <w:color w:val="000000"/>
                <w:sz w:val="28"/>
                <w:szCs w:val="28"/>
              </w:rPr>
              <w:t>Сообщить о законности установки/демонтаже рекламной конструкции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43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2856B5">
              <w:rPr>
                <w:color w:val="000000"/>
                <w:sz w:val="28"/>
                <w:szCs w:val="28"/>
              </w:rPr>
              <w:t xml:space="preserve">Принять меры в связи с </w:t>
            </w:r>
            <w:proofErr w:type="spellStart"/>
            <w:r w:rsidRPr="002856B5">
              <w:rPr>
                <w:color w:val="000000"/>
                <w:sz w:val="28"/>
                <w:szCs w:val="28"/>
              </w:rPr>
              <w:t>самозахватом</w:t>
            </w:r>
            <w:proofErr w:type="spellEnd"/>
            <w:r w:rsidRPr="002856B5">
              <w:rPr>
                <w:color w:val="000000"/>
                <w:sz w:val="28"/>
                <w:szCs w:val="28"/>
              </w:rPr>
              <w:t xml:space="preserve"> земель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bCs/>
                <w:color w:val="000000"/>
                <w:sz w:val="28"/>
                <w:szCs w:val="28"/>
              </w:rPr>
            </w:pPr>
            <w:r w:rsidRPr="002856B5">
              <w:rPr>
                <w:bCs/>
                <w:color w:val="000000"/>
                <w:sz w:val="28"/>
                <w:szCs w:val="28"/>
              </w:rPr>
              <w:t>Принять меры в связи с использованием земельного участка не по целевому назначению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53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2856B5">
              <w:rPr>
                <w:color w:val="000000"/>
                <w:sz w:val="28"/>
                <w:szCs w:val="28"/>
              </w:rPr>
              <w:t>Организовать установку видеокамер(-</w:t>
            </w:r>
            <w:proofErr w:type="spellStart"/>
            <w:r w:rsidRPr="002856B5">
              <w:rPr>
                <w:color w:val="000000"/>
                <w:sz w:val="28"/>
                <w:szCs w:val="28"/>
              </w:rPr>
              <w:t>ры</w:t>
            </w:r>
            <w:proofErr w:type="spellEnd"/>
            <w:r w:rsidRPr="002856B5">
              <w:rPr>
                <w:color w:val="000000"/>
                <w:sz w:val="28"/>
                <w:szCs w:val="28"/>
              </w:rPr>
              <w:t>) системы «Безопасный регион»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767EC6" w:rsidTr="00FB78C5">
        <w:trPr>
          <w:gridBefore w:val="1"/>
          <w:gridAfter w:val="1"/>
          <w:wBefore w:w="6" w:type="pct"/>
          <w:wAfter w:w="82" w:type="pct"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EC6" w:rsidRDefault="00767EC6" w:rsidP="00767E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rPr>
                <w:color w:val="000000"/>
                <w:sz w:val="28"/>
                <w:szCs w:val="28"/>
              </w:rPr>
            </w:pPr>
            <w:r w:rsidRPr="002856B5">
              <w:rPr>
                <w:color w:val="000000"/>
                <w:sz w:val="28"/>
                <w:szCs w:val="28"/>
              </w:rPr>
              <w:t>Принять меры по факту нарушений законодательства при осуществлении выбросов вредных (загрязняющих) веществ в атмосферный воздух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6" w:rsidRDefault="00767EC6" w:rsidP="00767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</w:tbl>
    <w:p w:rsidR="00D57558" w:rsidRPr="00E92660" w:rsidRDefault="00D57558" w:rsidP="002C24FD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A374E1" w:rsidRPr="002C24FD" w:rsidRDefault="00A374E1" w:rsidP="00A374E1">
      <w:pPr>
        <w:tabs>
          <w:tab w:val="left" w:pos="993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2C24FD">
        <w:rPr>
          <w:b/>
          <w:i/>
          <w:sz w:val="28"/>
          <w:szCs w:val="28"/>
        </w:rPr>
        <w:t>Сведения по обращениям граждан, поступивших в администрацию Ленинского городского округа за 202</w:t>
      </w:r>
      <w:r w:rsidR="002C24FD">
        <w:rPr>
          <w:b/>
          <w:i/>
          <w:sz w:val="28"/>
          <w:szCs w:val="28"/>
        </w:rPr>
        <w:t>1</w:t>
      </w:r>
      <w:r w:rsidRPr="002C24FD">
        <w:rPr>
          <w:b/>
          <w:i/>
          <w:sz w:val="28"/>
          <w:szCs w:val="28"/>
        </w:rPr>
        <w:t xml:space="preserve"> год и соответствующий период прошлого года</w:t>
      </w:r>
    </w:p>
    <w:p w:rsidR="00A374E1" w:rsidRDefault="00A374E1" w:rsidP="00A374E1">
      <w:pPr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08"/>
        <w:gridCol w:w="1564"/>
        <w:gridCol w:w="1568"/>
        <w:gridCol w:w="1405"/>
      </w:tblGrid>
      <w:tr w:rsidR="00A374E1" w:rsidTr="00A374E1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A374E1" w:rsidTr="00A374E1">
        <w:trPr>
          <w:trHeight w:val="5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Всего поступило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12 281</w:t>
            </w:r>
          </w:p>
        </w:tc>
        <w:tc>
          <w:tcPr>
            <w:tcW w:w="839" w:type="pct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9757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+2524</w:t>
            </w: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Поступило от: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E1" w:rsidRDefault="00A374E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E1" w:rsidRDefault="00A3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E1" w:rsidRDefault="00A374E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Государственной Думы РФ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+4</w:t>
            </w: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Правительства Московской области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375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-210</w:t>
            </w: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Другие организации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881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+205</w:t>
            </w:r>
          </w:p>
        </w:tc>
      </w:tr>
      <w:tr w:rsidR="00A374E1" w:rsidTr="00A374E1">
        <w:trPr>
          <w:trHeight w:val="188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Личные обращения граждан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+189</w:t>
            </w: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lastRenderedPageBreak/>
              <w:t>Наибольшее количество поступило по вопросам: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E1" w:rsidRDefault="00A374E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4E1" w:rsidRDefault="00A37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E1" w:rsidRDefault="00A374E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Экология и землепользование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528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-64</w:t>
            </w: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-211</w:t>
            </w: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Строительство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-150</w:t>
            </w: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Градостроительство и архитектура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720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+208</w:t>
            </w:r>
          </w:p>
        </w:tc>
      </w:tr>
      <w:tr w:rsidR="00A374E1" w:rsidTr="00A374E1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Социальная сфера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-586</w:t>
            </w:r>
          </w:p>
        </w:tc>
      </w:tr>
      <w:tr w:rsidR="00A374E1" w:rsidTr="00A374E1">
        <w:trPr>
          <w:trHeight w:val="83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Образование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859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+539</w:t>
            </w:r>
          </w:p>
        </w:tc>
      </w:tr>
      <w:tr w:rsidR="00A374E1" w:rsidTr="00A374E1">
        <w:trPr>
          <w:trHeight w:val="30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Коммунальное хозяйство и благоустройство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-450</w:t>
            </w:r>
          </w:p>
        </w:tc>
      </w:tr>
      <w:tr w:rsidR="00A374E1" w:rsidTr="00A374E1">
        <w:trPr>
          <w:trHeight w:val="30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Транспорт и дорожное хозяйство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476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-79</w:t>
            </w:r>
          </w:p>
        </w:tc>
      </w:tr>
      <w:tr w:rsidR="00A374E1" w:rsidTr="00A374E1">
        <w:trPr>
          <w:trHeight w:val="30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Прочие вопросы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8534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+3 317</w:t>
            </w:r>
          </w:p>
        </w:tc>
      </w:tr>
      <w:tr w:rsidR="00A374E1" w:rsidTr="00A374E1">
        <w:trPr>
          <w:trHeight w:val="30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1" w:rsidRDefault="00A374E1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Всего поступило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12 281</w:t>
            </w:r>
          </w:p>
        </w:tc>
        <w:tc>
          <w:tcPr>
            <w:tcW w:w="839" w:type="pct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noWrap/>
            <w:vAlign w:val="center"/>
            <w:hideMark/>
          </w:tcPr>
          <w:p w:rsidR="00A374E1" w:rsidRDefault="00A374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9757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E1" w:rsidRDefault="00A374E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</w:tbl>
    <w:p w:rsidR="00E92660" w:rsidRPr="00E92660" w:rsidRDefault="00E92660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E92660" w:rsidRPr="00E92660" w:rsidRDefault="00E92660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t>Администрацией Ленинского городского округа организована работа по взаимодействию органов местного самоуправления с общественностью. Основными задачами и целями при работе с общественностью за 202</w:t>
      </w:r>
      <w:r w:rsidR="005F7F4E">
        <w:rPr>
          <w:sz w:val="28"/>
          <w:szCs w:val="28"/>
        </w:rPr>
        <w:t>1</w:t>
      </w:r>
      <w:r w:rsidRPr="00E92660">
        <w:rPr>
          <w:sz w:val="28"/>
          <w:szCs w:val="28"/>
        </w:rPr>
        <w:t xml:space="preserve"> год являлись:</w:t>
      </w:r>
    </w:p>
    <w:p w:rsidR="00E92660" w:rsidRPr="00E92660" w:rsidRDefault="00E92660" w:rsidP="00E92660">
      <w:pPr>
        <w:pStyle w:val="af2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660">
        <w:rPr>
          <w:rFonts w:ascii="Times New Roman" w:hAnsi="Times New Roman"/>
          <w:sz w:val="28"/>
          <w:szCs w:val="28"/>
        </w:rPr>
        <w:t>- Организация и проведение собраний с представителями общественных организаций и активистами по обсуждению отдельных вопросов, связанных с деятельностью общественности, с целью консультирования населения в области деятельности общественных организаций и социально ориентированных некоммерческих организаций.</w:t>
      </w:r>
    </w:p>
    <w:p w:rsidR="00E92660" w:rsidRPr="00E92660" w:rsidRDefault="00E92660" w:rsidP="00E92660">
      <w:pPr>
        <w:pStyle w:val="af2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660">
        <w:rPr>
          <w:rFonts w:ascii="Times New Roman" w:hAnsi="Times New Roman"/>
          <w:sz w:val="28"/>
          <w:szCs w:val="28"/>
        </w:rPr>
        <w:t xml:space="preserve">- Оказание консультативной и иной помощи некоммерческим организациям, а также отдельным гражданам в процессе подачи заявок на получение субсидий различных уровней Российской Федерации (в </w:t>
      </w:r>
      <w:proofErr w:type="spellStart"/>
      <w:r w:rsidRPr="00E92660">
        <w:rPr>
          <w:rFonts w:ascii="Times New Roman" w:hAnsi="Times New Roman"/>
          <w:sz w:val="28"/>
          <w:szCs w:val="28"/>
        </w:rPr>
        <w:t>т.ч</w:t>
      </w:r>
      <w:proofErr w:type="spellEnd"/>
      <w:r w:rsidRPr="00E92660">
        <w:rPr>
          <w:rFonts w:ascii="Times New Roman" w:hAnsi="Times New Roman"/>
          <w:sz w:val="28"/>
          <w:szCs w:val="28"/>
        </w:rPr>
        <w:t>. премия Губернатора Москов</w:t>
      </w:r>
      <w:r w:rsidR="005F7F4E">
        <w:rPr>
          <w:rFonts w:ascii="Times New Roman" w:hAnsi="Times New Roman"/>
          <w:sz w:val="28"/>
          <w:szCs w:val="28"/>
        </w:rPr>
        <w:t>ской области «Наше Подмосковье»</w:t>
      </w:r>
      <w:r w:rsidRPr="00E92660">
        <w:rPr>
          <w:rFonts w:ascii="Times New Roman" w:hAnsi="Times New Roman"/>
          <w:sz w:val="28"/>
          <w:szCs w:val="28"/>
        </w:rPr>
        <w:t>), с целью проведения мотивационной работы среди граждан, а также стимулирования на ведение общественно полезной деятельности.</w:t>
      </w:r>
    </w:p>
    <w:p w:rsidR="00E92660" w:rsidRPr="00E92660" w:rsidRDefault="00E92660" w:rsidP="00E92660">
      <w:pPr>
        <w:pStyle w:val="af2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660">
        <w:rPr>
          <w:rFonts w:ascii="Times New Roman" w:hAnsi="Times New Roman"/>
          <w:sz w:val="28"/>
          <w:szCs w:val="28"/>
        </w:rPr>
        <w:t>- Ведение аккаунтов администрации Ленинского городского округа в социальных сетях «</w:t>
      </w:r>
      <w:r w:rsidRPr="00E92660">
        <w:rPr>
          <w:rFonts w:ascii="Times New Roman" w:hAnsi="Times New Roman"/>
          <w:sz w:val="28"/>
          <w:szCs w:val="28"/>
          <w:lang w:val="en-US"/>
        </w:rPr>
        <w:t>VK</w:t>
      </w:r>
      <w:r w:rsidRPr="00E92660">
        <w:rPr>
          <w:rFonts w:ascii="Times New Roman" w:hAnsi="Times New Roman"/>
          <w:sz w:val="28"/>
          <w:szCs w:val="28"/>
        </w:rPr>
        <w:t>», «</w:t>
      </w:r>
      <w:r w:rsidRPr="00E92660">
        <w:rPr>
          <w:rFonts w:ascii="Times New Roman" w:hAnsi="Times New Roman"/>
          <w:sz w:val="28"/>
          <w:szCs w:val="28"/>
          <w:lang w:val="en-US"/>
        </w:rPr>
        <w:t>Facebook</w:t>
      </w:r>
      <w:r w:rsidRPr="00E92660">
        <w:rPr>
          <w:rFonts w:ascii="Times New Roman" w:hAnsi="Times New Roman"/>
          <w:sz w:val="28"/>
          <w:szCs w:val="28"/>
        </w:rPr>
        <w:t>» и «</w:t>
      </w:r>
      <w:r w:rsidRPr="00E92660">
        <w:rPr>
          <w:rFonts w:ascii="Times New Roman" w:hAnsi="Times New Roman"/>
          <w:sz w:val="28"/>
          <w:szCs w:val="28"/>
          <w:lang w:val="en-US"/>
        </w:rPr>
        <w:t>Instagram</w:t>
      </w:r>
      <w:r w:rsidRPr="00E92660">
        <w:rPr>
          <w:rFonts w:ascii="Times New Roman" w:hAnsi="Times New Roman"/>
          <w:sz w:val="28"/>
          <w:szCs w:val="28"/>
        </w:rPr>
        <w:t>»,</w:t>
      </w:r>
      <w:r w:rsidR="005F7F4E">
        <w:rPr>
          <w:rFonts w:ascii="Times New Roman" w:hAnsi="Times New Roman"/>
          <w:sz w:val="28"/>
          <w:szCs w:val="28"/>
        </w:rPr>
        <w:t xml:space="preserve"> а также </w:t>
      </w:r>
      <w:r w:rsidR="00A06AA9">
        <w:rPr>
          <w:rFonts w:ascii="Times New Roman" w:hAnsi="Times New Roman"/>
          <w:sz w:val="28"/>
          <w:szCs w:val="28"/>
        </w:rPr>
        <w:t xml:space="preserve">участие администрации в пилотном проекте разработки </w:t>
      </w:r>
      <w:r w:rsidR="005F7F4E">
        <w:rPr>
          <w:rFonts w:ascii="Times New Roman" w:hAnsi="Times New Roman"/>
          <w:sz w:val="28"/>
          <w:szCs w:val="28"/>
        </w:rPr>
        <w:t>платформы обратной связи (ПОС) размещенной на официальном сайте</w:t>
      </w:r>
      <w:r w:rsidR="00A06AA9">
        <w:rPr>
          <w:rFonts w:ascii="Times New Roman" w:hAnsi="Times New Roman"/>
          <w:sz w:val="28"/>
          <w:szCs w:val="28"/>
        </w:rPr>
        <w:t>,</w:t>
      </w:r>
      <w:r w:rsidR="005F7F4E">
        <w:rPr>
          <w:rFonts w:ascii="Times New Roman" w:hAnsi="Times New Roman"/>
          <w:sz w:val="28"/>
          <w:szCs w:val="28"/>
        </w:rPr>
        <w:t xml:space="preserve"> </w:t>
      </w:r>
      <w:r w:rsidRPr="00E92660">
        <w:rPr>
          <w:rFonts w:ascii="Times New Roman" w:hAnsi="Times New Roman"/>
          <w:sz w:val="28"/>
          <w:szCs w:val="28"/>
        </w:rPr>
        <w:t>с целью повышения информированности граждан, сбора и обработки информации, получения обратной связи от населения в процессе решения вопросов местного значения.</w:t>
      </w:r>
    </w:p>
    <w:p w:rsidR="000D3AE6" w:rsidRPr="00F23DEE" w:rsidRDefault="00E92660" w:rsidP="003F7AB5">
      <w:pPr>
        <w:spacing w:line="276" w:lineRule="auto"/>
        <w:ind w:firstLine="709"/>
        <w:rPr>
          <w:sz w:val="24"/>
          <w:szCs w:val="24"/>
        </w:rPr>
      </w:pPr>
      <w:r w:rsidRPr="00E92660">
        <w:rPr>
          <w:sz w:val="28"/>
          <w:szCs w:val="28"/>
        </w:rPr>
        <w:t>Благодаря ежеднев</w:t>
      </w:r>
      <w:bookmarkStart w:id="0" w:name="_GoBack"/>
      <w:bookmarkEnd w:id="0"/>
      <w:r w:rsidRPr="00E92660">
        <w:rPr>
          <w:sz w:val="28"/>
          <w:szCs w:val="28"/>
        </w:rPr>
        <w:t>ным публикациям общественно значимой и полезной информации, круглосуточному мониторингу обратной связи от граждан, Ленинский городской округ с каждым днем укрепляет коммуникацию и доверие власти населения.</w:t>
      </w:r>
    </w:p>
    <w:sectPr w:rsidR="000D3AE6" w:rsidRPr="00F23DEE" w:rsidSect="00571941">
      <w:headerReference w:type="even" r:id="rId7"/>
      <w:headerReference w:type="default" r:id="rId8"/>
      <w:pgSz w:w="11906" w:h="16838" w:code="9"/>
      <w:pgMar w:top="1134" w:right="850" w:bottom="993" w:left="1701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41" w:rsidRDefault="00627C41">
      <w:r>
        <w:separator/>
      </w:r>
    </w:p>
    <w:p w:rsidR="00627C41" w:rsidRDefault="00627C41"/>
  </w:endnote>
  <w:endnote w:type="continuationSeparator" w:id="0">
    <w:p w:rsidR="00627C41" w:rsidRDefault="00627C41">
      <w:r>
        <w:continuationSeparator/>
      </w:r>
    </w:p>
    <w:p w:rsidR="00627C41" w:rsidRDefault="00627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41" w:rsidRDefault="00627C41">
      <w:r>
        <w:separator/>
      </w:r>
    </w:p>
    <w:p w:rsidR="00627C41" w:rsidRDefault="00627C41"/>
  </w:footnote>
  <w:footnote w:type="continuationSeparator" w:id="0">
    <w:p w:rsidR="00627C41" w:rsidRDefault="00627C41">
      <w:r>
        <w:continuationSeparator/>
      </w:r>
    </w:p>
    <w:p w:rsidR="00627C41" w:rsidRDefault="00627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FD" w:rsidRDefault="002C24FD" w:rsidP="00BA2FD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24FD" w:rsidRDefault="002C24FD">
    <w:pPr>
      <w:pStyle w:val="a5"/>
    </w:pPr>
  </w:p>
  <w:p w:rsidR="002C24FD" w:rsidRDefault="002C2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FD" w:rsidRDefault="002C24FD" w:rsidP="00BA2FD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1941">
      <w:rPr>
        <w:rStyle w:val="a8"/>
        <w:noProof/>
      </w:rPr>
      <w:t>6</w:t>
    </w:r>
    <w:r>
      <w:rPr>
        <w:rStyle w:val="a8"/>
      </w:rPr>
      <w:fldChar w:fldCharType="end"/>
    </w:r>
  </w:p>
  <w:p w:rsidR="002C24FD" w:rsidRDefault="002C24FD">
    <w:pPr>
      <w:pStyle w:val="a5"/>
    </w:pPr>
  </w:p>
  <w:p w:rsidR="002C24FD" w:rsidRDefault="002C2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CC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C0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AB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6C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DC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A0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8F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9E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8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2C8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115DF"/>
    <w:multiLevelType w:val="hybridMultilevel"/>
    <w:tmpl w:val="54D4BD98"/>
    <w:lvl w:ilvl="0" w:tplc="BB600A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1BED7AE8"/>
    <w:multiLevelType w:val="multilevel"/>
    <w:tmpl w:val="864699A2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none"/>
      <w:suff w:val="nothing"/>
      <w:lvlText w:val="%1"/>
      <w:lvlJc w:val="left"/>
      <w:pPr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3C182D"/>
    <w:multiLevelType w:val="multilevel"/>
    <w:tmpl w:val="C0D64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 w15:restartNumberingAfterBreak="0">
    <w:nsid w:val="44884D11"/>
    <w:multiLevelType w:val="hybridMultilevel"/>
    <w:tmpl w:val="B058989C"/>
    <w:lvl w:ilvl="0" w:tplc="236646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4CA810BA"/>
    <w:multiLevelType w:val="hybridMultilevel"/>
    <w:tmpl w:val="8EAE43D6"/>
    <w:lvl w:ilvl="0" w:tplc="1DB04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A01B91"/>
    <w:multiLevelType w:val="multilevel"/>
    <w:tmpl w:val="F6220A9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none"/>
      <w:suff w:val="nothing"/>
      <w:lvlText w:val="%1"/>
      <w:lvlJc w:val="left"/>
      <w:pPr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7EA1E94"/>
    <w:multiLevelType w:val="hybridMultilevel"/>
    <w:tmpl w:val="81028D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5"/>
  </w:num>
  <w:num w:numId="22">
    <w:abstractNumId w:val="15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6"/>
  </w:num>
  <w:num w:numId="35">
    <w:abstractNumId w:val="10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9"/>
    <w:rsid w:val="000214AA"/>
    <w:rsid w:val="00027362"/>
    <w:rsid w:val="000512B3"/>
    <w:rsid w:val="000522A9"/>
    <w:rsid w:val="00057443"/>
    <w:rsid w:val="00066464"/>
    <w:rsid w:val="000809ED"/>
    <w:rsid w:val="00096D29"/>
    <w:rsid w:val="000A318C"/>
    <w:rsid w:val="000A54D3"/>
    <w:rsid w:val="000C2F3D"/>
    <w:rsid w:val="000C45C3"/>
    <w:rsid w:val="000D3AE6"/>
    <w:rsid w:val="001236AC"/>
    <w:rsid w:val="00164012"/>
    <w:rsid w:val="00164679"/>
    <w:rsid w:val="00166554"/>
    <w:rsid w:val="00167D2A"/>
    <w:rsid w:val="00192E91"/>
    <w:rsid w:val="001B084F"/>
    <w:rsid w:val="001B0DEF"/>
    <w:rsid w:val="001B6DC4"/>
    <w:rsid w:val="002105EB"/>
    <w:rsid w:val="00210BB4"/>
    <w:rsid w:val="00214F7D"/>
    <w:rsid w:val="00233E49"/>
    <w:rsid w:val="00240179"/>
    <w:rsid w:val="00240DD1"/>
    <w:rsid w:val="00241F18"/>
    <w:rsid w:val="00245EE7"/>
    <w:rsid w:val="00255E62"/>
    <w:rsid w:val="0026379B"/>
    <w:rsid w:val="00271619"/>
    <w:rsid w:val="0029728C"/>
    <w:rsid w:val="002A74C0"/>
    <w:rsid w:val="002C24FD"/>
    <w:rsid w:val="002F6017"/>
    <w:rsid w:val="003033AA"/>
    <w:rsid w:val="003075C3"/>
    <w:rsid w:val="00325B8E"/>
    <w:rsid w:val="00337531"/>
    <w:rsid w:val="0034440C"/>
    <w:rsid w:val="00352E99"/>
    <w:rsid w:val="00357A3D"/>
    <w:rsid w:val="00362F0A"/>
    <w:rsid w:val="0036674F"/>
    <w:rsid w:val="00372A84"/>
    <w:rsid w:val="003825FC"/>
    <w:rsid w:val="0038573A"/>
    <w:rsid w:val="00393353"/>
    <w:rsid w:val="00397ECB"/>
    <w:rsid w:val="003A529A"/>
    <w:rsid w:val="003B277E"/>
    <w:rsid w:val="003F4409"/>
    <w:rsid w:val="003F56DC"/>
    <w:rsid w:val="003F7AB5"/>
    <w:rsid w:val="00423DED"/>
    <w:rsid w:val="0042553E"/>
    <w:rsid w:val="00443C12"/>
    <w:rsid w:val="00455099"/>
    <w:rsid w:val="004B132C"/>
    <w:rsid w:val="004D10FB"/>
    <w:rsid w:val="004F031B"/>
    <w:rsid w:val="00501C44"/>
    <w:rsid w:val="00505255"/>
    <w:rsid w:val="00511875"/>
    <w:rsid w:val="00536B19"/>
    <w:rsid w:val="00570417"/>
    <w:rsid w:val="00571941"/>
    <w:rsid w:val="00582D4A"/>
    <w:rsid w:val="00585C81"/>
    <w:rsid w:val="005D2293"/>
    <w:rsid w:val="005D254E"/>
    <w:rsid w:val="005F45A4"/>
    <w:rsid w:val="005F7F4E"/>
    <w:rsid w:val="00606C6B"/>
    <w:rsid w:val="00615BA6"/>
    <w:rsid w:val="006217AF"/>
    <w:rsid w:val="00627C41"/>
    <w:rsid w:val="006410D9"/>
    <w:rsid w:val="006464B7"/>
    <w:rsid w:val="006470E1"/>
    <w:rsid w:val="00655CBF"/>
    <w:rsid w:val="006616D3"/>
    <w:rsid w:val="00661DCE"/>
    <w:rsid w:val="006748E0"/>
    <w:rsid w:val="00677966"/>
    <w:rsid w:val="00691451"/>
    <w:rsid w:val="00693F6D"/>
    <w:rsid w:val="00695171"/>
    <w:rsid w:val="00695AB7"/>
    <w:rsid w:val="006978C8"/>
    <w:rsid w:val="006A661B"/>
    <w:rsid w:val="006C1726"/>
    <w:rsid w:val="006C1FA7"/>
    <w:rsid w:val="006D335C"/>
    <w:rsid w:val="006D71C6"/>
    <w:rsid w:val="006E6539"/>
    <w:rsid w:val="006F1337"/>
    <w:rsid w:val="006F3935"/>
    <w:rsid w:val="00702B8E"/>
    <w:rsid w:val="00711EE1"/>
    <w:rsid w:val="0071584F"/>
    <w:rsid w:val="007305F8"/>
    <w:rsid w:val="00762162"/>
    <w:rsid w:val="0076693F"/>
    <w:rsid w:val="00767EC6"/>
    <w:rsid w:val="00770435"/>
    <w:rsid w:val="00772547"/>
    <w:rsid w:val="00774F64"/>
    <w:rsid w:val="007755A3"/>
    <w:rsid w:val="00790B7C"/>
    <w:rsid w:val="0079473B"/>
    <w:rsid w:val="007A552C"/>
    <w:rsid w:val="007B0833"/>
    <w:rsid w:val="007B0A2D"/>
    <w:rsid w:val="007B555A"/>
    <w:rsid w:val="007D37BB"/>
    <w:rsid w:val="007F2F91"/>
    <w:rsid w:val="007F78C2"/>
    <w:rsid w:val="00805764"/>
    <w:rsid w:val="00812372"/>
    <w:rsid w:val="0081730D"/>
    <w:rsid w:val="00820BB7"/>
    <w:rsid w:val="00822FC0"/>
    <w:rsid w:val="008341BA"/>
    <w:rsid w:val="00837B89"/>
    <w:rsid w:val="0084159B"/>
    <w:rsid w:val="0085722F"/>
    <w:rsid w:val="00857AD9"/>
    <w:rsid w:val="00871F5B"/>
    <w:rsid w:val="00874C7C"/>
    <w:rsid w:val="00874EF1"/>
    <w:rsid w:val="00892918"/>
    <w:rsid w:val="008B0E1D"/>
    <w:rsid w:val="008B22F1"/>
    <w:rsid w:val="008C7750"/>
    <w:rsid w:val="008E514E"/>
    <w:rsid w:val="008F31AE"/>
    <w:rsid w:val="009216A2"/>
    <w:rsid w:val="009320DE"/>
    <w:rsid w:val="00945DFB"/>
    <w:rsid w:val="00967712"/>
    <w:rsid w:val="009958B6"/>
    <w:rsid w:val="009A5957"/>
    <w:rsid w:val="009C01CA"/>
    <w:rsid w:val="009C0BB2"/>
    <w:rsid w:val="009C69CE"/>
    <w:rsid w:val="009F0541"/>
    <w:rsid w:val="009F666C"/>
    <w:rsid w:val="00A01F88"/>
    <w:rsid w:val="00A0481B"/>
    <w:rsid w:val="00A06AA9"/>
    <w:rsid w:val="00A12664"/>
    <w:rsid w:val="00A14F5D"/>
    <w:rsid w:val="00A374E1"/>
    <w:rsid w:val="00A43F62"/>
    <w:rsid w:val="00A8666A"/>
    <w:rsid w:val="00A97606"/>
    <w:rsid w:val="00AB24B2"/>
    <w:rsid w:val="00AD1751"/>
    <w:rsid w:val="00AD58A7"/>
    <w:rsid w:val="00AD6A13"/>
    <w:rsid w:val="00AE050B"/>
    <w:rsid w:val="00AE38D4"/>
    <w:rsid w:val="00AE4C98"/>
    <w:rsid w:val="00AF56B3"/>
    <w:rsid w:val="00B16366"/>
    <w:rsid w:val="00B170B8"/>
    <w:rsid w:val="00B43E74"/>
    <w:rsid w:val="00B6247B"/>
    <w:rsid w:val="00B810F3"/>
    <w:rsid w:val="00B82CE5"/>
    <w:rsid w:val="00B90FE1"/>
    <w:rsid w:val="00BA2E6C"/>
    <w:rsid w:val="00BA2FDC"/>
    <w:rsid w:val="00BC2A25"/>
    <w:rsid w:val="00BD0C8D"/>
    <w:rsid w:val="00BD401E"/>
    <w:rsid w:val="00C02BA7"/>
    <w:rsid w:val="00C30E05"/>
    <w:rsid w:val="00C314A7"/>
    <w:rsid w:val="00C3270A"/>
    <w:rsid w:val="00C458B1"/>
    <w:rsid w:val="00C512FD"/>
    <w:rsid w:val="00C851CC"/>
    <w:rsid w:val="00CA1DEF"/>
    <w:rsid w:val="00CB40A6"/>
    <w:rsid w:val="00CC5AAF"/>
    <w:rsid w:val="00CF279F"/>
    <w:rsid w:val="00D07DAF"/>
    <w:rsid w:val="00D10FC1"/>
    <w:rsid w:val="00D2035A"/>
    <w:rsid w:val="00D40BC6"/>
    <w:rsid w:val="00D41D69"/>
    <w:rsid w:val="00D57558"/>
    <w:rsid w:val="00D64360"/>
    <w:rsid w:val="00D83348"/>
    <w:rsid w:val="00DA52C6"/>
    <w:rsid w:val="00DC11A8"/>
    <w:rsid w:val="00DC14C2"/>
    <w:rsid w:val="00DC262C"/>
    <w:rsid w:val="00E24CEC"/>
    <w:rsid w:val="00E40285"/>
    <w:rsid w:val="00E55ECD"/>
    <w:rsid w:val="00E565B2"/>
    <w:rsid w:val="00E570B2"/>
    <w:rsid w:val="00E83A19"/>
    <w:rsid w:val="00E90619"/>
    <w:rsid w:val="00E92660"/>
    <w:rsid w:val="00EA1E91"/>
    <w:rsid w:val="00EA3B11"/>
    <w:rsid w:val="00EB0308"/>
    <w:rsid w:val="00EB1E61"/>
    <w:rsid w:val="00ED1080"/>
    <w:rsid w:val="00ED737C"/>
    <w:rsid w:val="00EE7E92"/>
    <w:rsid w:val="00EF5F77"/>
    <w:rsid w:val="00EF634A"/>
    <w:rsid w:val="00EF7F7B"/>
    <w:rsid w:val="00F1495C"/>
    <w:rsid w:val="00F14DA1"/>
    <w:rsid w:val="00F23DEE"/>
    <w:rsid w:val="00F273BC"/>
    <w:rsid w:val="00F27F2B"/>
    <w:rsid w:val="00F438E9"/>
    <w:rsid w:val="00F56898"/>
    <w:rsid w:val="00F60D31"/>
    <w:rsid w:val="00F62BDE"/>
    <w:rsid w:val="00F70AD7"/>
    <w:rsid w:val="00F806EE"/>
    <w:rsid w:val="00F83725"/>
    <w:rsid w:val="00FB4369"/>
    <w:rsid w:val="00FB478A"/>
    <w:rsid w:val="00FB6B43"/>
    <w:rsid w:val="00FB78C5"/>
    <w:rsid w:val="00FC390B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15D7-3390-4037-989A-1D33C93B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9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Получатель"/>
    <w:basedOn w:val="a"/>
    <w:next w:val="a4"/>
    <w:autoRedefine/>
    <w:qFormat/>
    <w:rsid w:val="00C512FD"/>
    <w:pPr>
      <w:spacing w:before="720" w:after="360"/>
      <w:jc w:val="center"/>
    </w:pPr>
    <w:rPr>
      <w:sz w:val="24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F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20BB7"/>
  </w:style>
  <w:style w:type="paragraph" w:customStyle="1" w:styleId="a9">
    <w:name w:val="Бланк_Шапка_Получатель"/>
    <w:basedOn w:val="a"/>
    <w:qFormat/>
    <w:rsid w:val="00A43F62"/>
    <w:pPr>
      <w:jc w:val="center"/>
    </w:pPr>
    <w:rPr>
      <w:sz w:val="28"/>
      <w:szCs w:val="28"/>
    </w:rPr>
  </w:style>
  <w:style w:type="paragraph" w:customStyle="1" w:styleId="aa">
    <w:name w:val="Бланк_Шапка_герб"/>
    <w:autoRedefine/>
    <w:qFormat/>
    <w:rsid w:val="00774F64"/>
    <w:pPr>
      <w:jc w:val="center"/>
    </w:pPr>
    <w:rPr>
      <w:noProof/>
    </w:rPr>
  </w:style>
  <w:style w:type="paragraph" w:customStyle="1" w:styleId="10">
    <w:name w:val="Бланк_Шапка_Название_1"/>
    <w:basedOn w:val="a"/>
    <w:qFormat/>
    <w:rsid w:val="003F56DC"/>
    <w:pPr>
      <w:jc w:val="center"/>
    </w:pPr>
    <w:rPr>
      <w:b/>
      <w:bCs/>
      <w:sz w:val="24"/>
    </w:rPr>
  </w:style>
  <w:style w:type="paragraph" w:customStyle="1" w:styleId="20">
    <w:name w:val="Бланк_Шапка_Название_2"/>
    <w:basedOn w:val="a"/>
    <w:qFormat/>
    <w:rsid w:val="003F56DC"/>
    <w:pPr>
      <w:spacing w:before="120" w:after="120"/>
      <w:jc w:val="center"/>
    </w:pPr>
    <w:rPr>
      <w:b/>
      <w:bCs/>
      <w:caps/>
      <w:sz w:val="22"/>
    </w:rPr>
  </w:style>
  <w:style w:type="paragraph" w:customStyle="1" w:styleId="ab">
    <w:name w:val="Бланк_Шапка_Адрес"/>
    <w:basedOn w:val="a"/>
    <w:qFormat/>
    <w:rsid w:val="00774F64"/>
    <w:pPr>
      <w:jc w:val="center"/>
    </w:pPr>
    <w:rPr>
      <w:sz w:val="16"/>
      <w:szCs w:val="16"/>
    </w:rPr>
  </w:style>
  <w:style w:type="paragraph" w:customStyle="1" w:styleId="ac">
    <w:name w:val="Бланк_Шапка_Регистрация"/>
    <w:basedOn w:val="a"/>
    <w:qFormat/>
    <w:rsid w:val="00774F64"/>
  </w:style>
  <w:style w:type="paragraph" w:customStyle="1" w:styleId="ad">
    <w:name w:val="Бланк_Исполнитель"/>
    <w:basedOn w:val="a"/>
    <w:autoRedefine/>
    <w:qFormat/>
    <w:rsid w:val="003F56DC"/>
    <w:rPr>
      <w:sz w:val="16"/>
    </w:rPr>
  </w:style>
  <w:style w:type="paragraph" w:customStyle="1" w:styleId="ae">
    <w:name w:val="Бланк_Подпись"/>
    <w:autoRedefine/>
    <w:qFormat/>
    <w:rsid w:val="00C512FD"/>
    <w:pPr>
      <w:tabs>
        <w:tab w:val="left" w:pos="0"/>
      </w:tabs>
      <w:jc w:val="left"/>
    </w:pPr>
    <w:rPr>
      <w:sz w:val="24"/>
    </w:rPr>
  </w:style>
  <w:style w:type="paragraph" w:customStyle="1" w:styleId="a4">
    <w:name w:val="Бланк_Текст_Документ"/>
    <w:qFormat/>
    <w:rsid w:val="00774F64"/>
    <w:pPr>
      <w:ind w:firstLine="567"/>
    </w:pPr>
    <w:rPr>
      <w:sz w:val="24"/>
    </w:rPr>
  </w:style>
  <w:style w:type="paragraph" w:customStyle="1" w:styleId="af">
    <w:name w:val="Бланк_Название_Документ"/>
    <w:qFormat/>
    <w:rsid w:val="0038573A"/>
    <w:pPr>
      <w:spacing w:before="360" w:after="360"/>
      <w:jc w:val="center"/>
    </w:pPr>
    <w:rPr>
      <w:b/>
      <w:sz w:val="28"/>
    </w:rPr>
  </w:style>
  <w:style w:type="paragraph" w:styleId="af0">
    <w:name w:val="Balloon Text"/>
    <w:basedOn w:val="a"/>
    <w:link w:val="af1"/>
    <w:rsid w:val="009A59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9A59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255E6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55E62"/>
    <w:rPr>
      <w:rFonts w:ascii="Arial" w:eastAsia="Calibri" w:hAnsi="Arial"/>
      <w:sz w:val="22"/>
      <w:szCs w:val="22"/>
    </w:rPr>
  </w:style>
  <w:style w:type="paragraph" w:customStyle="1" w:styleId="Default">
    <w:name w:val="Default"/>
    <w:rsid w:val="000D3AE6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paragraph" w:styleId="af2">
    <w:name w:val="List Paragraph"/>
    <w:aliases w:val="Нумерованый список,List Paragraph1"/>
    <w:basedOn w:val="a"/>
    <w:link w:val="af3"/>
    <w:uiPriority w:val="34"/>
    <w:qFormat/>
    <w:rsid w:val="000D3AE6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,List Paragraph1 Знак"/>
    <w:basedOn w:val="a0"/>
    <w:link w:val="af2"/>
    <w:uiPriority w:val="34"/>
    <w:qFormat/>
    <w:locked/>
    <w:rsid w:val="000D3AE6"/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0D3AE6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locked/>
    <w:rsid w:val="000D3AE6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0D3AE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CF279F"/>
    <w:rPr>
      <w:rFonts w:cs="Times New Roman"/>
      <w:b/>
      <w:bCs/>
    </w:rPr>
  </w:style>
  <w:style w:type="paragraph" w:customStyle="1" w:styleId="49e4d9bae7e7f64e0277721562e3f019msolistparagraph">
    <w:name w:val="49e4d9bae7e7f64e0277721562e3f019msolistparagraph"/>
    <w:basedOn w:val="a"/>
    <w:uiPriority w:val="99"/>
    <w:rsid w:val="00CF279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0b107bd558d154efab5904f3c5cd14a9msolistparagraph">
    <w:name w:val="0b107bd558d154efab5904f3c5cd14a9msolistparagraph"/>
    <w:basedOn w:val="a"/>
    <w:uiPriority w:val="99"/>
    <w:rsid w:val="00CF27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7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1"/>
    <w:uiPriority w:val="99"/>
    <w:rsid w:val="00857AD9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1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7"/>
    <w:uiPriority w:val="99"/>
    <w:locked/>
    <w:rsid w:val="00857AD9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41;&#1083;&#1072;&#1085;&#1082;%20&#1060;&#1080;&#1085;&#1072;&#1085;&#1089;&#1086;&#1074;&#1086;&#1075;&#1086;%20&#1091;&#1087;&#1088;&#1072;&#1074;&#1083;&#1077;&#1085;&#1080;&#1103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Финансового управления ГО.dotx</Template>
  <TotalTime>1</TotalTime>
  <Pages>9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Финансового управления</vt:lpstr>
    </vt:vector>
  </TitlesOfParts>
  <Company>aa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Финансового управления</dc:title>
  <dc:subject>Письмо</dc:subject>
  <dc:creator>User</dc:creator>
  <cp:keywords/>
  <dc:description/>
  <cp:lastModifiedBy>Asus</cp:lastModifiedBy>
  <cp:revision>3</cp:revision>
  <cp:lastPrinted>2020-11-24T12:25:00Z</cp:lastPrinted>
  <dcterms:created xsi:type="dcterms:W3CDTF">2022-01-12T12:29:00Z</dcterms:created>
  <dcterms:modified xsi:type="dcterms:W3CDTF">2022-01-12T14:09:00Z</dcterms:modified>
</cp:coreProperties>
</file>