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0" w:rsidRPr="007F5785" w:rsidRDefault="00B83FA0" w:rsidP="00B83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785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83FA0" w:rsidRPr="0049469D" w:rsidRDefault="00B83FA0" w:rsidP="00B8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9469D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внесения изменений в  Правила благоустройства на территории Ленинского городского округа Московской области в </w:t>
      </w:r>
      <w:proofErr w:type="gramStart"/>
      <w:r w:rsidRPr="0049469D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49469D">
        <w:rPr>
          <w:rFonts w:ascii="Times New Roman" w:hAnsi="Times New Roman" w:cs="Times New Roman"/>
          <w:sz w:val="24"/>
          <w:szCs w:val="24"/>
        </w:rPr>
        <w:t xml:space="preserve"> касающейся </w:t>
      </w:r>
      <w:r w:rsidR="005300B1"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proofErr w:type="spellStart"/>
      <w:r w:rsidR="005300B1">
        <w:rPr>
          <w:rFonts w:ascii="Times New Roman" w:hAnsi="Times New Roman" w:cs="Times New Roman"/>
          <w:sz w:val="24"/>
          <w:szCs w:val="24"/>
        </w:rPr>
        <w:t>лесользователей</w:t>
      </w:r>
      <w:proofErr w:type="spellEnd"/>
      <w:r w:rsidR="005300B1">
        <w:rPr>
          <w:rFonts w:ascii="Times New Roman" w:hAnsi="Times New Roman" w:cs="Times New Roman"/>
          <w:sz w:val="24"/>
          <w:szCs w:val="24"/>
        </w:rPr>
        <w:t xml:space="preserve"> к внешнему виду объектов капитального строительства и некапитальных строений, сооружений, в частности ограждений, не связанных с </w:t>
      </w:r>
      <w:r w:rsidR="00C27E8F">
        <w:rPr>
          <w:rFonts w:ascii="Times New Roman" w:hAnsi="Times New Roman" w:cs="Times New Roman"/>
          <w:sz w:val="24"/>
          <w:szCs w:val="24"/>
        </w:rPr>
        <w:t xml:space="preserve">созданием лесной инфраструктуры </w:t>
      </w:r>
      <w:r w:rsidRPr="0049469D">
        <w:rPr>
          <w:rFonts w:ascii="Times New Roman" w:hAnsi="Times New Roman" w:cs="Times New Roman"/>
          <w:sz w:val="24"/>
          <w:szCs w:val="24"/>
        </w:rPr>
        <w:t xml:space="preserve">(далее – Проект). </w:t>
      </w:r>
    </w:p>
    <w:p w:rsidR="00B83FA0" w:rsidRPr="0049469D" w:rsidRDefault="00B83FA0" w:rsidP="007F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Общественные обсуждения проводятся в порядке, установленном Положением об организации и проведении общественных обсуждений по вопросам градостроительной деятельности на территории Ленинского городского округа Московской области, утвержденным решением Совета депутатов Ленинского городского округа Московской области от 26.08.2020 №13/17.</w:t>
      </w:r>
    </w:p>
    <w:p w:rsidR="00B83FA0" w:rsidRPr="0049469D" w:rsidRDefault="00B83FA0" w:rsidP="007F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 – администрация Ленинского городского округа Московской области.</w:t>
      </w:r>
    </w:p>
    <w:p w:rsidR="00B83FA0" w:rsidRPr="0049469D" w:rsidRDefault="00B83FA0" w:rsidP="007F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– со дня опубликования оповещения о начале общественных обсуждений до </w:t>
      </w:r>
      <w:r w:rsidR="00C27E8F">
        <w:rPr>
          <w:rFonts w:ascii="Times New Roman" w:hAnsi="Times New Roman" w:cs="Times New Roman"/>
          <w:sz w:val="24"/>
          <w:szCs w:val="24"/>
        </w:rPr>
        <w:t>22 ноября</w:t>
      </w:r>
      <w:r w:rsidRPr="0049469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B83FA0" w:rsidRPr="0049469D" w:rsidRDefault="00B83FA0" w:rsidP="007F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Московская область, Ленинский городской округ, г. </w:t>
      </w:r>
      <w:proofErr w:type="gramStart"/>
      <w:r w:rsidRPr="0049469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49469D">
        <w:rPr>
          <w:rFonts w:ascii="Times New Roman" w:hAnsi="Times New Roman" w:cs="Times New Roman"/>
          <w:sz w:val="24"/>
          <w:szCs w:val="24"/>
        </w:rPr>
        <w:t xml:space="preserve">, проспект Ленинского Комсомола, д. 23 корп. 3. 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Информация об участниках общественных обсуждений: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являются граждане, постоянно проживающие на территории Ленинского городского округа Московской области, 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по обсуждаемому проекту в срок со дня опубликования оповещения о начале общественных обсуждений до 1</w:t>
      </w:r>
      <w:r w:rsidR="00D35AAF">
        <w:rPr>
          <w:rFonts w:ascii="Times New Roman" w:hAnsi="Times New Roman" w:cs="Times New Roman"/>
          <w:sz w:val="24"/>
          <w:szCs w:val="24"/>
        </w:rPr>
        <w:t>5</w:t>
      </w:r>
      <w:r w:rsidRPr="0049469D">
        <w:rPr>
          <w:rFonts w:ascii="Times New Roman" w:hAnsi="Times New Roman" w:cs="Times New Roman"/>
          <w:sz w:val="24"/>
          <w:szCs w:val="24"/>
        </w:rPr>
        <w:t xml:space="preserve"> </w:t>
      </w:r>
      <w:r w:rsidR="00D35AAF">
        <w:rPr>
          <w:rFonts w:ascii="Times New Roman" w:hAnsi="Times New Roman" w:cs="Times New Roman"/>
          <w:sz w:val="24"/>
          <w:szCs w:val="24"/>
        </w:rPr>
        <w:t>ноября</w:t>
      </w:r>
      <w:r w:rsidRPr="0049469D">
        <w:rPr>
          <w:rFonts w:ascii="Times New Roman" w:hAnsi="Times New Roman" w:cs="Times New Roman"/>
          <w:sz w:val="24"/>
          <w:szCs w:val="24"/>
        </w:rPr>
        <w:t xml:space="preserve"> 2022 года посредством: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 xml:space="preserve">- личного обращения в администрацию Ленинского городского округа (Московская область, Ленинский городской округ, г. </w:t>
      </w:r>
      <w:proofErr w:type="gramStart"/>
      <w:r w:rsidRPr="0049469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49469D">
        <w:rPr>
          <w:rFonts w:ascii="Times New Roman" w:hAnsi="Times New Roman" w:cs="Times New Roman"/>
          <w:sz w:val="24"/>
          <w:szCs w:val="24"/>
        </w:rPr>
        <w:t xml:space="preserve">, ул. Школьная, д.26); 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9D">
        <w:rPr>
          <w:rFonts w:ascii="Times New Roman" w:hAnsi="Times New Roman" w:cs="Times New Roman"/>
          <w:sz w:val="24"/>
          <w:szCs w:val="24"/>
        </w:rPr>
        <w:t>- почтового отправления (142700, Московская область, Ленинский городской округ, г. Видное, ул. Школьная, д.26);</w:t>
      </w:r>
      <w:proofErr w:type="gramEnd"/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- посредством официального сайта администрации Ленинского городского округа</w:t>
      </w:r>
      <w:r w:rsidR="00514BB8">
        <w:rPr>
          <w:rFonts w:ascii="Times New Roman" w:hAnsi="Times New Roman" w:cs="Times New Roman"/>
          <w:sz w:val="24"/>
          <w:szCs w:val="24"/>
        </w:rPr>
        <w:t xml:space="preserve"> </w:t>
      </w:r>
      <w:r w:rsidRPr="0049469D">
        <w:rPr>
          <w:rFonts w:ascii="Times New Roman" w:hAnsi="Times New Roman" w:cs="Times New Roman"/>
          <w:sz w:val="24"/>
          <w:szCs w:val="24"/>
        </w:rPr>
        <w:t xml:space="preserve"> (</w:t>
      </w:r>
      <w:r w:rsidR="00514BB8" w:rsidRPr="00514BB8">
        <w:rPr>
          <w:rFonts w:ascii="Times New Roman" w:hAnsi="Times New Roman" w:cs="Times New Roman"/>
          <w:sz w:val="24"/>
          <w:szCs w:val="24"/>
        </w:rPr>
        <w:t>www.adm-vidnoe.ru</w:t>
      </w:r>
      <w:r w:rsidRPr="0049469D">
        <w:rPr>
          <w:rFonts w:ascii="Times New Roman" w:hAnsi="Times New Roman" w:cs="Times New Roman"/>
          <w:sz w:val="24"/>
          <w:szCs w:val="24"/>
        </w:rPr>
        <w:t>).</w:t>
      </w:r>
    </w:p>
    <w:p w:rsidR="00B83FA0" w:rsidRPr="0049469D" w:rsidRDefault="00B83FA0" w:rsidP="0051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B83FA0" w:rsidRPr="0049469D" w:rsidRDefault="00B83FA0" w:rsidP="0078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sz w:val="24"/>
          <w:szCs w:val="24"/>
        </w:rPr>
        <w:t>Информационные материалы по Проекту размещены на официальном сайте администрации Ленинского городского округа Московской области (www.adm-vidnoe.ru) в разделе «Формирова</w:t>
      </w:r>
      <w:r w:rsidR="00D35AAF">
        <w:rPr>
          <w:rFonts w:ascii="Times New Roman" w:hAnsi="Times New Roman" w:cs="Times New Roman"/>
          <w:sz w:val="24"/>
          <w:szCs w:val="24"/>
        </w:rPr>
        <w:t>ние комфортной городской среды».</w:t>
      </w:r>
      <w:bookmarkStart w:id="0" w:name="_GoBack"/>
      <w:bookmarkEnd w:id="0"/>
    </w:p>
    <w:p w:rsidR="00FC2CCD" w:rsidRPr="0049469D" w:rsidRDefault="00D35AAF" w:rsidP="00B8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CCD" w:rsidRPr="0049469D" w:rsidSect="00785777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1"/>
    <w:rsid w:val="0013425F"/>
    <w:rsid w:val="00346541"/>
    <w:rsid w:val="0048515E"/>
    <w:rsid w:val="0049469D"/>
    <w:rsid w:val="00514BB8"/>
    <w:rsid w:val="005300B1"/>
    <w:rsid w:val="00785777"/>
    <w:rsid w:val="007F5785"/>
    <w:rsid w:val="00B21F54"/>
    <w:rsid w:val="00B83FA0"/>
    <w:rsid w:val="00C27E8F"/>
    <w:rsid w:val="00D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2022-04-29T12:24:00Z</dcterms:created>
  <dcterms:modified xsi:type="dcterms:W3CDTF">2022-12-13T06:53:00Z</dcterms:modified>
</cp:coreProperties>
</file>