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474A17" w:rsidP="00474A17">
            <w:pPr>
              <w:pStyle w:val="a8"/>
              <w:jc w:val="center"/>
            </w:pPr>
            <w:r>
              <w:t>26.03.2024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474A17" w:rsidP="00474A17">
            <w:pPr>
              <w:pStyle w:val="a8"/>
              <w:jc w:val="center"/>
            </w:pPr>
            <w:r>
              <w:t>21</w:t>
            </w:r>
          </w:p>
        </w:tc>
      </w:tr>
    </w:tbl>
    <w:p w:rsidR="00D87CD1" w:rsidRDefault="00D87CD1" w:rsidP="00C50AD6">
      <w:pPr>
        <w:pStyle w:val="ac"/>
        <w:spacing w:line="240" w:lineRule="atLeast"/>
      </w:pPr>
    </w:p>
    <w:p w:rsidR="00C50AD6" w:rsidRDefault="00C50AD6" w:rsidP="00C50AD6">
      <w:pPr>
        <w:pStyle w:val="ac"/>
        <w:spacing w:line="240" w:lineRule="atLeast"/>
        <w:rPr>
          <w:sz w:val="26"/>
          <w:szCs w:val="26"/>
        </w:rPr>
      </w:pPr>
      <w:r w:rsidRPr="00E3744A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</w:t>
      </w:r>
      <w:r w:rsidRPr="00E3744A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Pr="00E3744A">
        <w:rPr>
          <w:sz w:val="26"/>
          <w:szCs w:val="26"/>
        </w:rPr>
        <w:t xml:space="preserve">к использования в процессе планирования и </w:t>
      </w:r>
    </w:p>
    <w:p w:rsidR="00C50AD6" w:rsidRDefault="00C50AD6" w:rsidP="00C50AD6">
      <w:pPr>
        <w:pStyle w:val="ac"/>
        <w:spacing w:line="240" w:lineRule="atLeast"/>
        <w:rPr>
          <w:sz w:val="26"/>
          <w:szCs w:val="26"/>
        </w:rPr>
      </w:pPr>
      <w:r w:rsidRPr="00E3744A">
        <w:rPr>
          <w:sz w:val="26"/>
          <w:szCs w:val="26"/>
        </w:rPr>
        <w:t xml:space="preserve">исполнения бюджета Ленинского </w:t>
      </w:r>
      <w:r>
        <w:rPr>
          <w:sz w:val="26"/>
          <w:szCs w:val="26"/>
        </w:rPr>
        <w:t>городского округа Московской области</w:t>
      </w:r>
      <w:r w:rsidRPr="00E3744A">
        <w:rPr>
          <w:sz w:val="26"/>
          <w:szCs w:val="26"/>
        </w:rPr>
        <w:t xml:space="preserve"> дополнительной классификации в подсистеме </w:t>
      </w:r>
      <w:r w:rsidRPr="00E3744A">
        <w:rPr>
          <w:sz w:val="26"/>
          <w:szCs w:val="26"/>
          <w:lang w:val="en-US"/>
        </w:rPr>
        <w:t>Web</w:t>
      </w:r>
      <w:r w:rsidRPr="00E3744A">
        <w:rPr>
          <w:sz w:val="26"/>
          <w:szCs w:val="26"/>
        </w:rPr>
        <w:t xml:space="preserve">-Планирования и </w:t>
      </w:r>
      <w:r w:rsidRPr="00E3744A">
        <w:rPr>
          <w:sz w:val="26"/>
          <w:szCs w:val="26"/>
          <w:lang w:val="en-US"/>
        </w:rPr>
        <w:t>Web</w:t>
      </w:r>
      <w:r w:rsidRPr="00E3744A">
        <w:rPr>
          <w:sz w:val="26"/>
          <w:szCs w:val="26"/>
        </w:rPr>
        <w:t>-Исполнения государственной информационной системы «Региональный электронный бюджет</w:t>
      </w:r>
      <w:r>
        <w:rPr>
          <w:sz w:val="26"/>
          <w:szCs w:val="26"/>
        </w:rPr>
        <w:t xml:space="preserve"> Московской области»</w:t>
      </w:r>
    </w:p>
    <w:p w:rsidR="00C50AD6" w:rsidRDefault="00C50AD6" w:rsidP="00C50AD6">
      <w:pPr>
        <w:pStyle w:val="ac"/>
        <w:spacing w:line="240" w:lineRule="atLeast"/>
      </w:pPr>
    </w:p>
    <w:p w:rsidR="00C50AD6" w:rsidRPr="00420E2E" w:rsidRDefault="00C50AD6" w:rsidP="00C50AD6">
      <w:pPr>
        <w:jc w:val="center"/>
        <w:rPr>
          <w:sz w:val="26"/>
          <w:szCs w:val="26"/>
        </w:rPr>
      </w:pPr>
      <w:r w:rsidRPr="00420E2E">
        <w:rPr>
          <w:sz w:val="26"/>
          <w:szCs w:val="26"/>
        </w:rPr>
        <w:t>ПРИКАЗЫВАЮ:</w:t>
      </w:r>
    </w:p>
    <w:p w:rsidR="00C50AD6" w:rsidRPr="00420E2E" w:rsidRDefault="00C50AD6" w:rsidP="00C50AD6">
      <w:pPr>
        <w:jc w:val="both"/>
        <w:rPr>
          <w:sz w:val="26"/>
          <w:szCs w:val="26"/>
        </w:rPr>
      </w:pPr>
    </w:p>
    <w:p w:rsidR="00C50AD6" w:rsidRPr="00420E2E" w:rsidRDefault="00C50AD6" w:rsidP="00C50AD6">
      <w:pPr>
        <w:pStyle w:val="ae"/>
        <w:numPr>
          <w:ilvl w:val="0"/>
          <w:numId w:val="9"/>
        </w:numPr>
        <w:ind w:left="0"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>Утвердить прилагаемы</w:t>
      </w:r>
      <w:r>
        <w:rPr>
          <w:sz w:val="26"/>
          <w:szCs w:val="26"/>
        </w:rPr>
        <w:t>е изменения, которые вносятся в</w:t>
      </w:r>
      <w:r w:rsidRPr="00420E2E">
        <w:rPr>
          <w:sz w:val="26"/>
          <w:szCs w:val="26"/>
        </w:rPr>
        <w:t xml:space="preserve"> Порядок использования в процессе планирования и исполнения бюджета Ленинского </w:t>
      </w:r>
      <w:r>
        <w:rPr>
          <w:sz w:val="26"/>
          <w:szCs w:val="26"/>
        </w:rPr>
        <w:t xml:space="preserve">городского округа Московской области </w:t>
      </w:r>
      <w:r w:rsidRPr="00420E2E">
        <w:rPr>
          <w:sz w:val="26"/>
          <w:szCs w:val="26"/>
        </w:rPr>
        <w:t xml:space="preserve">дополнительной классификации в подсистеме </w:t>
      </w:r>
      <w:r w:rsidRPr="00420E2E">
        <w:rPr>
          <w:sz w:val="26"/>
          <w:szCs w:val="26"/>
          <w:lang w:val="en-US"/>
        </w:rPr>
        <w:t>Web</w:t>
      </w:r>
      <w:r w:rsidRPr="00420E2E">
        <w:rPr>
          <w:sz w:val="26"/>
          <w:szCs w:val="26"/>
        </w:rPr>
        <w:t xml:space="preserve">-Планирования и </w:t>
      </w:r>
      <w:r w:rsidRPr="00420E2E">
        <w:rPr>
          <w:sz w:val="26"/>
          <w:szCs w:val="26"/>
          <w:lang w:val="en-US"/>
        </w:rPr>
        <w:t>Web</w:t>
      </w:r>
      <w:r w:rsidRPr="00420E2E">
        <w:rPr>
          <w:sz w:val="26"/>
          <w:szCs w:val="26"/>
        </w:rPr>
        <w:t>-Исполнения государственной информационной системы «Региональный электронный бюджет</w:t>
      </w:r>
      <w:r w:rsidRPr="00C4004F">
        <w:rPr>
          <w:sz w:val="26"/>
          <w:szCs w:val="26"/>
        </w:rPr>
        <w:t xml:space="preserve"> </w:t>
      </w:r>
      <w:r>
        <w:rPr>
          <w:sz w:val="26"/>
          <w:szCs w:val="26"/>
        </w:rPr>
        <w:t>Московской области</w:t>
      </w:r>
      <w:r w:rsidRPr="00420E2E">
        <w:rPr>
          <w:sz w:val="26"/>
          <w:szCs w:val="26"/>
        </w:rPr>
        <w:t>»</w:t>
      </w:r>
      <w:r>
        <w:rPr>
          <w:sz w:val="26"/>
          <w:szCs w:val="26"/>
        </w:rPr>
        <w:t>, утвержденный приказом Финансово-экономического управления администрации Ленинского городского округа Московской области от 02.11.2020 №43, (далее-изменения)</w:t>
      </w:r>
      <w:r w:rsidRPr="00420E2E">
        <w:rPr>
          <w:sz w:val="26"/>
          <w:szCs w:val="26"/>
        </w:rPr>
        <w:t>.</w:t>
      </w:r>
    </w:p>
    <w:p w:rsidR="00C50AD6" w:rsidRPr="00420E2E" w:rsidRDefault="00C50AD6" w:rsidP="00C50AD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 xml:space="preserve">2. </w:t>
      </w:r>
      <w:r w:rsidR="000F0740">
        <w:rPr>
          <w:sz w:val="26"/>
          <w:szCs w:val="26"/>
        </w:rPr>
        <w:t xml:space="preserve">Установить, что изменения применяются к правоотношениям, возникающие при составлении и исполнения бюджета Ленинского городского округа Московской области, начиная с </w:t>
      </w:r>
      <w:r w:rsidRPr="00420E2E">
        <w:rPr>
          <w:sz w:val="26"/>
          <w:szCs w:val="26"/>
        </w:rPr>
        <w:t>бюджета на 202</w:t>
      </w:r>
      <w:r>
        <w:rPr>
          <w:sz w:val="26"/>
          <w:szCs w:val="26"/>
        </w:rPr>
        <w:t>4</w:t>
      </w:r>
      <w:r w:rsidRPr="00420E2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420E2E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420E2E">
        <w:rPr>
          <w:sz w:val="26"/>
          <w:szCs w:val="26"/>
        </w:rPr>
        <w:t xml:space="preserve"> годов.</w:t>
      </w:r>
      <w:bookmarkStart w:id="0" w:name="_GoBack"/>
      <w:bookmarkEnd w:id="0"/>
    </w:p>
    <w:p w:rsidR="00C50AD6" w:rsidRPr="00420E2E" w:rsidRDefault="00C50AD6" w:rsidP="00C50AD6">
      <w:pPr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 xml:space="preserve">3. Начальнику организационно-правового отдела Т.И. </w:t>
      </w:r>
      <w:proofErr w:type="spellStart"/>
      <w:r w:rsidRPr="00420E2E">
        <w:rPr>
          <w:sz w:val="26"/>
          <w:szCs w:val="26"/>
        </w:rPr>
        <w:t>Русановой</w:t>
      </w:r>
      <w:proofErr w:type="spellEnd"/>
      <w:r w:rsidRPr="00420E2E">
        <w:rPr>
          <w:sz w:val="26"/>
          <w:szCs w:val="26"/>
        </w:rPr>
        <w:t xml:space="preserve"> обеспечить размещение приказа в информационно-телекоммуникационной сети Интернет по адресу: </w:t>
      </w:r>
      <w:r w:rsidRPr="00420E2E">
        <w:rPr>
          <w:sz w:val="26"/>
          <w:szCs w:val="26"/>
          <w:lang w:val="en-US"/>
        </w:rPr>
        <w:t>http</w:t>
      </w:r>
      <w:r w:rsidRPr="00420E2E">
        <w:rPr>
          <w:sz w:val="26"/>
          <w:szCs w:val="26"/>
        </w:rPr>
        <w:t>://</w:t>
      </w:r>
      <w:r w:rsidRPr="00420E2E">
        <w:rPr>
          <w:sz w:val="26"/>
          <w:szCs w:val="26"/>
          <w:lang w:val="en-US"/>
        </w:rPr>
        <w:t>www</w:t>
      </w:r>
      <w:r w:rsidRPr="00420E2E">
        <w:rPr>
          <w:sz w:val="26"/>
          <w:szCs w:val="26"/>
        </w:rPr>
        <w:t>.</w:t>
      </w:r>
      <w:proofErr w:type="spellStart"/>
      <w:r w:rsidRPr="00420E2E">
        <w:rPr>
          <w:sz w:val="26"/>
          <w:szCs w:val="26"/>
          <w:lang w:val="en-US"/>
        </w:rPr>
        <w:t>adm</w:t>
      </w:r>
      <w:proofErr w:type="spellEnd"/>
      <w:r w:rsidRPr="00420E2E">
        <w:rPr>
          <w:sz w:val="26"/>
          <w:szCs w:val="26"/>
        </w:rPr>
        <w:t>-</w:t>
      </w:r>
      <w:proofErr w:type="spellStart"/>
      <w:r w:rsidRPr="00420E2E">
        <w:rPr>
          <w:sz w:val="26"/>
          <w:szCs w:val="26"/>
          <w:lang w:val="en-US"/>
        </w:rPr>
        <w:t>vidnoe</w:t>
      </w:r>
      <w:proofErr w:type="spellEnd"/>
      <w:r w:rsidRPr="00420E2E">
        <w:rPr>
          <w:sz w:val="26"/>
          <w:szCs w:val="26"/>
        </w:rPr>
        <w:t>.</w:t>
      </w:r>
      <w:proofErr w:type="spellStart"/>
      <w:r w:rsidRPr="00420E2E">
        <w:rPr>
          <w:sz w:val="26"/>
          <w:szCs w:val="26"/>
          <w:lang w:val="en-US"/>
        </w:rPr>
        <w:t>ru</w:t>
      </w:r>
      <w:proofErr w:type="spellEnd"/>
      <w:r w:rsidRPr="00420E2E">
        <w:rPr>
          <w:sz w:val="26"/>
          <w:szCs w:val="26"/>
        </w:rPr>
        <w:t>.</w:t>
      </w:r>
    </w:p>
    <w:p w:rsidR="00C50AD6" w:rsidRPr="00420E2E" w:rsidRDefault="00C50AD6" w:rsidP="00C50AD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>4. Контроль за исполнением настоящего приказа оставляю за собой.</w:t>
      </w:r>
    </w:p>
    <w:p w:rsidR="005D5C2E" w:rsidRDefault="005D5C2E" w:rsidP="00EA57D0">
      <w:pPr>
        <w:pStyle w:val="aa"/>
      </w:pPr>
    </w:p>
    <w:p w:rsidR="00C50AD6" w:rsidRDefault="00C50AD6" w:rsidP="00EA57D0">
      <w:pPr>
        <w:pStyle w:val="aa"/>
      </w:pPr>
    </w:p>
    <w:p w:rsidR="005D5C2E" w:rsidRDefault="005D5C2E" w:rsidP="00EA57D0">
      <w:pPr>
        <w:pStyle w:val="aa"/>
      </w:pPr>
    </w:p>
    <w:p w:rsidR="00FC19CC" w:rsidRDefault="00FC19CC" w:rsidP="00FC19CC">
      <w:pPr>
        <w:pStyle w:val="ab"/>
      </w:pPr>
      <w:r>
        <w:t>Заместитель главы городского округа –</w:t>
      </w:r>
    </w:p>
    <w:p w:rsidR="00FC19CC" w:rsidRDefault="00FC19CC" w:rsidP="00FC19CC">
      <w:pPr>
        <w:pStyle w:val="ab"/>
      </w:pPr>
      <w:r>
        <w:t>н</w:t>
      </w:r>
      <w:r w:rsidRPr="00E142C3">
        <w:t>ачальник</w:t>
      </w:r>
      <w:r>
        <w:t xml:space="preserve"> </w:t>
      </w:r>
      <w:r w:rsidRPr="00E142C3">
        <w:t>Финансово</w:t>
      </w:r>
      <w:r>
        <w:t xml:space="preserve">го </w:t>
      </w:r>
      <w:r w:rsidRPr="00E142C3">
        <w:t>управления</w:t>
      </w:r>
      <w:r w:rsidRPr="00E142C3">
        <w:tab/>
      </w:r>
      <w:r w:rsidRPr="00E142C3">
        <w:tab/>
      </w:r>
      <w:r w:rsidRPr="00E142C3">
        <w:tab/>
      </w:r>
      <w:r w:rsidRPr="00E142C3">
        <w:tab/>
      </w:r>
      <w:r>
        <w:t>Л</w:t>
      </w:r>
      <w:r w:rsidRPr="00E142C3">
        <w:t xml:space="preserve">.В. </w:t>
      </w:r>
      <w:r>
        <w:t>Колмогорова</w:t>
      </w:r>
    </w:p>
    <w:p w:rsidR="00590C50" w:rsidRDefault="00590C50" w:rsidP="00FC19CC">
      <w:pPr>
        <w:pStyle w:val="ab"/>
      </w:pPr>
    </w:p>
    <w:p w:rsidR="00590C50" w:rsidRDefault="00590C50" w:rsidP="00FC19CC">
      <w:pPr>
        <w:pStyle w:val="ab"/>
      </w:pPr>
    </w:p>
    <w:p w:rsidR="00590C50" w:rsidRDefault="00590C50" w:rsidP="00FC19CC">
      <w:pPr>
        <w:pStyle w:val="ab"/>
      </w:pPr>
    </w:p>
    <w:p w:rsidR="00590C50" w:rsidRDefault="00590C50" w:rsidP="00FC19CC">
      <w:pPr>
        <w:pStyle w:val="ab"/>
      </w:pPr>
    </w:p>
    <w:p w:rsidR="00590C50" w:rsidRDefault="00590C50" w:rsidP="00FC19CC">
      <w:pPr>
        <w:pStyle w:val="ab"/>
      </w:pPr>
    </w:p>
    <w:p w:rsidR="00590C50" w:rsidRDefault="00590C50" w:rsidP="00FC19CC">
      <w:pPr>
        <w:pStyle w:val="ab"/>
      </w:pPr>
    </w:p>
    <w:p w:rsidR="00590C50" w:rsidRDefault="00590C50" w:rsidP="00FC19CC">
      <w:pPr>
        <w:pStyle w:val="ab"/>
      </w:pPr>
    </w:p>
    <w:p w:rsidR="00590C50" w:rsidRPr="00711793" w:rsidRDefault="00590C50" w:rsidP="00590C50">
      <w:pPr>
        <w:jc w:val="right"/>
      </w:pPr>
      <w:r>
        <w:lastRenderedPageBreak/>
        <w:t>Утверждены</w:t>
      </w:r>
    </w:p>
    <w:p w:rsidR="00474A17" w:rsidRDefault="00590C50" w:rsidP="00590C50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</w:t>
      </w:r>
      <w:r w:rsidR="00474A17">
        <w:t xml:space="preserve">го </w:t>
      </w:r>
      <w:r w:rsidRPr="00711793">
        <w:t>управления</w:t>
      </w:r>
    </w:p>
    <w:p w:rsidR="00590C50" w:rsidRPr="00711793" w:rsidRDefault="00590C50" w:rsidP="00590C50">
      <w:pPr>
        <w:jc w:val="right"/>
      </w:pPr>
      <w:r w:rsidRPr="00711793">
        <w:t xml:space="preserve"> администрации Ленинского </w:t>
      </w:r>
    </w:p>
    <w:p w:rsidR="00590C50" w:rsidRPr="00711793" w:rsidRDefault="00590C50" w:rsidP="00590C50">
      <w:pPr>
        <w:jc w:val="right"/>
      </w:pPr>
      <w:r w:rsidRPr="00711793">
        <w:t xml:space="preserve">городского округа Московской области </w:t>
      </w:r>
    </w:p>
    <w:p w:rsidR="00590C50" w:rsidRPr="00711793" w:rsidRDefault="00590C50" w:rsidP="00590C50">
      <w:pPr>
        <w:jc w:val="right"/>
      </w:pPr>
      <w:r w:rsidRPr="00474A17">
        <w:t xml:space="preserve">от </w:t>
      </w:r>
      <w:r w:rsidR="00474A17" w:rsidRPr="00474A17">
        <w:t>26</w:t>
      </w:r>
      <w:r w:rsidRPr="00474A17">
        <w:t>.</w:t>
      </w:r>
      <w:r w:rsidR="00474A17" w:rsidRPr="00474A17">
        <w:t>03</w:t>
      </w:r>
      <w:r w:rsidRPr="00474A17">
        <w:t>.202</w:t>
      </w:r>
      <w:r w:rsidR="00474A17" w:rsidRPr="00474A17">
        <w:t>4</w:t>
      </w:r>
      <w:r w:rsidRPr="00474A17">
        <w:t xml:space="preserve"> № </w:t>
      </w:r>
      <w:r w:rsidR="00474A17" w:rsidRPr="00474A17">
        <w:t>21</w:t>
      </w:r>
      <w:r w:rsidRPr="00711793">
        <w:t xml:space="preserve">  </w:t>
      </w:r>
    </w:p>
    <w:p w:rsidR="00590C50" w:rsidRDefault="00590C50" w:rsidP="00590C50"/>
    <w:p w:rsidR="00590C50" w:rsidRDefault="00590C50" w:rsidP="00590C50"/>
    <w:p w:rsidR="00590C50" w:rsidRDefault="00590C50" w:rsidP="00590C50"/>
    <w:p w:rsidR="00590C50" w:rsidRPr="00504CAD" w:rsidRDefault="00590C50" w:rsidP="00590C50">
      <w:pPr>
        <w:jc w:val="center"/>
        <w:rPr>
          <w:sz w:val="26"/>
          <w:szCs w:val="26"/>
        </w:rPr>
      </w:pPr>
      <w:r w:rsidRPr="00504CAD">
        <w:rPr>
          <w:sz w:val="26"/>
          <w:szCs w:val="26"/>
        </w:rPr>
        <w:t>ИЗМЕНЕНИЯ,</w:t>
      </w:r>
    </w:p>
    <w:p w:rsidR="00590C50" w:rsidRPr="00504CAD" w:rsidRDefault="00590C50" w:rsidP="00590C50">
      <w:pPr>
        <w:jc w:val="center"/>
        <w:rPr>
          <w:sz w:val="26"/>
          <w:szCs w:val="26"/>
        </w:rPr>
      </w:pPr>
      <w:r w:rsidRPr="00504CAD">
        <w:rPr>
          <w:sz w:val="26"/>
          <w:szCs w:val="26"/>
        </w:rPr>
        <w:t xml:space="preserve">которые вносятся в Порядок использования в процессе планирования и исполнения бюджета Ленинского городского округа Московской области дополнительной классификации в подсистеме </w:t>
      </w:r>
      <w:r w:rsidRPr="00504CAD">
        <w:rPr>
          <w:sz w:val="26"/>
          <w:szCs w:val="26"/>
          <w:lang w:val="en-US"/>
        </w:rPr>
        <w:t>Web</w:t>
      </w:r>
      <w:r w:rsidRPr="00504CAD">
        <w:rPr>
          <w:sz w:val="26"/>
          <w:szCs w:val="26"/>
        </w:rPr>
        <w:t xml:space="preserve">-Планирования и </w:t>
      </w:r>
      <w:r w:rsidRPr="00504CAD">
        <w:rPr>
          <w:sz w:val="26"/>
          <w:szCs w:val="26"/>
          <w:lang w:val="en-US"/>
        </w:rPr>
        <w:t>Web</w:t>
      </w:r>
      <w:r w:rsidRPr="00504CAD">
        <w:rPr>
          <w:sz w:val="26"/>
          <w:szCs w:val="26"/>
        </w:rPr>
        <w:t>-Исполнения государственной информационной системы «Региональный электронный бюджет» Московской области.</w:t>
      </w:r>
    </w:p>
    <w:p w:rsidR="00590C50" w:rsidRDefault="00590C50" w:rsidP="00FC19CC">
      <w:pPr>
        <w:pStyle w:val="ab"/>
      </w:pPr>
    </w:p>
    <w:p w:rsidR="00DE07F2" w:rsidRDefault="00DE07F2" w:rsidP="00DE07F2">
      <w:pPr>
        <w:pStyle w:val="ae"/>
        <w:numPr>
          <w:ilvl w:val="0"/>
          <w:numId w:val="10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Дополнить разделом Х</w:t>
      </w:r>
      <w:r w:rsidR="00F03F22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следующего содержания:</w:t>
      </w:r>
    </w:p>
    <w:p w:rsidR="00DE07F2" w:rsidRDefault="00DE07F2" w:rsidP="00DE07F2">
      <w:pPr>
        <w:pStyle w:val="ae"/>
        <w:ind w:left="360" w:firstLine="284"/>
        <w:jc w:val="center"/>
        <w:rPr>
          <w:sz w:val="26"/>
          <w:szCs w:val="26"/>
        </w:rPr>
      </w:pPr>
      <w:r>
        <w:rPr>
          <w:sz w:val="26"/>
          <w:szCs w:val="26"/>
        </w:rPr>
        <w:t>«Х</w:t>
      </w:r>
      <w:r w:rsidR="0049456D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Pr="00E111C4">
        <w:rPr>
          <w:sz w:val="26"/>
          <w:szCs w:val="26"/>
        </w:rPr>
        <w:t>Классификатор</w:t>
      </w:r>
      <w:r w:rsidR="00F96F7E">
        <w:rPr>
          <w:sz w:val="26"/>
          <w:szCs w:val="26"/>
        </w:rPr>
        <w:t xml:space="preserve"> </w:t>
      </w:r>
      <w:r w:rsidR="00F96F7E" w:rsidRPr="009F0022">
        <w:rPr>
          <w:sz w:val="26"/>
          <w:szCs w:val="26"/>
        </w:rPr>
        <w:t>расходов контрактной</w:t>
      </w:r>
      <w:r w:rsidR="00F96F7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96F7E" w:rsidRPr="009F0022">
        <w:rPr>
          <w:sz w:val="26"/>
          <w:szCs w:val="26"/>
        </w:rPr>
        <w:t>системы</w:t>
      </w:r>
      <w:r w:rsidRPr="00E111C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03F22">
        <w:rPr>
          <w:sz w:val="26"/>
          <w:szCs w:val="26"/>
        </w:rPr>
        <w:t>КРКС</w:t>
      </w:r>
      <w:r>
        <w:rPr>
          <w:sz w:val="26"/>
          <w:szCs w:val="26"/>
        </w:rPr>
        <w:t>»</w:t>
      </w:r>
    </w:p>
    <w:p w:rsidR="00F96F7E" w:rsidRDefault="00F96F7E" w:rsidP="00DE07F2">
      <w:pPr>
        <w:pStyle w:val="ae"/>
        <w:ind w:left="360" w:firstLine="284"/>
        <w:jc w:val="center"/>
        <w:rPr>
          <w:sz w:val="26"/>
          <w:szCs w:val="26"/>
        </w:rPr>
      </w:pPr>
    </w:p>
    <w:p w:rsidR="00D611BD" w:rsidRDefault="009F0022" w:rsidP="00F96F7E">
      <w:pPr>
        <w:ind w:firstLine="720"/>
        <w:jc w:val="both"/>
        <w:rPr>
          <w:sz w:val="26"/>
          <w:szCs w:val="26"/>
        </w:rPr>
      </w:pPr>
      <w:r w:rsidRPr="009F0022">
        <w:rPr>
          <w:sz w:val="26"/>
          <w:szCs w:val="26"/>
        </w:rPr>
        <w:t>Классификатор расходов контрактной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0022">
        <w:rPr>
          <w:sz w:val="26"/>
          <w:szCs w:val="26"/>
        </w:rPr>
        <w:t>системы</w:t>
      </w:r>
      <w:r>
        <w:rPr>
          <w:b/>
          <w:sz w:val="26"/>
          <w:szCs w:val="26"/>
        </w:rPr>
        <w:t xml:space="preserve"> </w:t>
      </w:r>
      <w:r w:rsidRPr="009F0022">
        <w:rPr>
          <w:sz w:val="26"/>
          <w:szCs w:val="26"/>
        </w:rPr>
        <w:t>«КРКС»</w:t>
      </w:r>
      <w:r>
        <w:rPr>
          <w:b/>
          <w:sz w:val="26"/>
          <w:szCs w:val="26"/>
        </w:rPr>
        <w:t xml:space="preserve"> </w:t>
      </w:r>
      <w:r w:rsidR="00F96F7E" w:rsidRPr="00F96F7E">
        <w:rPr>
          <w:sz w:val="26"/>
          <w:szCs w:val="26"/>
        </w:rPr>
        <w:t xml:space="preserve">предназначен для использования с целью </w:t>
      </w:r>
      <w:r w:rsidR="00412693">
        <w:rPr>
          <w:sz w:val="26"/>
          <w:szCs w:val="26"/>
        </w:rPr>
        <w:t>группировки</w:t>
      </w:r>
      <w:r w:rsidR="00F96F7E" w:rsidRPr="00F96F7E">
        <w:rPr>
          <w:sz w:val="26"/>
          <w:szCs w:val="26"/>
        </w:rPr>
        <w:t> расходов сумм для оплаты контрактов (получение суммы совокупного годового объема закупок), разделения плановых показателей бюджетных и автономных учреждений на расходы на оплату контрактов, заключенных в соответствии с 44-ФЗ или 223-ФЗ, а также обеспечения контроля плана закупок, плана-графика закупок на достаточность финансового обеспечения.</w:t>
      </w:r>
    </w:p>
    <w:p w:rsidR="00DE07F2" w:rsidRDefault="00D611BD" w:rsidP="00F96F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Код КРКС включает следующие составные части: группы, подгруппы и категории.</w:t>
      </w:r>
      <w:r w:rsidR="0049456D">
        <w:rPr>
          <w:sz w:val="26"/>
          <w:szCs w:val="26"/>
        </w:rPr>
        <w:t>».</w:t>
      </w:r>
    </w:p>
    <w:p w:rsidR="00F96F7E" w:rsidRDefault="00F96F7E" w:rsidP="00F96F7E">
      <w:pPr>
        <w:ind w:firstLine="720"/>
        <w:jc w:val="both"/>
        <w:rPr>
          <w:sz w:val="26"/>
          <w:szCs w:val="26"/>
        </w:rPr>
      </w:pPr>
    </w:p>
    <w:p w:rsidR="00F96F7E" w:rsidRDefault="00F96F7E" w:rsidP="00F96F7E">
      <w:pPr>
        <w:pStyle w:val="ae"/>
        <w:numPr>
          <w:ilvl w:val="0"/>
          <w:numId w:val="10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Дополнить разделом Х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следующего содержания:</w:t>
      </w:r>
    </w:p>
    <w:p w:rsidR="00F96F7E" w:rsidRDefault="00F96F7E" w:rsidP="00E11AFB">
      <w:pPr>
        <w:pStyle w:val="ae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«Х</w:t>
      </w:r>
      <w:r w:rsidR="0049456D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E111C4">
        <w:rPr>
          <w:sz w:val="26"/>
          <w:szCs w:val="26"/>
        </w:rPr>
        <w:t>Классификатор</w:t>
      </w:r>
      <w:r>
        <w:rPr>
          <w:sz w:val="26"/>
          <w:szCs w:val="26"/>
        </w:rPr>
        <w:t xml:space="preserve"> «Получатель субсидии»</w:t>
      </w:r>
    </w:p>
    <w:p w:rsidR="0049456D" w:rsidRDefault="0049456D" w:rsidP="0049456D">
      <w:pPr>
        <w:pStyle w:val="ae"/>
        <w:ind w:left="360"/>
        <w:rPr>
          <w:sz w:val="26"/>
          <w:szCs w:val="26"/>
        </w:rPr>
      </w:pPr>
    </w:p>
    <w:p w:rsidR="0049456D" w:rsidRPr="00BD4306" w:rsidRDefault="0049456D" w:rsidP="00831152">
      <w:pPr>
        <w:ind w:firstLine="720"/>
        <w:jc w:val="both"/>
        <w:rPr>
          <w:sz w:val="26"/>
          <w:szCs w:val="26"/>
        </w:rPr>
      </w:pPr>
      <w:r w:rsidRPr="00E111C4">
        <w:rPr>
          <w:sz w:val="26"/>
          <w:szCs w:val="26"/>
        </w:rPr>
        <w:t>Классификатор</w:t>
      </w:r>
      <w:r>
        <w:rPr>
          <w:sz w:val="26"/>
          <w:szCs w:val="26"/>
        </w:rPr>
        <w:t xml:space="preserve"> «Получатель субсидии»</w:t>
      </w:r>
      <w:r w:rsidRPr="0049456D">
        <w:rPr>
          <w:sz w:val="26"/>
          <w:szCs w:val="26"/>
        </w:rPr>
        <w:t xml:space="preserve"> </w:t>
      </w:r>
      <w:r w:rsidR="00675C81">
        <w:rPr>
          <w:sz w:val="26"/>
          <w:szCs w:val="26"/>
        </w:rPr>
        <w:t>отражает</w:t>
      </w:r>
      <w:r w:rsidR="003F04E6">
        <w:rPr>
          <w:sz w:val="26"/>
          <w:szCs w:val="26"/>
        </w:rPr>
        <w:t xml:space="preserve"> распределени</w:t>
      </w:r>
      <w:r w:rsidR="00285A67">
        <w:rPr>
          <w:sz w:val="26"/>
          <w:szCs w:val="26"/>
        </w:rPr>
        <w:t>е</w:t>
      </w:r>
      <w:r w:rsidR="003F04E6">
        <w:rPr>
          <w:sz w:val="26"/>
          <w:szCs w:val="26"/>
        </w:rPr>
        <w:t xml:space="preserve"> </w:t>
      </w:r>
      <w:r w:rsidR="0020425E">
        <w:rPr>
          <w:sz w:val="26"/>
          <w:szCs w:val="26"/>
        </w:rPr>
        <w:t xml:space="preserve">средств </w:t>
      </w:r>
      <w:r w:rsidR="0020425E" w:rsidRPr="00474A17">
        <w:rPr>
          <w:sz w:val="26"/>
          <w:szCs w:val="26"/>
        </w:rPr>
        <w:t>субсидии</w:t>
      </w:r>
      <w:r w:rsidRPr="00474A17">
        <w:rPr>
          <w:sz w:val="26"/>
          <w:szCs w:val="26"/>
        </w:rPr>
        <w:t xml:space="preserve"> </w:t>
      </w:r>
      <w:r w:rsidR="00DF0B6C" w:rsidRPr="00474A17">
        <w:rPr>
          <w:sz w:val="26"/>
          <w:szCs w:val="26"/>
        </w:rPr>
        <w:t>по подведо</w:t>
      </w:r>
      <w:r w:rsidR="00BD4306" w:rsidRPr="00474A17">
        <w:rPr>
          <w:sz w:val="26"/>
          <w:szCs w:val="26"/>
        </w:rPr>
        <w:t>мственным получателям.».</w:t>
      </w:r>
    </w:p>
    <w:p w:rsidR="0049456D" w:rsidRDefault="0049456D" w:rsidP="00831152">
      <w:pPr>
        <w:ind w:firstLine="720"/>
        <w:jc w:val="both"/>
        <w:rPr>
          <w:sz w:val="26"/>
          <w:szCs w:val="26"/>
        </w:rPr>
      </w:pPr>
    </w:p>
    <w:p w:rsidR="00F96F7E" w:rsidRDefault="00F96F7E" w:rsidP="00831152">
      <w:pPr>
        <w:ind w:firstLine="720"/>
        <w:jc w:val="both"/>
        <w:rPr>
          <w:sz w:val="26"/>
          <w:szCs w:val="26"/>
        </w:rPr>
      </w:pPr>
    </w:p>
    <w:p w:rsidR="00F96F7E" w:rsidRPr="00F96F7E" w:rsidRDefault="00F96F7E" w:rsidP="00F96F7E">
      <w:pPr>
        <w:ind w:firstLine="720"/>
        <w:jc w:val="both"/>
        <w:rPr>
          <w:sz w:val="26"/>
          <w:szCs w:val="26"/>
        </w:rPr>
      </w:pPr>
    </w:p>
    <w:sectPr w:rsidR="00F96F7E" w:rsidRPr="00F96F7E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4D9" w:rsidRDefault="00C704D9">
      <w:r>
        <w:separator/>
      </w:r>
    </w:p>
  </w:endnote>
  <w:endnote w:type="continuationSeparator" w:id="0">
    <w:p w:rsidR="00C704D9" w:rsidRDefault="00C7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4D9" w:rsidRDefault="00C704D9">
      <w:r>
        <w:separator/>
      </w:r>
    </w:p>
  </w:footnote>
  <w:footnote w:type="continuationSeparator" w:id="0">
    <w:p w:rsidR="00C704D9" w:rsidRDefault="00C7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F105518"/>
    <w:multiLevelType w:val="hybridMultilevel"/>
    <w:tmpl w:val="D1182FB8"/>
    <w:lvl w:ilvl="0" w:tplc="FFA02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90C3B9C"/>
    <w:multiLevelType w:val="hybridMultilevel"/>
    <w:tmpl w:val="A9688234"/>
    <w:lvl w:ilvl="0" w:tplc="AB4C0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D9"/>
    <w:rsid w:val="000377DC"/>
    <w:rsid w:val="000500E7"/>
    <w:rsid w:val="0008674A"/>
    <w:rsid w:val="000D51D9"/>
    <w:rsid w:val="000F0740"/>
    <w:rsid w:val="00115ADF"/>
    <w:rsid w:val="00156291"/>
    <w:rsid w:val="001E0678"/>
    <w:rsid w:val="00203966"/>
    <w:rsid w:val="0020425E"/>
    <w:rsid w:val="0023252A"/>
    <w:rsid w:val="002818DB"/>
    <w:rsid w:val="00285A67"/>
    <w:rsid w:val="002B5626"/>
    <w:rsid w:val="002C4237"/>
    <w:rsid w:val="00382029"/>
    <w:rsid w:val="003914F0"/>
    <w:rsid w:val="003C313D"/>
    <w:rsid w:val="003F04E6"/>
    <w:rsid w:val="003F289D"/>
    <w:rsid w:val="00412693"/>
    <w:rsid w:val="00446F30"/>
    <w:rsid w:val="00474A17"/>
    <w:rsid w:val="00483C45"/>
    <w:rsid w:val="004908DB"/>
    <w:rsid w:val="0049456D"/>
    <w:rsid w:val="004D37DD"/>
    <w:rsid w:val="004D3DDA"/>
    <w:rsid w:val="00500F84"/>
    <w:rsid w:val="00520370"/>
    <w:rsid w:val="0053073F"/>
    <w:rsid w:val="00544BCE"/>
    <w:rsid w:val="00560FF1"/>
    <w:rsid w:val="00571A85"/>
    <w:rsid w:val="005753DC"/>
    <w:rsid w:val="00590C50"/>
    <w:rsid w:val="005D4FD6"/>
    <w:rsid w:val="005D5C2E"/>
    <w:rsid w:val="005D723D"/>
    <w:rsid w:val="005E4460"/>
    <w:rsid w:val="006149F4"/>
    <w:rsid w:val="0065600F"/>
    <w:rsid w:val="00666F50"/>
    <w:rsid w:val="00675C81"/>
    <w:rsid w:val="006A2079"/>
    <w:rsid w:val="007019B7"/>
    <w:rsid w:val="0077241D"/>
    <w:rsid w:val="00784E1D"/>
    <w:rsid w:val="00795A0F"/>
    <w:rsid w:val="007E1EEA"/>
    <w:rsid w:val="00826003"/>
    <w:rsid w:val="00831152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9F0022"/>
    <w:rsid w:val="00A7771A"/>
    <w:rsid w:val="00AA3CE5"/>
    <w:rsid w:val="00B23555"/>
    <w:rsid w:val="00B26C3B"/>
    <w:rsid w:val="00B317A3"/>
    <w:rsid w:val="00BD4306"/>
    <w:rsid w:val="00C038F5"/>
    <w:rsid w:val="00C2086F"/>
    <w:rsid w:val="00C25E23"/>
    <w:rsid w:val="00C50AD6"/>
    <w:rsid w:val="00C704D9"/>
    <w:rsid w:val="00CA077E"/>
    <w:rsid w:val="00D3758B"/>
    <w:rsid w:val="00D611BD"/>
    <w:rsid w:val="00D70BE2"/>
    <w:rsid w:val="00D846DA"/>
    <w:rsid w:val="00D87CD1"/>
    <w:rsid w:val="00DE07F2"/>
    <w:rsid w:val="00DE36CA"/>
    <w:rsid w:val="00DF0B6C"/>
    <w:rsid w:val="00E11AFB"/>
    <w:rsid w:val="00E446EF"/>
    <w:rsid w:val="00E52322"/>
    <w:rsid w:val="00E75A0D"/>
    <w:rsid w:val="00EA57D0"/>
    <w:rsid w:val="00EF5AC3"/>
    <w:rsid w:val="00F03F22"/>
    <w:rsid w:val="00F137FA"/>
    <w:rsid w:val="00F504F8"/>
    <w:rsid w:val="00F96F7E"/>
    <w:rsid w:val="00FC19CC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F90CA2"/>
  <w15:chartTrackingRefBased/>
  <w15:docId w15:val="{554B179D-1837-4763-80F5-2736FCD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C50AD6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C50AD6"/>
    <w:rPr>
      <w:b/>
      <w:sz w:val="36"/>
    </w:rPr>
  </w:style>
  <w:style w:type="paragraph" w:styleId="ae">
    <w:name w:val="List Paragraph"/>
    <w:basedOn w:val="a"/>
    <w:uiPriority w:val="34"/>
    <w:qFormat/>
    <w:rsid w:val="00C50AD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F002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9F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34A9-5735-4917-86CF-27A2E563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361</TotalTime>
  <Pages>2</Pages>
  <Words>308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Финансовое</dc:creator>
  <cp:keywords/>
  <cp:lastModifiedBy>User</cp:lastModifiedBy>
  <cp:revision>13</cp:revision>
  <cp:lastPrinted>2020-04-23T12:13:00Z</cp:lastPrinted>
  <dcterms:created xsi:type="dcterms:W3CDTF">2024-03-18T09:03:00Z</dcterms:created>
  <dcterms:modified xsi:type="dcterms:W3CDTF">2024-03-26T09:57:00Z</dcterms:modified>
</cp:coreProperties>
</file>